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第3周：苦圣谛（二）——五取蕴即苦与十一类五蕴（主持人版）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你不是老师，是"共学同行者"。你不需要懂阿毗达摩，只需要按流程走。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加读◈扩展段（约40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min（只做"数息＋放下重担"两步）</w:t>
            </w:r>
          </w:p>
        </w:tc>
        <w:tc>
          <w:tcPr>
            <w:tcW w:type="dxa" w:w="2409"/>
          </w:tcPr>
          <w:p>
            <w:pPr>
              <w:spacing w:after="20"/>
            </w:pPr>
            <w:r>
              <w:rPr>
                <w:sz w:val="19"/>
              </w:rPr>
              <w:t>延长至20 min（静坐加满）</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读书会08：四圣谛（一）——苦与集 · 第3周</w:t>
      </w:r>
      <w:r>
        <w:rPr>
          <w:sz w:val="20"/>
        </w:rPr>
        <w:t xml:space="preserve"> 主持人：你不需要提前懂阿毗达摩，按本手册推进即可。 本周主题：苦圣谛（二）——五取蕴即苦与十一类五蕴。一句话：上一周我们跟着佛陀数了"生老死、愁悲苦忧恼、怨憎会、爱别离、求不得"十一项具体的苦；这一周佛陀把镜头拉到底——所有这些苦，最后收摄在一样东西上：五取蕴，也就是"会被执取的身心"。五蕴（色受想行识）是生命现象的五个堆栈；多一个"取"字，就多出全部问题：凡是被贪爱与邪见抓取、执为"我的、我、我自己"的身心，就是五取蕴，"简而言之，五取蕴是苦"。佛陀还给每一蕴画出十一个观察维度——过去、未来、现在、内、外、粗、细、劣、胜、远、近——生命里任何一个角落的身心现象，都逃不出这张网。而经文同时给出另一面：执取五蕴，忧悲苦恼就生起；不执取，心就解脱。</w:t>
      </w:r>
      <w:r>
        <w:rPr>
          <w:b/>
          <w:sz w:val="20"/>
        </w:rPr>
        <w:t>如实看清"担子"，是为了有朝一日"放下重担"，不是为了背着它叹气。</w:t>
      </w:r>
      <w:r>
        <w:rPr>
          <w:sz w:val="20"/>
        </w:rPr>
        <w:t xml:space="preserve"> 材料①为PDF课件原文直取，材料②为《相应部·蕴品》经文中译汇编，均可直接共读。 共读一长一短：材料①给"地图"，材料②给"实地"；如果只能读一段，读材料②的第二节《重担经》。</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五蕴与五取蕴差在哪一个字、差出多少事？"会被执取"是什么意思？十一类维度把苦的范围画到了多大？执取五蕴为什么必然带来忧悲苦恼？"遍知"为什么指向贪嗔痴的灭尽？</w:t>
            </w:r>
          </w:p>
        </w:tc>
      </w:tr>
      <w:tr>
        <w:tc>
          <w:tcPr>
            <w:tcW w:type="dxa" w:w="4819"/>
          </w:tcPr>
          <w:p>
            <w:pPr>
              <w:spacing w:after="20"/>
            </w:pPr>
            <w:r>
              <w:rPr>
                <w:sz w:val="19"/>
              </w:rPr>
              <w:t>共读原文</w:t>
            </w:r>
          </w:p>
        </w:tc>
        <w:tc>
          <w:tcPr>
            <w:tcW w:type="dxa" w:w="4819"/>
          </w:tcPr>
          <w:p>
            <w:pPr>
              <w:spacing w:after="20"/>
            </w:pPr>
            <w:r>
              <w:rPr>
                <w:sz w:val="19"/>
              </w:rPr>
              <w:t>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库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每天挑一个当下身心状态（一种感受、一个念头、一个身体感觉），问自己一句："我正把它抓成'我的'吗？"——只观察，不评判，1分钟；发现"正在抓"即完成练习，不必追求放下成功</w:t>
            </w:r>
          </w:p>
        </w:tc>
      </w:tr>
      <w:tr>
        <w:tc>
          <w:tcPr>
            <w:tcW w:type="dxa" w:w="4819"/>
          </w:tcPr>
          <w:p>
            <w:pPr>
              <w:spacing w:after="20"/>
            </w:pPr>
            <w:r>
              <w:rPr>
                <w:sz w:val="19"/>
              </w:rPr>
              <w:t>素材边界</w:t>
            </w:r>
          </w:p>
        </w:tc>
        <w:tc>
          <w:tcPr>
            <w:tcW w:type="dxa" w:w="4819"/>
          </w:tcPr>
          <w:p>
            <w:pPr>
              <w:spacing w:after="20"/>
            </w:pPr>
            <w:r>
              <w:rPr>
                <w:sz w:val="19"/>
              </w:rPr>
              <w:t>本周不整段照录190讲应用版（五取蕴定义与生灭观照，07线已用190共修版讲过），仅列入延伸阅读；《蕴品》材料第4周继续用（届时取三相经段）；本周共读若超时，优先压缩材料①的◈扩展段，材料②的★核心尽量保全</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的段落（材料②的◈扩展段与材料①的◈扩展段可整段跳过）；③ 第一轮分享每人只说一句话；④ 主题讨论只讨论问题①；⑤ 禅修练习缩至8分钟（只带"数息＋放下重担"两步）；⑥ 收尾回向缩至10分钟；⑦ 若共读仍超时，材料②的◈扩展段（十至十五节）整段跳过——瓦迦利经一节默认不读</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扩展内容包"中的补充经文继续共读；② 增加扩展讨论问题；③ 延长禅修练习（静坐加满）；④ 增加"每人分享一个自己'执取担子'的生活实例"环节；⑤ 扩展二的第4、5问适合时间富余时抛出</w:t>
            </w:r>
          </w:p>
        </w:tc>
      </w:tr>
    </w:tbl>
    <w:p>
      <w:pPr>
        <w:spacing w:before="40" w:after="80"/>
        <w:ind w:left="283"/>
        <w:shd w:val="clear" w:color="auto" w:fill="EEF2F8"/>
        <w:pBdr>
          <w:left w:val="single" w:sz="20" w:space="6" w:color="1F3864"/>
        </w:pBdr>
      </w:pPr>
      <w:r>
        <w:rPr>
          <w:sz w:val="20"/>
        </w:rPr>
        <w:t>💡 本讲补充：材料②第五节《取着怖畏经》较长且句式重复，轮读时可把"受/想/行"三段分给三位组员各读一段——重复句式正是经文的记忆设计，读的人不会累。</w:t>
      </w:r>
    </w:p>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w:t>
      </w:r>
    </w:p>
    <w:p>
      <w:pPr>
        <w:spacing w:before="40" w:after="80"/>
        <w:ind w:left="283"/>
        <w:shd w:val="clear" w:color="auto" w:fill="EEF2F8"/>
        <w:pBdr>
          <w:left w:val="single" w:sz="20" w:space="6" w:color="1F3864"/>
        </w:pBdr>
      </w:pPr>
      <w:r>
        <w:rPr>
          <w:sz w:val="20"/>
        </w:rPr>
        <w:t>💡 本讲提示：材料①的课件数字（28种色法、81种心、52心所等）读不通顺就跳过数字、只读句子主干——本讲的意思都在句子里，不在数字里。</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 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 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 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 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：说到「这个身体就是我」，你有多确定？不必细想，用一句话说说。</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 ）内为整理注记，朗读时跳过不念；原稿省写号"…"与个别提取错乱处按编注跳读。材料①为PDF课件直取、材料②为《相应部·蕴品》经文中译汇编，两份材料的逐字照录与编者注见《第3周_素材照录.md》。</w:t>
      </w:r>
    </w:p>
    <w:p>
      <w:pPr>
        <w:spacing w:before="120" w:after="80"/>
      </w:pPr>
      <w:r>
        <w:rPr>
          <w:rFonts w:ascii="Microsoft YaHei" w:hAnsi="Microsoft YaHei" w:eastAsia="Microsoft YaHei"/>
          <w:b/>
          <w:color w:val="1F3864"/>
          <w:sz w:val="25"/>
        </w:rPr>
        <w:t>原文材料①：摄一切——五蕴、五取蕴、十二处、十八界与四圣谛的对应体系（171讲课件）</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：《171讲-摄集-摄一切-古源尊者-20210902(共修版).pdf》（"（一）摄一切之概要""（三）五蕴""（四）五取蕴""（八）四圣谛"部分）</w:t>
      </w:r>
    </w:p>
    <w:p>
      <w:pPr>
        <w:ind w:left="340"/>
      </w:pPr>
      <w:r>
        <w:rPr>
          <w:color w:val="1F3864"/>
          <w:sz w:val="21"/>
        </w:rPr>
        <w:t xml:space="preserve">• </w:t>
      </w:r>
      <w:r>
        <w:rPr>
          <w:b/>
          <w:sz w:val="21"/>
        </w:rPr>
        <w:t>文件类型</w:t>
      </w:r>
      <w:r>
        <w:rPr>
          <w:sz w:val="21"/>
        </w:rPr>
        <w:t>：PDF课件原文——阿毗达摩讲义课件直取</w:t>
      </w:r>
    </w:p>
    <w:p>
      <w:pPr>
        <w:ind w:left="340"/>
      </w:pPr>
      <w:r>
        <w:rPr>
          <w:color w:val="1F3864"/>
          <w:sz w:val="21"/>
        </w:rPr>
        <w:t xml:space="preserve">• </w:t>
      </w:r>
      <w:r>
        <w:rPr>
          <w:b/>
          <w:sz w:val="21"/>
        </w:rPr>
        <w:t>说明</w:t>
      </w:r>
      <w:r>
        <w:rPr>
          <w:sz w:val="21"/>
        </w:rPr>
        <w:t>：本材料为课件文字直取，非录音转写；书面语，可直接照读。课件内分类图表以"graph"形式转出，本周共读不取图表（图表照录备查见素材照录）。</w:t>
      </w:r>
      <w:r>
        <w:rPr>
          <w:b/>
          <w:sz w:val="21"/>
        </w:rPr>
        <w:t>素材分工（多机边界）</w:t>
      </w:r>
      <w:r>
        <w:rPr>
          <w:sz w:val="21"/>
        </w:rPr>
        <w:t>：07线（读书会07）W7已用190讲共修版讲五取蕴定义与生灭观照，本周不整段照录190应用版正文，仅列入延伸阅读；材料②《蕴品》第4周亦用，届时取三相经段。</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：pdf_d0dd1c0cd17209afe241ece24bf6b7b4_0a5a0bfef8c984c83a1059992ec21b6e7439961422831605</w:t>
      </w:r>
    </w:p>
    <w:p>
      <w:pPr>
        <w:ind w:left="340"/>
      </w:pPr>
      <w:r>
        <w:rPr>
          <w:color w:val="1F3864"/>
          <w:sz w:val="21"/>
        </w:rPr>
        <w:t xml:space="preserve">• </w:t>
      </w:r>
      <w:r>
        <w:rPr>
          <w:b/>
          <w:sz w:val="21"/>
        </w:rPr>
        <w:t>打开方式</w:t>
      </w:r>
      <w:r>
        <w:rPr>
          <w:sz w:val="21"/>
        </w:rPr>
        <w:t>：ima知识库搜索「171讲 摄集 摄一切」即可打开</w:t>
      </w:r>
    </w:p>
    <w:p>
      <w:pPr>
        <w:spacing w:before="40" w:after="80"/>
        <w:ind w:left="283"/>
        <w:shd w:val="clear" w:color="auto" w:fill="EEF2F8"/>
        <w:pBdr>
          <w:left w:val="single" w:sz="20" w:space="6" w:color="1F3864"/>
        </w:pBdr>
      </w:pPr>
      <w:r>
        <w:rPr>
          <w:sz w:val="20"/>
        </w:rPr>
        <w:t xml:space="preserve">📎 </w:t>
      </w:r>
      <w:r>
        <w:rPr>
          <w:b/>
          <w:sz w:val="20"/>
        </w:rPr>
        <w:t>完整原文见《原文全集》第3周部分·材料①</w:t>
      </w:r>
      <w:r>
        <w:rPr>
          <w:sz w:val="20"/>
        </w:rPr>
        <w:t xml:space="preserve">，以下为章节完整文字（照录自本周素材照录，未删改）： </w:t>
      </w:r>
      <w:r>
        <w:rPr>
          <w:b/>
          <w:sz w:val="20"/>
        </w:rPr>
        <w:t>【本周朗读段 · 开始】</w:t>
      </w:r>
      <w:r>
        <w:rPr>
          <w:sz w:val="20"/>
        </w:rPr>
        <w:t>（本段约 3525 字，供中等稍慢朗读，约 20 分钟；其余为默读／选读／延伸内容）</w:t>
      </w:r>
    </w:p>
    <w:p>
      <w:pPr>
        <w:spacing w:before="40" w:after="80"/>
        <w:ind w:left="283"/>
        <w:shd w:val="clear" w:color="auto" w:fill="EEF2F8"/>
        <w:pBdr>
          <w:left w:val="single" w:sz="20" w:space="6" w:color="1F3864"/>
        </w:pBdr>
      </w:pPr>
      <w:r>
        <w:rPr>
          <w:sz w:val="20"/>
        </w:rPr>
        <w:t>朗读分配建议：材料①四个★段可由四人分读；◈扩展段（十二处、十八界）数字较密，时间富余时才读，或由主持人通读一遍即可。</w:t>
      </w:r>
    </w:p>
    <w:p>
      <w:r>
        <w:rPr>
          <w:b/>
          <w:sz w:val="21"/>
        </w:rPr>
        <w:t>★核心段落</w:t>
      </w:r>
      <w:r>
        <w:rPr>
          <w:sz w:val="21"/>
        </w:rPr>
        <w:t>（必读）</w:t>
      </w:r>
    </w:p>
    <w:p>
      <w:r>
        <w:rPr>
          <w:b/>
          <w:sz w:val="21"/>
        </w:rPr>
        <w:t>一、学习缘起与摄一切之概要：五套"分类法"是为了显示观智要照的范围</w:t>
      </w:r>
    </w:p>
    <w:p>
      <w:pPr>
        <w:spacing w:before="40" w:after="80"/>
        <w:ind w:left="283"/>
        <w:shd w:val="clear" w:color="auto" w:fill="EEF2F8"/>
        <w:pBdr>
          <w:left w:val="single" w:sz="20" w:space="6" w:color="1F3864"/>
        </w:pBdr>
      </w:pPr>
      <w:r>
        <w:rPr>
          <w:sz w:val="20"/>
        </w:rPr>
        <w:t>今天继续学习《阿毗达摩》第七章的内容，上堂课学习了四食。按照课程，本应学习&lt;三十七道品&gt;，因考虑将&lt;三十七道品&gt;与第九章&lt;止观&gt;结合着学习，故先来学习&lt;摄一切&gt;。 （主持人按语可念可不念：注意"摄一切"这个标题——"摄"是收摄。五种分类法像五张不同的地图，画的是同一片国土；佛陀画这些地图不是为了学问，是为了让观禅的目光知道该往哪里照。）</w:t>
      </w:r>
    </w:p>
    <w:p>
      <w:pPr>
        <w:spacing w:before="40" w:after="80"/>
        <w:ind w:left="283"/>
        <w:shd w:val="clear" w:color="auto" w:fill="EEF2F8"/>
        <w:pBdr>
          <w:left w:val="single" w:sz="20" w:space="6" w:color="1F3864"/>
        </w:pBdr>
      </w:pPr>
      <w:r>
        <w:rPr>
          <w:sz w:val="2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lt;摄一切&gt;把《阿毗达摩论》前六章究竟法的部分整体地呈现出来。</w:t>
      </w:r>
    </w:p>
    <w:p>
      <w:r>
        <w:rPr>
          <w:b/>
          <w:sz w:val="21"/>
        </w:rPr>
        <w:t>二、五蕴：蕴就是"一堆、一组"，佛陀用十一个维度给生命现象画了一张网</w:t>
      </w:r>
    </w:p>
    <w:p>
      <w:pPr>
        <w:spacing w:before="40" w:after="80"/>
        <w:ind w:left="283"/>
        <w:shd w:val="clear" w:color="auto" w:fill="EEF2F8"/>
        <w:pBdr>
          <w:left w:val="single" w:sz="20" w:space="6" w:color="1F3864"/>
        </w:pBdr>
      </w:pPr>
      <w:r>
        <w:rPr>
          <w:sz w:val="20"/>
        </w:rPr>
        <w:t>依据"心取一切法"展开来看,在&lt;摄一切&gt;的部分,首先了解五蕴。巴利文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 （主持人按语可念可不念："蕴"就是堆、组、聚。佛陀不是把一个现成的"人"拆碎了——他是从没拆过的地方看起：所谓一个人，本来就是五堆现象的暂时聚合。十一个维度是这五堆现象"可能出现的所有位置"。）</w:t>
      </w:r>
    </w:p>
    <w:p>
      <w:r>
        <w:rPr>
          <w:b/>
          <w:sz w:val="21"/>
        </w:rPr>
        <w:t>三、五取蕴：五取蕴与五蕴之区别——"可被执取"三个字，就是苦的开关</w:t>
      </w:r>
    </w:p>
    <w:p>
      <w:pPr>
        <w:spacing w:before="40" w:after="80"/>
        <w:ind w:left="283"/>
        <w:shd w:val="clear" w:color="auto" w:fill="EEF2F8"/>
        <w:pBdr>
          <w:left w:val="single" w:sz="20" w:space="6" w:color="1F3864"/>
        </w:pBdr>
      </w:pPr>
      <w:r>
        <w:rPr>
          <w:sz w:val="20"/>
        </w:rPr>
        <w:t>五取蕴与五蕴之区别</w:t>
      </w:r>
    </w:p>
    <w:p>
      <w:pPr>
        <w:spacing w:before="40" w:after="80"/>
        <w:ind w:left="283"/>
        <w:shd w:val="clear" w:color="auto" w:fill="EEF2F8"/>
        <w:pBdr>
          <w:left w:val="single" w:sz="20" w:space="6" w:color="1F3864"/>
        </w:pBdr>
      </w:pPr>
      <w:r>
        <w:rPr>
          <w:sz w:val="2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spacing w:before="40" w:after="80"/>
        <w:ind w:left="283"/>
        <w:shd w:val="clear" w:color="auto" w:fill="EEF2F8"/>
        <w:pBdr>
          <w:left w:val="single" w:sz="20" w:space="6" w:color="1F3864"/>
        </w:pBdr>
      </w:pPr>
      <w:r>
        <w:rPr>
          <w:sz w:val="2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spacing w:before="40" w:after="80"/>
        <w:ind w:left="283"/>
        <w:shd w:val="clear" w:color="auto" w:fill="EEF2F8"/>
        <w:pBdr>
          <w:left w:val="single" w:sz="20" w:space="6" w:color="1F3864"/>
        </w:pBdr>
      </w:pPr>
      <w:r>
        <w:rPr>
          <w:sz w:val="20"/>
        </w:rPr>
        <w:t>五取蕴中色取蕴是28种色法，与色蕴相同。但受取蕴、想取蕴、行取蕴和识取蕴，则分别对应扣除了8出世间心的余81心中的受心所、想心所、扣除了受与想的余50种心所和扣除了8出世间心的余81心心识。 （主持人按语可念可不念：这一节是今天的钥匙。同一个身体、同一颗心，五蕴和五取蕴差在哪？差在"有没有被抓住"。四种取——欲取、见取、戒禁取、我语取——第5—7周讲渴爱时还会回来。注意那句"并非指佛陀与阿拉汉会执取他自己的色蕴，而是指我们会执取"：连佛陀的色身也会被人贪恋或攻击，所以它还在"取蕴"的范围里，但他自己心无执取。）</w:t>
      </w:r>
    </w:p>
    <w:p>
      <w:r>
        <w:rPr>
          <w:b/>
          <w:sz w:val="21"/>
        </w:rPr>
        <w:t>四、四圣谛的收摄：所有苦收进"苦圣谛"，而苦圣谛的根子落在五取蕴</w:t>
      </w:r>
    </w:p>
    <w:p>
      <w:pPr>
        <w:spacing w:before="40" w:after="80"/>
        <w:ind w:left="283"/>
        <w:shd w:val="clear" w:color="auto" w:fill="EEF2F8"/>
        <w:pBdr>
          <w:left w:val="single" w:sz="20" w:space="6" w:color="1F3864"/>
        </w:pBdr>
      </w:pPr>
      <w:r>
        <w:rPr>
          <w:sz w:val="20"/>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spacing w:before="40" w:after="80"/>
        <w:ind w:left="283"/>
        <w:shd w:val="clear" w:color="auto" w:fill="EEF2F8"/>
        <w:pBdr>
          <w:left w:val="single" w:sz="20" w:space="6" w:color="1F3864"/>
        </w:pBdr>
      </w:pPr>
      <w:r>
        <w:rPr>
          <w:sz w:val="20"/>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spacing w:before="40" w:after="80"/>
        <w:ind w:left="283"/>
        <w:shd w:val="clear" w:color="auto" w:fill="EEF2F8"/>
        <w:pBdr>
          <w:left w:val="single" w:sz="20" w:space="6" w:color="1F3864"/>
        </w:pBdr>
      </w:pPr>
      <w:r>
        <w:rPr>
          <w:sz w:val="2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spacing w:before="40" w:after="80"/>
        <w:ind w:left="283"/>
        <w:shd w:val="clear" w:color="auto" w:fill="EEF2F8"/>
        <w:pBdr>
          <w:left w:val="single" w:sz="20" w:space="6" w:color="1F3864"/>
        </w:pBdr>
      </w:pPr>
      <w:r>
        <w:rPr>
          <w:sz w:val="20"/>
        </w:rPr>
        <w:t>苦灭圣谛也只有一法，即通过去除渴爱而证悟的涅槃。</w:t>
      </w:r>
    </w:p>
    <w:p>
      <w:pPr>
        <w:spacing w:before="40" w:after="80"/>
        <w:ind w:left="283"/>
        <w:shd w:val="clear" w:color="auto" w:fill="EEF2F8"/>
        <w:pBdr>
          <w:left w:val="single" w:sz="20" w:space="6" w:color="1F3864"/>
        </w:pBdr>
      </w:pPr>
      <w:r>
        <w:rPr>
          <w:sz w:val="2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before="40" w:after="80"/>
        <w:ind w:left="283"/>
        <w:shd w:val="clear" w:color="auto" w:fill="EEF2F8"/>
        <w:pBdr>
          <w:left w:val="single" w:sz="20" w:space="6" w:color="1F3864"/>
        </w:pBdr>
      </w:pPr>
      <w:r>
        <w:rPr>
          <w:sz w:val="2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 （主持人按语可念可不念：上周的十一项苦在这里收拢了——"生老死愁悲苦忧恼怨憎会爱别离求不得"加上"五取蕴之苦"。记住这句就够："除了渴爱之外，三世间地的一切法都属于苦圣谛。"下周我们讲"为什么连生命本身都算"。）</w:t>
      </w:r>
    </w:p>
    <w:p>
      <w:r>
        <w:rPr>
          <w:b/>
          <w:sz w:val="21"/>
        </w:rPr>
        <w:t>◈扩展段落</w:t>
      </w:r>
      <w:r>
        <w:rPr>
          <w:sz w:val="21"/>
        </w:rPr>
        <w:t>（可选）</w:t>
      </w:r>
    </w:p>
    <w:p>
      <w:r>
        <w:rPr>
          <w:b/>
          <w:sz w:val="21"/>
        </w:rPr>
        <w:t>五、十二处：从"门与所缘"的角度再分一遍——同一堆现象的另一种看</w:t>
      </w:r>
    </w:p>
    <w:p>
      <w:pPr>
        <w:spacing w:before="40" w:after="80"/>
        <w:ind w:left="283"/>
        <w:shd w:val="clear" w:color="auto" w:fill="EEF2F8"/>
        <w:pBdr>
          <w:left w:val="single" w:sz="20" w:space="6" w:color="1F3864"/>
        </w:pBdr>
      </w:pPr>
      <w:r>
        <w:rPr>
          <w:sz w:val="2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spacing w:before="40" w:after="80"/>
        <w:ind w:left="283"/>
        <w:shd w:val="clear" w:color="auto" w:fill="EEF2F8"/>
        <w:pBdr>
          <w:left w:val="single" w:sz="20" w:space="6" w:color="1F3864"/>
        </w:pBdr>
      </w:pPr>
      <w:r>
        <w:rPr>
          <w:sz w:val="20"/>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spacing w:before="40" w:after="80"/>
        <w:ind w:left="283"/>
        <w:shd w:val="clear" w:color="auto" w:fill="EEF2F8"/>
        <w:pBdr>
          <w:left w:val="single" w:sz="20" w:space="6" w:color="1F3864"/>
        </w:pBdr>
      </w:pPr>
      <w:r>
        <w:rPr>
          <w:sz w:val="20"/>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spacing w:before="40" w:after="80"/>
        <w:ind w:left="283"/>
        <w:shd w:val="clear" w:color="auto" w:fill="EEF2F8"/>
        <w:pBdr>
          <w:left w:val="single" w:sz="20" w:space="6" w:color="1F3864"/>
        </w:pBdr>
      </w:pPr>
      <w:r>
        <w:rPr>
          <w:sz w:val="20"/>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spacing w:before="40" w:after="80"/>
        <w:ind w:left="283"/>
        <w:shd w:val="clear" w:color="auto" w:fill="EEF2F8"/>
        <w:pBdr>
          <w:left w:val="single" w:sz="20" w:space="6" w:color="1F3864"/>
        </w:pBdr>
      </w:pPr>
      <w:r>
        <w:rPr>
          <w:sz w:val="20"/>
        </w:rPr>
        <w:t>六内入处。「内」指有情自身，「处」或译为「入」，有：眼处、耳处、鼻处、舌处、身处、意处。</w:t>
      </w:r>
    </w:p>
    <w:p>
      <w:pPr>
        <w:spacing w:before="40" w:after="80"/>
        <w:ind w:left="283"/>
        <w:shd w:val="clear" w:color="auto" w:fill="EEF2F8"/>
        <w:pBdr>
          <w:left w:val="single" w:sz="20" w:space="6" w:color="1F3864"/>
        </w:pBdr>
      </w:pPr>
      <w:r>
        <w:rPr>
          <w:sz w:val="20"/>
        </w:rPr>
        <w:t>要分清楚：「眼处」不是指眼睛，而是特指眼睛内对颜色有反应的「眼净色」。眼净色才称为眼处。我们所讲的眼处、耳处、鼻处、舌处、身处，不是指那一块肉团里所有的东西，而仅仅是指对五所缘有反应的那些净色。</w:t>
      </w:r>
    </w:p>
    <w:p>
      <w:pPr>
        <w:spacing w:before="40" w:after="80"/>
        <w:ind w:left="283"/>
        <w:shd w:val="clear" w:color="auto" w:fill="EEF2F8"/>
        <w:pBdr>
          <w:left w:val="single" w:sz="20" w:space="6" w:color="1F3864"/>
        </w:pBdr>
      </w:pPr>
      <w:r>
        <w:rPr>
          <w:sz w:val="20"/>
        </w:rPr>
        <w:t>眼净色、耳净色、鼻净色、舌净色、身净色也称为肉眼「不可见色」，不能为肉眼所见，但可作为修习「色业处」或观智的目标对像，可以被有定力情况下的观智所观察到。</w:t>
      </w:r>
    </w:p>
    <w:p>
      <w:pPr>
        <w:spacing w:before="40" w:after="80"/>
        <w:ind w:left="283"/>
        <w:shd w:val="clear" w:color="auto" w:fill="EEF2F8"/>
        <w:pBdr>
          <w:left w:val="single" w:sz="20" w:space="6" w:color="1F3864"/>
        </w:pBdr>
      </w:pPr>
      <w:r>
        <w:rPr>
          <w:sz w:val="2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spacing w:before="40" w:after="80"/>
        <w:ind w:left="283"/>
        <w:shd w:val="clear" w:color="auto" w:fill="EEF2F8"/>
        <w:pBdr>
          <w:left w:val="single" w:sz="20" w:space="6" w:color="1F3864"/>
        </w:pBdr>
      </w:pPr>
      <w:r>
        <w:rPr>
          <w:sz w:val="20"/>
        </w:rPr>
        <w:t>六外入处：色处（颜色）、声处（声）、香处（香）、味处（味）、触处（触）和法处(法)。</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「色处」是四大所造，属于「可见色」，北传翻译成「有对色」。声处、香处、味处，都是四大所造，属于「不可见」、「有对」（有对色）。</w:t>
      </w:r>
    </w:p>
    <w:p>
      <w:pPr>
        <w:spacing w:before="40" w:after="80"/>
        <w:ind w:left="283"/>
        <w:shd w:val="clear" w:color="auto" w:fill="EEF2F8"/>
        <w:pBdr>
          <w:left w:val="single" w:sz="20" w:space="6" w:color="1F3864"/>
        </w:pBdr>
      </w:pPr>
      <w:r>
        <w:rPr>
          <w:sz w:val="20"/>
        </w:rPr>
        <w:t>「触处」，即触觉的作用：「身净色」能「触」及地、火、风三种所缘。</w:t>
      </w:r>
    </w:p>
    <w:p>
      <w:pPr>
        <w:spacing w:before="40" w:after="80"/>
        <w:ind w:left="283"/>
        <w:shd w:val="clear" w:color="auto" w:fill="EEF2F8"/>
        <w:pBdr>
          <w:left w:val="single" w:sz="20" w:space="6" w:color="1F3864"/>
        </w:pBdr>
      </w:pPr>
      <w:r>
        <w:rPr>
          <w:sz w:val="20"/>
        </w:rPr>
        <w:t>「法处」,共 69 种：52 种心所法、16种微细色、1种涅槃。法处属于「不可见」，不能为肉眼所见。</w:t>
      </w:r>
    </w:p>
    <w:p>
      <w:pPr>
        <w:spacing w:before="40" w:after="80"/>
        <w:ind w:left="283"/>
        <w:shd w:val="clear" w:color="auto" w:fill="EEF2F8"/>
        <w:pBdr>
          <w:left w:val="single" w:sz="20" w:space="6" w:color="1F3864"/>
        </w:pBdr>
      </w:pPr>
      <w:r>
        <w:rPr>
          <w:sz w:val="20"/>
        </w:rPr>
        <w:t>以上是对十二处简单地了解。</w:t>
      </w:r>
    </w:p>
    <w:p>
      <w:r>
        <w:rPr>
          <w:b/>
          <w:sz w:val="21"/>
        </w:rPr>
        <w:t>六、十八界与四究竟法对应：把意处分成七个识界，其余与十二处相同</w:t>
      </w:r>
    </w:p>
    <w:p>
      <w:pPr>
        <w:spacing w:before="40" w:after="80"/>
        <w:ind w:left="283"/>
        <w:shd w:val="clear" w:color="auto" w:fill="EEF2F8"/>
        <w:pBdr>
          <w:left w:val="single" w:sz="20" w:space="6" w:color="1F3864"/>
        </w:pBdr>
      </w:pPr>
      <w:r>
        <w:rPr>
          <w:sz w:val="20"/>
        </w:rPr>
        <w:t>十八界,"界"巴利语(dhātu),解释为「持有」或「背负」(dhārenti)自己的自性。十八界与十二处的差别:把十二处的意分成七个识界,即得十八界。其他方面,处与界是相同的。</w:t>
      </w:r>
    </w:p>
    <w:p>
      <w:pPr>
        <w:spacing w:before="40" w:after="80"/>
        <w:ind w:left="283"/>
        <w:shd w:val="clear" w:color="auto" w:fill="EEF2F8"/>
        <w:pBdr>
          <w:left w:val="single" w:sz="20" w:space="6" w:color="1F3864"/>
        </w:pBdr>
      </w:pPr>
      <w:r>
        <w:rPr>
          <w:sz w:val="20"/>
        </w:rPr>
        <w:t>再来回顾一下第七章&lt;摄一切之概要&gt;中描述的四种究竟法与蕴、处及界之间的关系。</w:t>
      </w:r>
    </w:p>
    <w:p>
      <w:pPr>
        <w:spacing w:before="40" w:after="80"/>
        <w:ind w:left="283"/>
        <w:shd w:val="clear" w:color="auto" w:fill="EEF2F8"/>
        <w:pBdr>
          <w:left w:val="single" w:sz="20" w:space="6" w:color="1F3864"/>
        </w:pBdr>
      </w:pPr>
      <w:r>
        <w:rPr>
          <w:sz w:val="20"/>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p>
      <w:pPr>
        <w:spacing w:before="120" w:after="80"/>
      </w:pPr>
      <w:r>
        <w:rPr>
          <w:rFonts w:ascii="Microsoft YaHei" w:hAnsi="Microsoft YaHei" w:eastAsia="Microsoft YaHei"/>
          <w:b/>
          <w:color w:val="1F3864"/>
          <w:sz w:val="25"/>
        </w:rPr>
        <w:t>原文材料②：蕴品——执取五蕴即忧悲苦恼，不执取则心解脱（相应部·蕴品经文选录）</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：《蕴品 Khandhavaggapāḷi.pdf》（相应部·蕴相经文汇编：蕴品经、重担品、那拘罗父品、非汝等品、自洲品、方便品、见品选录）</w:t>
      </w:r>
    </w:p>
    <w:p>
      <w:pPr>
        <w:ind w:left="340"/>
      </w:pPr>
      <w:r>
        <w:rPr>
          <w:color w:val="1F3864"/>
          <w:sz w:val="21"/>
        </w:rPr>
        <w:t xml:space="preserve">• </w:t>
      </w:r>
      <w:r>
        <w:rPr>
          <w:b/>
          <w:sz w:val="21"/>
        </w:rPr>
        <w:t>文件类型</w:t>
      </w:r>
      <w:r>
        <w:rPr>
          <w:sz w:val="21"/>
        </w:rPr>
        <w:t>：PDF经文汇编原文——《相应部·蕴品》中译经文直取</w:t>
      </w:r>
    </w:p>
    <w:p>
      <w:pPr>
        <w:ind w:left="340"/>
      </w:pPr>
      <w:r>
        <w:rPr>
          <w:color w:val="1F3864"/>
          <w:sz w:val="21"/>
        </w:rPr>
        <w:t xml:space="preserve">• </w:t>
      </w:r>
      <w:r>
        <w:rPr>
          <w:b/>
          <w:sz w:val="21"/>
        </w:rPr>
        <w:t>说明</w:t>
      </w:r>
      <w:r>
        <w:rPr>
          <w:sz w:val="21"/>
        </w:rPr>
        <w:t>：本材料为经文中译汇编直取，非录音转写；经文内部"受…想…"式省写系原稿如此，照录原样，朗读时按"色→受→想→行→识"的次第顺读补齐即可。</w:t>
      </w:r>
      <w:r>
        <w:rPr>
          <w:b/>
          <w:sz w:val="21"/>
        </w:rPr>
        <w:t>素材分工（跨周拆分）</w:t>
      </w:r>
      <w:r>
        <w:rPr>
          <w:sz w:val="21"/>
        </w:rPr>
        <w:t>：本PDF第4周亦用——W3取蕴定义与执取经段（本周），W4取三相经段（无常／苦／无我逐蕴问答与两种坏灭的经证）；本经选录中出现的"无常、苦、变易之法"等语本周只作"执取与不执取"的背景，不展开三相详析。本周共读按"定义→重担→执取之苦→遍知与舍弃→不执取解脱"的顺序编排，瓦迦利经为◈扩展选读（含自尽历史记载，见节前主持人提示）。原稿个别提取错乱处已按素材照录编者注跳读，缺口如实注明。</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：pdf_d0dd1c0cd17209afe241ece24bf6b7b4_541b5b37726629072d9aec140a5730da7439961422831605</w:t>
      </w:r>
    </w:p>
    <w:p>
      <w:pPr>
        <w:ind w:left="340"/>
      </w:pPr>
      <w:r>
        <w:rPr>
          <w:color w:val="1F3864"/>
          <w:sz w:val="21"/>
        </w:rPr>
        <w:t xml:space="preserve">• </w:t>
      </w:r>
      <w:r>
        <w:rPr>
          <w:b/>
          <w:sz w:val="21"/>
        </w:rPr>
        <w:t>打开方式</w:t>
      </w:r>
      <w:r>
        <w:rPr>
          <w:sz w:val="21"/>
        </w:rPr>
        <w:t>：ima知识库搜索「蕴品 Khandhavaggapāḷi」即可打开</w:t>
      </w:r>
    </w:p>
    <w:p>
      <w:pPr>
        <w:spacing w:before="40" w:after="80"/>
        <w:ind w:left="283"/>
        <w:shd w:val="clear" w:color="auto" w:fill="EEF2F8"/>
        <w:pBdr>
          <w:left w:val="single" w:sz="20" w:space="6" w:color="1F3864"/>
        </w:pBdr>
      </w:pPr>
      <w:r>
        <w:rPr>
          <w:sz w:val="20"/>
        </w:rPr>
        <w:t xml:space="preserve">📎 </w:t>
      </w:r>
      <w:r>
        <w:rPr>
          <w:b/>
          <w:sz w:val="20"/>
        </w:rPr>
        <w:t>完整原文见《原文全集》第3周部分·材料②</w:t>
      </w:r>
      <w:r>
        <w:rPr>
          <w:sz w:val="20"/>
        </w:rPr>
        <w:t>，以下为经文完整文字（照录自本周素材照录，未删改）： 共读顺序提示：材料②按"定义→重担→执取之苦→遍知与舍弃→不执取解脱"编排（一至九节为★核心，十至十五节为◈扩展）；时间不够时★核心九节也可只挑一、二、五、九节读。</w:t>
      </w:r>
    </w:p>
    <w:p>
      <w:r>
        <w:rPr>
          <w:b/>
          <w:sz w:val="21"/>
        </w:rPr>
        <w:t>★核心段落</w:t>
      </w:r>
      <w:r>
        <w:rPr>
          <w:sz w:val="21"/>
        </w:rPr>
        <w:t>（必读）</w:t>
      </w:r>
    </w:p>
    <w:p>
      <w:r>
        <w:rPr>
          <w:b/>
          <w:sz w:val="21"/>
        </w:rPr>
        <w:t>一、蕴品经：佛陀亲口定义五蕴与五取蕴——十一类维度＋"有漏可取"</w:t>
      </w:r>
    </w:p>
    <w:p>
      <w:pPr>
        <w:spacing w:before="40" w:after="80"/>
        <w:ind w:left="283"/>
        <w:shd w:val="clear" w:color="auto" w:fill="EEF2F8"/>
        <w:pBdr>
          <w:left w:val="single" w:sz="20" w:space="6" w:color="1F3864"/>
        </w:pBdr>
      </w:pPr>
      <w:r>
        <w:rPr>
          <w:sz w:val="20"/>
        </w:rPr>
        <w:t>48. 舍卫城因缘。诸比库，我将为你们解说五蕴与五取蕴。谛听。诸比库，何为五蕴？诸比库，凡任何色法，过去、未来、现在，内或外，粗或细，劣或胜，远或近，此称为色蕴。凡任何受...凡任何想...凡任何行，过去、未来、现在，内或外，粗或细...此称为行蕴。凡任何识，过去、未来、现在，内或外，粗或细，劣或胜，远或近，此称为识蕴。</w:t>
      </w:r>
    </w:p>
    <w:p>
      <w:pPr>
        <w:spacing w:before="40" w:after="80"/>
        <w:ind w:left="283"/>
        <w:shd w:val="clear" w:color="auto" w:fill="EEF2F8"/>
        <w:pBdr>
          <w:left w:val="single" w:sz="20" w:space="6" w:color="1F3864"/>
        </w:pBdr>
      </w:pPr>
      <w:r>
        <w:rPr>
          <w:sz w:val="20"/>
        </w:rPr>
        <w:t>诸比库，何为五取蕴？诸比库，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库，此称为五取蕴。第六品。 （主持人按语可念可不念：这节经文就是"十一类"的出处——过去、未来、现在、内、外、粗、细、劣、胜、远、近，十一个维度把每一蕴都框了进去；而"有漏可取的"四个字，就是五取蕴区别于五蕴的那道门。读到"有漏可取"，可以停半拍。）</w:t>
      </w:r>
    </w:p>
    <w:p>
      <w:r>
        <w:rPr>
          <w:b/>
          <w:sz w:val="21"/>
        </w:rPr>
        <w:t>二、重担经：五取蕴是重担，渴爱是取担——"重担、担重担者、取着重担与放下重担"</w:t>
      </w:r>
    </w:p>
    <w:p>
      <w:pPr>
        <w:spacing w:before="40" w:after="80"/>
        <w:ind w:left="283"/>
        <w:shd w:val="clear" w:color="auto" w:fill="EEF2F8"/>
        <w:pBdr>
          <w:left w:val="single" w:sz="20" w:space="6" w:color="1F3864"/>
        </w:pBdr>
      </w:pPr>
      <w:r>
        <w:rPr>
          <w:sz w:val="20"/>
        </w:rPr>
        <w:t>22. 在舍卫城......那时......世尊说：「比库们，我将为你们解说重担、担重担者、取着重担与放下重担。谛听。比库们，什么是重担？当说是五取蕴。哪五种呢？色取蕴、受取蕴、想取蕴、行取蕴、识取蕴。比库们，这称为重担。」</w:t>
      </w:r>
    </w:p>
    <w:p>
      <w:pPr>
        <w:spacing w:before="40" w:after="80"/>
        <w:ind w:left="283"/>
        <w:shd w:val="clear" w:color="auto" w:fill="EEF2F8"/>
        <w:pBdr>
          <w:left w:val="single" w:sz="20" w:space="6" w:color="1F3864"/>
        </w:pBdr>
      </w:pPr>
      <w:r>
        <w:rPr>
          <w:sz w:val="20"/>
        </w:rPr>
        <w:t>「比库们啊，何为负重者？应当说就是这个人。这位尊者如是名、如是姓；比库们啊，这便称为负重者。</w:t>
      </w:r>
    </w:p>
    <w:p>
      <w:pPr>
        <w:spacing w:before="40" w:after="80"/>
        <w:ind w:left="283"/>
        <w:shd w:val="clear" w:color="auto" w:fill="EEF2F8"/>
        <w:pBdr>
          <w:left w:val="single" w:sz="20" w:space="6" w:color="1F3864"/>
        </w:pBdr>
      </w:pPr>
      <w:r>
        <w:rPr>
          <w:sz w:val="20"/>
        </w:rPr>
        <w:t>「诸比库，何谓负担？即那导致再生、与贪欲俱、随处欢喜的渴爱，所谓：欲爱、有爱、无有爱。诸比库，此称为负担。</w:t>
      </w:r>
    </w:p>
    <w:p>
      <w:pPr>
        <w:spacing w:before="40" w:after="80"/>
        <w:ind w:left="283"/>
        <w:shd w:val="clear" w:color="auto" w:fill="EEF2F8"/>
        <w:pBdr>
          <w:left w:val="single" w:sz="20" w:space="6" w:color="1F3864"/>
        </w:pBdr>
      </w:pPr>
      <w:r>
        <w:rPr>
          <w:sz w:val="20"/>
        </w:rPr>
        <w:t>「诸比库，何谓卸下负担？即对此渴爱的完全离贪、灭尽、舍弃、放下、解脱。诸比库，此称为卸下负担。」</w:t>
      </w:r>
    </w:p>
    <w:p>
      <w:pPr>
        <w:spacing w:before="40" w:after="80"/>
        <w:ind w:left="283"/>
        <w:shd w:val="clear" w:color="auto" w:fill="EEF2F8"/>
        <w:pBdr>
          <w:left w:val="single" w:sz="20" w:space="6" w:color="1F3864"/>
        </w:pBdr>
      </w:pPr>
      <w:r>
        <w:rPr>
          <w:sz w:val="20"/>
        </w:rPr>
        <w:t>世尊如此宣说。善逝说完后，导师又进一步说道：</w:t>
      </w:r>
    </w:p>
    <w:p>
      <w:pPr>
        <w:spacing w:before="40" w:after="80"/>
        <w:ind w:left="283"/>
        <w:shd w:val="clear" w:color="auto" w:fill="EEF2F8"/>
        <w:pBdr>
          <w:left w:val="single" w:sz="20" w:space="6" w:color="1F3864"/>
        </w:pBdr>
      </w:pPr>
      <w:r>
        <w:rPr>
          <w:sz w:val="20"/>
        </w:rPr>
        <w:t>「五蕴实为担，凡夫是担者；世间取担苦，放下担为乐。</w:t>
      </w:r>
    </w:p>
    <w:p>
      <w:pPr>
        <w:spacing w:before="40" w:after="80"/>
        <w:ind w:left="283"/>
        <w:shd w:val="clear" w:color="auto" w:fill="EEF2F8"/>
        <w:pBdr>
          <w:left w:val="single" w:sz="20" w:space="6" w:color="1F3864"/>
        </w:pBdr>
      </w:pPr>
      <w:r>
        <w:rPr>
          <w:sz w:val="20"/>
        </w:rPr>
        <w:t>「已卸沉重担，不再取新担；断除渴爱根，无欲得涅槃」。 （主持人按语可念可不念：请注意这节经文的分工——重担＝五取蕴，取担的动作＝渴爱，卸担＝渴爱的灭尽。担子不背不行吗？经文没有说"不许有身心"，它说的是"别把它抓成我的"。第5周会专门讲那只"挂担子的手"——渴爱。）</w:t>
      </w:r>
    </w:p>
    <w:p>
      <w:r>
        <w:rPr>
          <w:b/>
          <w:sz w:val="21"/>
        </w:rPr>
        <w:t>三、欢喜经：喜爱五蕴即是喜爱苦</w:t>
      </w:r>
    </w:p>
    <w:p>
      <w:pPr>
        <w:spacing w:before="40" w:after="80"/>
        <w:ind w:left="283"/>
        <w:shd w:val="clear" w:color="auto" w:fill="EEF2F8"/>
        <w:pBdr>
          <w:left w:val="single" w:sz="20" w:space="6" w:color="1F3864"/>
        </w:pBdr>
      </w:pPr>
      <w:r>
        <w:rPr>
          <w:sz w:val="20"/>
        </w:rPr>
        <w:t>29. 舍卫城因缘。诸比库，若人喜爱色，即是喜爱苦；喜爱苦者，我说此人未脱苦海。若人喜爱受…若人喜爱想…若人喜爱行…若人喜爱识，即是喜爱苦；喜爱苦者，我说此人未脱苦海。诸比库，若人不喜爱色，即不喜爱苦；不喜爱苦者，我说此人已脱苦海。若人不喜爱受…若人不喜爱想…若人不喜爱行…若人不喜爱识，即不喜爱苦；不喜爱苦者，我说此人已脱苦海。第八。</w:t>
      </w:r>
    </w:p>
    <w:p>
      <w:r>
        <w:rPr>
          <w:b/>
          <w:sz w:val="21"/>
        </w:rPr>
        <w:t>四、取着怖畏经：执取则怖畏，不执取则不战栗</w:t>
      </w:r>
    </w:p>
    <w:p>
      <w:pPr>
        <w:spacing w:before="40" w:after="80"/>
        <w:ind w:left="283"/>
        <w:shd w:val="clear" w:color="auto" w:fill="EEF2F8"/>
        <w:pBdr>
          <w:left w:val="single" w:sz="20" w:space="6" w:color="1F3864"/>
        </w:pBdr>
      </w:pPr>
      <w:r>
        <w:rPr>
          <w:sz w:val="20"/>
        </w:rPr>
        <w:t>7. 世尊在舍卫城说："诸比库，我将为汝等说取着怖畏与无取着怖畏。谛听，善思念之，我当宣说。"诸比库应答世尊："唯然，世尊。"世尊说：</w:t>
      </w:r>
    </w:p>
    <w:p>
      <w:pPr>
        <w:spacing w:before="40" w:after="80"/>
        <w:ind w:left="283"/>
        <w:shd w:val="clear" w:color="auto" w:fill="EEF2F8"/>
        <w:pBdr>
          <w:left w:val="single" w:sz="20" w:space="6" w:color="1F3864"/>
        </w:pBdr>
      </w:pPr>
      <w:r>
        <w:rPr>
          <w:sz w:val="20"/>
        </w:rPr>
        <w:t>"诸比库，如何为取着怖畏？诸比库，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spacing w:before="40" w:after="80"/>
        <w:ind w:left="283"/>
        <w:shd w:val="clear" w:color="auto" w:fill="EEF2F8"/>
        <w:pBdr>
          <w:left w:val="single" w:sz="20" w:space="6" w:color="1F3864"/>
        </w:pBdr>
      </w:pPr>
      <w:r>
        <w:rPr>
          <w:sz w:val="20"/>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spacing w:before="40" w:after="80"/>
        <w:ind w:left="283"/>
        <w:shd w:val="clear" w:color="auto" w:fill="EEF2F8"/>
        <w:pBdr>
          <w:left w:val="single" w:sz="20" w:space="6" w:color="1F3864"/>
        </w:pBdr>
      </w:pPr>
      <w:r>
        <w:rPr>
          <w:sz w:val="20"/>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spacing w:before="40" w:after="80"/>
        <w:ind w:left="283"/>
        <w:shd w:val="clear" w:color="auto" w:fill="EEF2F8"/>
        <w:pBdr>
          <w:left w:val="single" w:sz="20" w:space="6" w:color="1F3864"/>
        </w:pBdr>
      </w:pPr>
      <w:r>
        <w:rPr>
          <w:sz w:val="20"/>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库们啊，这就是执取所生的焦虑。</w:t>
      </w:r>
    </w:p>
    <w:p>
      <w:pPr>
        <w:spacing w:before="40" w:after="80"/>
        <w:ind w:left="283"/>
        <w:shd w:val="clear" w:color="auto" w:fill="EEF2F8"/>
        <w:pBdr>
          <w:left w:val="single" w:sz="20" w:space="6" w:color="1F3864"/>
        </w:pBdr>
      </w:pPr>
      <w:r>
        <w:rPr>
          <w:sz w:val="20"/>
        </w:rPr>
        <w:t>"比库们啊，如何能不执取而生忧恼？比库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spacing w:before="40" w:after="80"/>
        <w:ind w:left="283"/>
        <w:shd w:val="clear" w:color="auto" w:fill="EEF2F8"/>
        <w:pBdr>
          <w:left w:val="single" w:sz="20" w:space="6" w:color="1F3864"/>
        </w:pBdr>
      </w:pPr>
      <w:r>
        <w:rPr>
          <w:sz w:val="20"/>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spacing w:before="40" w:after="80"/>
        <w:ind w:left="283"/>
        <w:shd w:val="clear" w:color="auto" w:fill="EEF2F8"/>
        <w:pBdr>
          <w:left w:val="single" w:sz="20" w:space="6" w:color="1F3864"/>
        </w:pBdr>
      </w:pPr>
      <w:r>
        <w:rPr>
          <w:sz w:val="20"/>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spacing w:before="40" w:after="80"/>
        <w:ind w:left="283"/>
        <w:shd w:val="clear" w:color="auto" w:fill="EEF2F8"/>
        <w:pBdr>
          <w:left w:val="single" w:sz="20" w:space="6" w:color="1F3864"/>
        </w:pBdr>
      </w:pPr>
      <w:r>
        <w:rPr>
          <w:sz w:val="20"/>
        </w:rPr>
        <w:t>"不将识视为自我，亦不视自我为有识者......被人之识若变异、改变，其心识不随识之变异而转。因心识不随识变异所生之怖畏法扰乱其心。心既不为所扰，便无恐惧、忧恼与希求，由不执取故不战栗。诸比库，如是即能不执取、不战栗。"第七。</w:t>
      </w:r>
    </w:p>
    <w:p>
      <w:r>
        <w:rPr>
          <w:b/>
          <w:sz w:val="21"/>
        </w:rPr>
        <w:t>五、第二执取战栗经：执取"这是我的、这是我、这是我的自我"——变易异灭时，忧悲苦恼愁叹生起</w:t>
      </w:r>
    </w:p>
    <w:p>
      <w:pPr>
        <w:spacing w:before="40" w:after="80"/>
        <w:ind w:left="283"/>
        <w:shd w:val="clear" w:color="auto" w:fill="EEF2F8"/>
        <w:pBdr>
          <w:left w:val="single" w:sz="20" w:space="6" w:color="1F3864"/>
        </w:pBdr>
      </w:pPr>
      <w:r>
        <w:rPr>
          <w:sz w:val="20"/>
        </w:rPr>
        <w:t>8. 舍卫城因缘。诸比库，我将为你们解说执取忧患与不执取忧患。谛听...诸比库，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库，此即名为执取忧患。</w:t>
      </w:r>
    </w:p>
    <w:p>
      <w:pPr>
        <w:spacing w:before="40" w:after="80"/>
        <w:ind w:left="283"/>
        <w:shd w:val="clear" w:color="auto" w:fill="EEF2F8"/>
        <w:pBdr>
          <w:left w:val="single" w:sz="20" w:space="6" w:color="1F3864"/>
        </w:pBdr>
      </w:pPr>
      <w:r>
        <w:rPr>
          <w:sz w:val="20"/>
        </w:rPr>
        <w:t>诸比库，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库，此即名为不执取忧患。第八经。</w:t>
      </w:r>
    </w:p>
    <w:p>
      <w:r>
        <w:rPr>
          <w:b/>
          <w:sz w:val="21"/>
        </w:rPr>
        <w:t>六、某比库经：执取者即被系缚，不执取者则得解脱</w:t>
      </w:r>
    </w:p>
    <w:p>
      <w:pPr>
        <w:spacing w:before="40" w:after="80"/>
        <w:ind w:left="283"/>
        <w:shd w:val="clear" w:color="auto" w:fill="EEF2F8"/>
        <w:pBdr>
          <w:left w:val="single" w:sz="20" w:space="6" w:color="1F3864"/>
        </w:pBdr>
      </w:pPr>
      <w:r>
        <w:rPr>
          <w:sz w:val="20"/>
        </w:rPr>
        <w:t>35. 舍卫城因缘。时有一比库诣世尊处，顶礼已，退坐一面。白世尊言："善哉，世尊！愿为我说简要法要。我闻法已，当独居静处，精勤不懈，专心修持。""世尊告日："比库！执取者即被系缚，不执取者则得解脱。"比库言："我已明了，世尊！我已通达，善逝！"</w:t>
      </w:r>
    </w:p>
    <w:p>
      <w:pPr>
        <w:spacing w:before="40" w:after="80"/>
        <w:ind w:left="283"/>
        <w:shd w:val="clear" w:color="auto" w:fill="EEF2F8"/>
        <w:pBdr>
          <w:left w:val="single" w:sz="20" w:space="6" w:color="1F3864"/>
        </w:pBdr>
      </w:pPr>
      <w:r>
        <w:rPr>
          <w:sz w:val="20"/>
        </w:rPr>
        <w:t>世尊复问："比库！汝对我简要所说，作何详尽理解？"比库答言："世尊！若执取色，即被系缚。若执取受...执取想...执取行...执取识，即被系缚。若不执取色...不执取受...不执取想...不执取行...不执取识，则得解脱。世尊！我对您简要开示，如是详尽理解。"</w:t>
      </w:r>
    </w:p>
    <w:p>
      <w:pPr>
        <w:spacing w:before="40" w:after="80"/>
        <w:ind w:left="283"/>
        <w:shd w:val="clear" w:color="auto" w:fill="EEF2F8"/>
        <w:pBdr>
          <w:left w:val="single" w:sz="20" w:space="6" w:color="1F3864"/>
        </w:pBdr>
      </w:pPr>
      <w:r>
        <w:rPr>
          <w:sz w:val="20"/>
        </w:rPr>
        <w:t>世尊赞言："善哉，善哉，比库！汝对我简要所说，能如是善解。比库！若执取色...受...想...行...识，即被系缚。若不执取色...受...想...行...识，则得解脱。比库！我简要所说，应作如是详解。"</w:t>
      </w:r>
    </w:p>
    <w:p>
      <w:pPr>
        <w:spacing w:before="40" w:after="80"/>
        <w:ind w:left="283"/>
        <w:shd w:val="clear" w:color="auto" w:fill="EEF2F8"/>
        <w:pBdr>
          <w:left w:val="single" w:sz="20" w:space="6" w:color="1F3864"/>
        </w:pBdr>
      </w:pPr>
      <w:r>
        <w:rPr>
          <w:sz w:val="20"/>
        </w:rPr>
        <w:t>那时，那位比库对世尊所说的话感到欢喜、随喜，从座位起身，向世尊顶礼，右绕而去。</w:t>
      </w:r>
    </w:p>
    <w:p>
      <w:pPr>
        <w:spacing w:before="40" w:after="80"/>
        <w:ind w:left="283"/>
        <w:shd w:val="clear" w:color="auto" w:fill="EEF2F8"/>
        <w:pBdr>
          <w:left w:val="single" w:sz="20" w:space="6" w:color="1F3864"/>
        </w:pBdr>
      </w:pPr>
      <w:r>
        <w:rPr>
          <w:sz w:val="20"/>
        </w:rPr>
        <w:t>那时，那位比库独居静处，精勤不懈，专心致志地修行，不久之后——正是善男子们正确地从在家生活出家修行的无上目的一——就在现世中亲自证知、实现、成就了梵行的究竟。"生死已尽，梵行已立，所作已办，不受后有。"他这样如实了知。那位比库成为阿罗汉之一。第三品。</w:t>
      </w:r>
    </w:p>
    <w:p>
      <w:r>
        <w:rPr>
          <w:b/>
          <w:sz w:val="21"/>
        </w:rPr>
        <w:t>七、遍知经与证知经：应遍知的是五蕴——遍知即贪嗔痴的灭尽</w:t>
      </w:r>
    </w:p>
    <w:p>
      <w:pPr>
        <w:spacing w:before="40" w:after="80"/>
        <w:ind w:left="283"/>
        <w:shd w:val="clear" w:color="auto" w:fill="EEF2F8"/>
        <w:pBdr>
          <w:left w:val="single" w:sz="20" w:space="6" w:color="1F3864"/>
        </w:pBdr>
      </w:pPr>
      <w:r>
        <w:rPr>
          <w:sz w:val="20"/>
        </w:rPr>
        <w:t>23. 佛在舍卫城时。"诸比库，我将为你们开示应遍知之法与遍知。谛听。诸比库，何谓应遍知之法？色是应遍知之法，受是应遍知之法，想是应遍知之法，行是应遍知之法，识是应遍知之法。诸比库，此称为应遍知之法。诸比库，何谓遍知？即贪的灭尽、嗔的灭尽、痴的灭尽。诸比库，此称为遍知。"</w:t>
      </w:r>
    </w:p>
    <w:p>
      <w:pPr>
        <w:spacing w:before="40" w:after="80"/>
        <w:ind w:left="283"/>
        <w:shd w:val="clear" w:color="auto" w:fill="EEF2F8"/>
        <w:pBdr>
          <w:left w:val="single" w:sz="20" w:space="6" w:color="1F3864"/>
        </w:pBdr>
      </w:pPr>
      <w:r>
        <w:rPr>
          <w:sz w:val="20"/>
        </w:rPr>
        <w:t>24. 佛在舍卫城时。"诸比库，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库，若能证知色、遍知色、离染于色、舍弃色，则能灭尽苦；若能证知受……想……行……识、遍知识、离染于识、舍弃识，则能灭尽苦。"</w:t>
      </w:r>
    </w:p>
    <w:p>
      <w:r>
        <w:rPr>
          <w:b/>
          <w:sz w:val="21"/>
        </w:rPr>
        <w:t>八、欲贪经与味经：连根拔除如多罗树——佛陀亲说五蕴的味、患、离</w:t>
      </w:r>
    </w:p>
    <w:p>
      <w:pPr>
        <w:spacing w:before="40" w:after="80"/>
        <w:ind w:left="283"/>
        <w:shd w:val="clear" w:color="auto" w:fill="EEF2F8"/>
        <w:pBdr>
          <w:left w:val="single" w:sz="20" w:space="6" w:color="1F3864"/>
        </w:pBdr>
      </w:pPr>
      <w:r>
        <w:rPr>
          <w:sz w:val="20"/>
        </w:rPr>
        <w:t>25. 舍卫城因缘「比库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p>
      <w:pPr>
        <w:spacing w:before="40" w:after="80"/>
        <w:ind w:left="283"/>
        <w:shd w:val="clear" w:color="auto" w:fill="EEF2F8"/>
        <w:pBdr>
          <w:left w:val="single" w:sz="20" w:space="6" w:color="1F3864"/>
        </w:pBdr>
      </w:pPr>
      <w:r>
        <w:rPr>
          <w:sz w:val="20"/>
        </w:rPr>
        <w:t>26. 舍卫城因缘。诸比库，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库，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 「诸比库，只要我尚未如实了知这五取蕴的乐味是乐味、过患是过患、出离是出离，我便不宣称在诸天、魔、梵天世界，与沙门、婆罗门及天人众中，已证得无上正等正觉。诸比库，当天世界，与沙门、婆罗门及天人众中，已证得无上正等正觉。智慧与见在我心中生起："我的解脱不可动摇，这是最后一生，不再有来世。" （主持人按语可念可不念：佛陀说自己成道之前，反复琢磨的就是这三件事——乐味、过患、出离。他先承认快乐是真的，再看清代价，最后看见出路。这个顺序下周还会用到。）</w:t>
      </w:r>
    </w:p>
    <w:p>
      <w:r>
        <w:rPr>
          <w:b/>
          <w:sz w:val="21"/>
        </w:rPr>
        <w:t>九、非汝等经：不属于你的，就放下——祇园草木的比喻</w:t>
      </w:r>
    </w:p>
    <w:p>
      <w:pPr>
        <w:spacing w:before="40" w:after="80"/>
        <w:ind w:left="283"/>
        <w:shd w:val="clear" w:color="auto" w:fill="EEF2F8"/>
        <w:pBdr>
          <w:left w:val="single" w:sz="20" w:space="6" w:color="1F3864"/>
        </w:pBdr>
      </w:pPr>
      <w:r>
        <w:rPr>
          <w:sz w:val="20"/>
        </w:rPr>
        <w:t>33. 舍卫城因缘。「诸比库，凡非汝等所有者，汝等应舍弃之。舍弃彼等，将为汝等带来利益与安乐。诸比库，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spacing w:before="40" w:after="80"/>
        <w:ind w:left="283"/>
        <w:shd w:val="clear" w:color="auto" w:fill="EEF2F8"/>
        <w:pBdr>
          <w:left w:val="single" w:sz="20" w:space="6" w:color="1F3864"/>
        </w:pBdr>
      </w:pPr>
      <w:r>
        <w:rPr>
          <w:sz w:val="20"/>
        </w:rPr>
        <w:t>"诸比库，譬如在这祇园中的草木枝叶，有人将其取走、焚烧或随意处置。你们会这样想吗——人们正在取走、焚烧或随意处置我们？""不会的，世尊。""这是为什么呢？"因为这些并非我等自身或属于我等之物，世尊。""正是如此，诸比库。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p>
      <w:pPr>
        <w:spacing w:before="40" w:after="80"/>
        <w:ind w:left="283"/>
        <w:shd w:val="clear" w:color="auto" w:fill="EEF2F8"/>
        <w:pBdr>
          <w:left w:val="single" w:sz="20" w:space="6" w:color="1F3864"/>
        </w:pBdr>
      </w:pPr>
      <w:r>
        <w:rPr>
          <w:sz w:val="20"/>
        </w:rPr>
        <w:t>34. 舍卫城因缘。诸比库，非汝所有者，当舍弃之。舍弃彼者，于汝有利安乐。诸比库，何者非汝所有？色非汝所有，当舍弃之。舍弃彼者，于汝有利安乐。受非汝所有...想非汝所有...行非汝所有...识非汝所有，当舍弃之。舍弃彼者，于汝有利安乐。诸比库，非汝所有者，当舍弃之。舍弃彼者，于汝有利安乐。第二。</w:t>
      </w:r>
    </w:p>
    <w:p>
      <w:r>
        <w:rPr>
          <w:b/>
          <w:sz w:val="21"/>
        </w:rPr>
        <w:t>◈扩展段落</w:t>
      </w:r>
      <w:r>
        <w:rPr>
          <w:sz w:val="21"/>
        </w:rPr>
        <w:t>（可选）</w:t>
      </w:r>
    </w:p>
    <w:p>
      <w:r>
        <w:rPr>
          <w:b/>
          <w:sz w:val="21"/>
        </w:rPr>
        <w:t>十、自洲经：愁悲苦忧恼从何而生？——从"视五蕴为我"里找根源</w:t>
      </w:r>
      <w:r>
        <w:rPr>
          <w:sz w:val="21"/>
        </w:rPr>
        <w:t>（本段中部原稿有提取错乱，按编注顺读）</w:t>
      </w:r>
    </w:p>
    <w:p>
      <w:pPr>
        <w:spacing w:before="40" w:after="80"/>
        <w:ind w:left="283"/>
        <w:shd w:val="clear" w:color="auto" w:fill="EEF2F8"/>
        <w:pBdr>
          <w:left w:val="single" w:sz="20" w:space="6" w:color="1F3864"/>
        </w:pBdr>
      </w:pPr>
      <w:r>
        <w:rPr>
          <w:sz w:val="20"/>
        </w:rPr>
        <w:t>43. 舍卫城因缘。"比库们，应当以自己为洲屿而住，以自己为归依，不寻求其他归依；以法为洲屿，以法为归依，不寻求其他归依。比库们，对于以自己为洲屿而住，以自己为归依，不寻求其他归依；以法为归依，不寻求其他归依者，应当审察其根源：'愁悲苦忧恼从何而生？由何而起？'"</w:t>
      </w:r>
    </w:p>
    <w:p>
      <w:pPr>
        <w:spacing w:before="40" w:after="80"/>
        <w:ind w:left="283"/>
        <w:shd w:val="clear" w:color="auto" w:fill="EEF2F8"/>
        <w:pBdr>
          <w:left w:val="single" w:sz="20" w:space="6" w:color="1F3864"/>
        </w:pBdr>
      </w:pPr>
      <w:r>
        <w:rPr>
          <w:sz w:val="20"/>
        </w:rPr>
        <w:t>"诸比库，忧悲苦恼愁叹从何而生？由何而起？诸比库，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spacing w:before="40" w:after="80"/>
        <w:ind w:left="283"/>
        <w:shd w:val="clear" w:color="auto" w:fill="EEF2F8"/>
        <w:pBdr>
          <w:left w:val="single" w:sz="20" w:space="6" w:color="1F3864"/>
        </w:pBdr>
      </w:pPr>
      <w:r>
        <w:rPr>
          <w:sz w:val="20"/>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p>
      <w:r>
        <w:rPr>
          <w:b/>
          <w:sz w:val="21"/>
        </w:rPr>
        <w:t>九、随观经：种种"自我"的观想，全都观想在五取蕴上</w:t>
      </w:r>
    </w:p>
    <w:p>
      <w:pPr>
        <w:spacing w:before="40" w:after="80"/>
        <w:ind w:left="283"/>
        <w:shd w:val="clear" w:color="auto" w:fill="EEF2F8"/>
        <w:pBdr>
          <w:left w:val="single" w:sz="20" w:space="6" w:color="1F3864"/>
        </w:pBdr>
      </w:pPr>
      <w:r>
        <w:rPr>
          <w:sz w:val="20"/>
        </w:rPr>
        <w:t>47. 舍卫城因缘。「诸比库！凡任何沙门或婆罗门，以种种方式观想自我，他们全都观想五取蕴，或其中之一。哪五个呢？诸比库！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spacing w:before="40" w:after="80"/>
        <w:ind w:left="283"/>
        <w:shd w:val="clear" w:color="auto" w:fill="EEF2F8"/>
        <w:pBdr>
          <w:left w:val="single" w:sz="20" w:space="6" w:color="1F3864"/>
        </w:pBdr>
      </w:pPr>
      <w:r>
        <w:rPr>
          <w:sz w:val="20"/>
        </w:rPr>
        <w:t>「如此观想者，『我』之想不除。诸比库！『我』之想不除时，则有五根之生起——眼根、耳根、鼻根、舌根、身根。诸比库！有意，有法，有无明界。诸比库！无闻凡夫为无明触所生受触时，生起『我』想；生起『此是我』想；生起『我将存在』想；生起『我将不存在』想；生起『我将有色』想；生起『我将无色』想；生起『我将有想』想；生起『我将无想』想；生起『我将非想非非想』想。」</w:t>
      </w:r>
    </w:p>
    <w:p>
      <w:pPr>
        <w:spacing w:before="40" w:after="80"/>
        <w:ind w:left="283"/>
        <w:shd w:val="clear" w:color="auto" w:fill="EEF2F8"/>
        <w:pBdr>
          <w:left w:val="single" w:sz="20" w:space="6" w:color="1F3864"/>
        </w:pBdr>
      </w:pPr>
      <w:r>
        <w:rPr>
          <w:sz w:val="20"/>
        </w:rPr>
        <w:t>「诸比库！五根依然存在于此。然而，于此有闻圣弟子断除无明，生起明。因无明褪去、明生起，不再生起『我』想；不再生起『此是我』想；不再生起『我将存在』......『我将不存在』......『我将有色』......『我将无色』......『我将有想』......『我将无想』......『我将非想非非想』想。」第五品。</w:t>
      </w:r>
    </w:p>
    <w:p>
      <w:r>
        <w:rPr>
          <w:b/>
          <w:sz w:val="21"/>
        </w:rPr>
        <w:t>十二、无我相经：五蕴无我，不应执为"这是我"——厌离故离贪，离贪故解脱</w:t>
      </w:r>
      <w:r>
        <w:rPr>
          <w:sz w:val="21"/>
        </w:rPr>
        <w:t>（韵文插文与重复问答处按编注跳读）</w:t>
      </w:r>
    </w:p>
    <w:p>
      <w:pPr>
        <w:spacing w:before="40" w:after="80"/>
        <w:ind w:left="283"/>
        <w:shd w:val="clear" w:color="auto" w:fill="EEF2F8"/>
        <w:pBdr>
          <w:left w:val="single" w:sz="20" w:space="6" w:color="1F3864"/>
        </w:pBdr>
      </w:pPr>
      <w:r>
        <w:rPr>
          <w:sz w:val="20"/>
        </w:rPr>
        <w:t>7. 无我相经 有一次，世尊住在波罗奈城的鹿野苑仙人住处。那时，世尊对五比库说："比库们啊！"那些比库回答世尊："尊者！"世尊这样说：</w:t>
      </w:r>
    </w:p>
    <w:p>
      <w:pPr>
        <w:spacing w:before="40" w:after="80"/>
        <w:ind w:left="283"/>
        <w:shd w:val="clear" w:color="auto" w:fill="EEF2F8"/>
        <w:pBdr>
          <w:left w:val="single" w:sz="20" w:space="6" w:color="1F3864"/>
        </w:pBdr>
      </w:pPr>
      <w:r>
        <w:rPr>
          <w:sz w:val="20"/>
        </w:rPr>
        <w:t>"诸比库，色是无我。诸比库，若色是我，则色不应导致病苦，亦应能于色中得愿：'愿我色如是，愿我色不如是。'然而，诸比库，正因为色是无我，所以色会导致病苦，亦不能于色中得愿：'愿我色如是，愿我色不如是。'</w:t>
      </w:r>
    </w:p>
    <w:p>
      <w:pPr>
        <w:spacing w:before="40" w:after="80"/>
        <w:ind w:left="283"/>
        <w:shd w:val="clear" w:color="auto" w:fill="EEF2F8"/>
        <w:pBdr>
          <w:left w:val="single" w:sz="20" w:space="6" w:color="1F3864"/>
        </w:pBdr>
      </w:pPr>
      <w:r>
        <w:rPr>
          <w:sz w:val="20"/>
        </w:rPr>
        <w:t>"感受是无我的。比库们啊，如果感受是自我，那么感受就不会导致痛苦，人们就能对感受说：'让我的感受如此这般，不要如此那般。'然而，比库们啊，正因为感受是无我的，所以感受才会导致痛苦，人们无法对感受说：'让我的感受如此这般，不要如此那般。'"（整理注记：原稿此处插有一段韵文体译文"感受非我属，比库当谛听。若感受是我，何故生苦因？应得随意转：'我愿乐如是，不愿苦如斯。'然因感受非我主，故令众苦生，难随心所欲：'我愿乐如是，不愿苦如斯。'"，朗读时可整段跳过。）</w:t>
      </w:r>
    </w:p>
    <w:p>
      <w:pPr>
        <w:spacing w:before="40" w:after="80"/>
        <w:ind w:left="283"/>
        <w:shd w:val="clear" w:color="auto" w:fill="EEF2F8"/>
        <w:pBdr>
          <w:left w:val="single" w:sz="20" w:space="6" w:color="1F3864"/>
        </w:pBdr>
      </w:pPr>
      <w:r>
        <w:rPr>
          <w:sz w:val="20"/>
        </w:rPr>
        <w:t>"想是无我...乃至行是无我。诸比库，若行是自我，则行不应导致痛苦，亦应能对行作如是愿：'愿我行如是，愿我行不如是。'然而诸比库，正因为行非自我，所以行会带来痛苦，亦不能对行作如是愿：'愿我行如是，愿我行不如是。'</w:t>
      </w:r>
    </w:p>
    <w:p>
      <w:pPr>
        <w:spacing w:before="40" w:after="80"/>
        <w:ind w:left="283"/>
        <w:shd w:val="clear" w:color="auto" w:fill="EEF2F8"/>
        <w:pBdr>
          <w:left w:val="single" w:sz="20" w:space="6" w:color="1F3864"/>
        </w:pBdr>
      </w:pPr>
      <w:r>
        <w:rPr>
          <w:sz w:val="20"/>
        </w:rPr>
        <w:t>"识是无我的。诸比库，若识是我所，则此识不应导致病苦，且应能对识作如是愿：'愿我识如是，愿我识不如是。'然而诸比库，正因识非我所，故识导致病苦，亦不能对识作如是愿：'愿我识如是，愿我识不如是。'"</w:t>
      </w:r>
    </w:p>
    <w:p>
      <w:pPr>
        <w:spacing w:before="40" w:after="80"/>
        <w:ind w:left="283"/>
        <w:shd w:val="clear" w:color="auto" w:fill="EEF2F8"/>
        <w:pBdr>
          <w:left w:val="single" w:sz="20" w:space="6" w:color="1F3864"/>
        </w:pBdr>
      </w:pPr>
      <w:r>
        <w:rPr>
          <w:sz w:val="20"/>
        </w:rPr>
        <w:t>"诸比库，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spacing w:before="40" w:after="80"/>
        <w:ind w:left="283"/>
        <w:shd w:val="clear" w:color="auto" w:fill="EEF2F8"/>
        <w:pBdr>
          <w:left w:val="single" w:sz="20" w:space="6" w:color="1F3864"/>
        </w:pBdr>
      </w:pPr>
      <w:r>
        <w:rPr>
          <w:sz w:val="20"/>
        </w:rPr>
        <w:t>"因此，比库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spacing w:before="40" w:after="80"/>
        <w:ind w:left="283"/>
        <w:shd w:val="clear" w:color="auto" w:fill="EEF2F8"/>
        <w:pBdr>
          <w:left w:val="single" w:sz="20" w:space="6" w:color="1F3864"/>
        </w:pBdr>
      </w:pPr>
      <w:r>
        <w:rPr>
          <w:sz w:val="20"/>
        </w:rPr>
        <w:t>"一切感受......乃至一切行，无论过去、未来、现在，内或外......乃至远或近，所有诸行——'此非我所，此非我，此非我之我'，应依正慧如实观之。</w:t>
      </w:r>
    </w:p>
    <w:p>
      <w:pPr>
        <w:spacing w:before="40" w:after="80"/>
        <w:ind w:left="283"/>
        <w:shd w:val="clear" w:color="auto" w:fill="EEF2F8"/>
        <w:pBdr>
          <w:left w:val="single" w:sz="20" w:space="6" w:color="1F3864"/>
        </w:pBdr>
      </w:pPr>
      <w:r>
        <w:rPr>
          <w:sz w:val="20"/>
        </w:rPr>
        <w:t>"凡任何识，过去、未来、现在，内或外，粗或细，劣或胜，远或近，一切识——'此非我所，此非我之我'，应如实以正慧观之。</w:t>
      </w:r>
    </w:p>
    <w:p>
      <w:pPr>
        <w:spacing w:before="40" w:after="80"/>
        <w:ind w:left="283"/>
        <w:shd w:val="clear" w:color="auto" w:fill="EEF2F8"/>
        <w:pBdr>
          <w:left w:val="single" w:sz="20" w:space="6" w:color="1F3864"/>
        </w:pBdr>
      </w:pPr>
      <w:r>
        <w:rPr>
          <w:sz w:val="20"/>
        </w:rPr>
        <w:t>"如是观已，诸比库，多闻圣弟子于色亦厌离，于受亦厌离，于想亦厌离，于行亦厌离，于识亦厌离。厌离故离贪，离贪故解脱。解脱已，于解脱生智：'生已尽，梵行已立，所作已办，不受后有'。"</w:t>
      </w:r>
    </w:p>
    <w:p>
      <w:pPr>
        <w:spacing w:before="40" w:after="80"/>
        <w:ind w:left="283"/>
        <w:shd w:val="clear" w:color="auto" w:fill="EEF2F8"/>
        <w:pBdr>
          <w:left w:val="single" w:sz="20" w:space="6" w:color="1F3864"/>
        </w:pBdr>
      </w:pPr>
      <w:r>
        <w:rPr>
          <w:sz w:val="20"/>
        </w:rPr>
        <w:t>世尊如是说。五比库众闻世尊所说，欢喜踊跃。</w:t>
      </w:r>
    </w:p>
    <w:p>
      <w:pPr>
        <w:spacing w:before="40" w:after="80"/>
        <w:ind w:left="283"/>
        <w:shd w:val="clear" w:color="auto" w:fill="EEF2F8"/>
        <w:pBdr>
          <w:left w:val="single" w:sz="20" w:space="6" w:color="1F3864"/>
        </w:pBdr>
      </w:pPr>
      <w:r>
        <w:rPr>
          <w:sz w:val="20"/>
        </w:rPr>
        <w:t>当如是解说时，五比库众无取著而心得解脱。第七。</w:t>
      </w:r>
    </w:p>
    <w:p>
      <w:r>
        <w:rPr>
          <w:b/>
          <w:sz w:val="21"/>
        </w:rPr>
        <w:t>十三、燃烧经、七处经与沙门经：燃烧的五蕴，"如实知七处"与沙门的判准</w:t>
      </w:r>
      <w:r>
        <w:rPr>
          <w:sz w:val="21"/>
        </w:rPr>
        <w:t>（七处经为节录）</w:t>
      </w:r>
    </w:p>
    <w:p>
      <w:pPr>
        <w:spacing w:before="40" w:after="80"/>
        <w:ind w:left="283"/>
        <w:shd w:val="clear" w:color="auto" w:fill="EEF2F8"/>
        <w:pBdr>
          <w:left w:val="single" w:sz="20" w:space="6" w:color="1F3864"/>
        </w:pBdr>
      </w:pPr>
      <w:r>
        <w:rPr>
          <w:sz w:val="20"/>
        </w:rPr>
        <w:t>61. 佛在舍卫城。"比库们啊，色是燃烧的，受是燃烧的，想是燃烧的，行是燃烧的，识是燃烧的。比库们啊，如此观察的多闻圣弟子，对色感到厌倦，对受...想...行...识感到厌倦。厌倦则离欲；离欲则解脱。解脱时即知"我已解脱"。他如实了知：'生死已尽，梵行已立，所作已办，不受后有。'"第九。</w:t>
      </w:r>
    </w:p>
    <w:p>
      <w:pPr>
        <w:spacing w:before="40" w:after="80"/>
        <w:ind w:left="283"/>
        <w:shd w:val="clear" w:color="auto" w:fill="EEF2F8"/>
        <w:pBdr>
          <w:left w:val="single" w:sz="20" w:space="6" w:color="1F3864"/>
        </w:pBdr>
      </w:pPr>
      <w:r>
        <w:rPr>
          <w:sz w:val="20"/>
        </w:rPr>
        <w:t>"诸比库，若比库善知七处，三时观察，于此法律中，堪称究竟圆满、最上之人。</w:t>
      </w:r>
    </w:p>
    <w:p>
      <w:pPr>
        <w:spacing w:before="40" w:after="80"/>
        <w:ind w:left="283"/>
        <w:shd w:val="clear" w:color="auto" w:fill="EEF2F8"/>
        <w:pBdr>
          <w:left w:val="single" w:sz="20" w:space="6" w:color="1F3864"/>
        </w:pBdr>
      </w:pPr>
      <w:r>
        <w:rPr>
          <w:sz w:val="20"/>
        </w:rPr>
        <w:t>诸比库，云何比库善知七处？</w:t>
      </w:r>
    </w:p>
    <w:p>
      <w:pPr>
        <w:spacing w:before="40" w:after="80"/>
        <w:ind w:left="283"/>
        <w:shd w:val="clear" w:color="auto" w:fill="EEF2F8"/>
        <w:pBdr>
          <w:left w:val="single" w:sz="20" w:space="6" w:color="1F3864"/>
        </w:pBdr>
      </w:pPr>
      <w:r>
        <w:rPr>
          <w:sz w:val="20"/>
        </w:rPr>
        <w:t>诸比库，于此，比库如实知色，如实知色之集，如实知色之灭，如实知趣向色灭之道；如实知色之味，如实知色之患，如实知色之出离。</w:t>
      </w:r>
    </w:p>
    <w:p>
      <w:pPr>
        <w:spacing w:before="40" w:after="80"/>
        <w:ind w:left="283"/>
        <w:shd w:val="clear" w:color="auto" w:fill="EEF2F8"/>
        <w:pBdr>
          <w:left w:val="single" w:sz="20" w:space="6" w:color="1F3864"/>
        </w:pBdr>
      </w:pPr>
      <w:r>
        <w:rPr>
          <w:sz w:val="20"/>
        </w:rPr>
        <w:t>如实知受......如实知想......如实知行......如实知识，如实知识之集，如实知识之灭，如实知趣向识灭之道；如实知识之味，如实知识之患，如实知识之出离。</w:t>
      </w:r>
    </w:p>
    <w:p>
      <w:pPr>
        <w:spacing w:before="40" w:after="80"/>
        <w:ind w:left="283"/>
        <w:shd w:val="clear" w:color="auto" w:fill="EEF2F8"/>
        <w:pBdr>
          <w:left w:val="single" w:sz="20" w:space="6" w:color="1F3864"/>
        </w:pBdr>
      </w:pPr>
      <w:r>
        <w:rPr>
          <w:sz w:val="20"/>
        </w:rPr>
        <w:t>"诸比库，何谓色？四大及四大所造色。诸比库，此称为色。食集故色集，食灭故色灭。此八支圣道乃导向色灭之道，即：正见......乃至......正定。</w:t>
      </w:r>
    </w:p>
    <w:p>
      <w:pPr>
        <w:spacing w:before="40" w:after="80"/>
        <w:ind w:left="283"/>
        <w:shd w:val="clear" w:color="auto" w:fill="EEF2F8"/>
        <w:pBdr>
          <w:left w:val="single" w:sz="20" w:space="6" w:color="1F3864"/>
        </w:pBdr>
      </w:pPr>
      <w:r>
        <w:rPr>
          <w:sz w:val="20"/>
        </w:rPr>
        <w:t>"依色而生起的快乐与喜悦——这是色的乐味。色是无常、苦、变易法——这是色的过患。对色离欲、断除贪爱——这是色的出离。"</w:t>
      </w:r>
    </w:p>
    <w:p>
      <w:pPr>
        <w:spacing w:before="40" w:after="80"/>
        <w:ind w:left="283"/>
        <w:shd w:val="clear" w:color="auto" w:fill="EEF2F8"/>
        <w:pBdr>
          <w:left w:val="single" w:sz="20" w:space="6" w:color="1F3864"/>
        </w:pBdr>
      </w:pPr>
      <w:r>
        <w:rPr>
          <w:sz w:val="20"/>
        </w:rPr>
        <w:t>"诸比库，若有沙门或婆罗门，如是知色，如是知色之集，如是知色之灭，如是知趣向色灭之道；如是知色之味，如是知色之患，如是知色之出离，彼等为厌离色、离贪、灭尽而修行者，彼等是善修行者。诸善修行者，于此法律中得安稳。"</w:t>
      </w:r>
    </w:p>
    <w:p>
      <w:pPr>
        <w:spacing w:before="40" w:after="80"/>
        <w:ind w:left="283"/>
        <w:shd w:val="clear" w:color="auto" w:fill="EEF2F8"/>
        <w:pBdr>
          <w:left w:val="single" w:sz="20" w:space="6" w:color="1F3864"/>
        </w:pBdr>
      </w:pPr>
      <w:r>
        <w:rPr>
          <w:sz w:val="20"/>
        </w:rPr>
        <w:t>107. 舍卫城因缘。诸比库，有此五取蕴。何等为五？所谓色取蕴...识取蕴。诸比库，若有沙门或婆罗门，不能如实了知此五取蕴的味患离...乃至能如实了知，现证自悟，安住其中。第五。</w:t>
      </w:r>
    </w:p>
    <w:p>
      <w:pPr>
        <w:spacing w:before="40" w:after="80"/>
        <w:ind w:left="283"/>
        <w:shd w:val="clear" w:color="auto" w:fill="EEF2F8"/>
        <w:pBdr>
          <w:left w:val="single" w:sz="20" w:space="6" w:color="1F3864"/>
        </w:pBdr>
      </w:pPr>
      <w:r>
        <w:rPr>
          <w:sz w:val="20"/>
        </w:rPr>
        <w:t>108. 舍卫城因缘。「比库们，有这五种取蕴。是哪五种呢？即：色取蕴、受取蕴、想取蕴、行取蕴、识取蕴。比库们，若有沙门或婆罗门不能如实了知这五种取蕴的集起、灭没、乐味、过患与出离……乃至……如实了知，亲自现证，成就而住。」第六。 （主持人按语可念可不念：沙门经给了"沙门"一个硬指标——如实了知五取蕴的集灭与味患离。对照一下：我们读书会不要求谁证果，但"如实"两个字是共通的。）</w:t>
      </w:r>
    </w:p>
    <w:p>
      <w:r>
        <w:rPr>
          <w:b/>
          <w:sz w:val="21"/>
        </w:rPr>
        <w:t>十四、无明经与苦经：不知五蕴集灭道即是无明；凡是苦法，应舍欲求</w:t>
      </w:r>
    </w:p>
    <w:p>
      <w:pPr>
        <w:spacing w:before="40" w:after="80"/>
        <w:ind w:left="283"/>
        <w:shd w:val="clear" w:color="auto" w:fill="EEF2F8"/>
        <w:pBdr>
          <w:left w:val="single" w:sz="20" w:space="6" w:color="1F3864"/>
        </w:pBdr>
      </w:pPr>
      <w:r>
        <w:rPr>
          <w:sz w:val="20"/>
        </w:rPr>
        <w:t>113. 舍卫城因缘。时有一比库，往诣世尊所在处......坐于一旁，彼比库白世尊言：「世尊！所谓『无明、无明』，世尊！何等为无明？如何名为具无明者？」「诸比库！于此，无闻凡夫不知色，不知色集，不知色灭，不知趣色灭之道；不知受......想......行......不知趣识灭之道。诸比库！此名为无明。如是名为具无明者。」第一。 （主持人按语可念可不念：无明不是笨，是"不知道这五样的来龙去脉"。第7周专讲它。）</w:t>
      </w:r>
    </w:p>
    <w:p>
      <w:pPr>
        <w:spacing w:before="40" w:after="80"/>
        <w:ind w:left="283"/>
        <w:shd w:val="clear" w:color="auto" w:fill="EEF2F8"/>
        <w:pBdr>
          <w:left w:val="single" w:sz="20" w:space="6" w:color="1F3864"/>
        </w:pBdr>
      </w:pPr>
      <w:r>
        <w:rPr>
          <w:sz w:val="20"/>
        </w:rPr>
        <w:t>140. 舍卫城因缘。「诸比库，凡是苦法，于此应当舍弃欲求...诸比库，凡是苦法，于此应当舍弃欲求。」第五。</w:t>
      </w:r>
    </w:p>
    <w:p>
      <w:r>
        <w:rPr>
          <w:b/>
          <w:sz w:val="21"/>
        </w:rPr>
        <w:t>十五、瓦迦利经：病中的观照——"见法即见我"</w:t>
      </w:r>
    </w:p>
    <w:p>
      <w:pPr>
        <w:spacing w:before="40" w:after="80"/>
        <w:ind w:left="283"/>
        <w:shd w:val="clear" w:color="auto" w:fill="EEF2F8"/>
        <w:pBdr>
          <w:left w:val="single" w:sz="20" w:space="6" w:color="1F3864"/>
        </w:pBdr>
      </w:pPr>
      <w:r>
        <w:rPr>
          <w:sz w:val="20"/>
        </w:rPr>
        <w:t>⚠️ 主持人提示（读前必看）：本经含尊者病重自尽的历史记载，属经典事件。共读前请先向小组说明其历史背景；</w:t>
      </w:r>
      <w:r>
        <w:rPr>
          <w:b/>
          <w:sz w:val="20"/>
        </w:rPr>
        <w:t>不得将经文引申为对自杀的任何评价或暗示</w:t>
      </w:r>
      <w:r>
        <w:rPr>
          <w:sz w:val="20"/>
        </w:rPr>
        <w:t>；小组若有相关经历或情绪敏感成员，可整段跳过本节、改读《取着怖畏经》，或只读"世尊问病"至"见法即见我"两段。</w:t>
      </w:r>
    </w:p>
    <w:p>
      <w:pPr>
        <w:spacing w:before="40" w:after="80"/>
        <w:ind w:left="283"/>
        <w:shd w:val="clear" w:color="auto" w:fill="EEF2F8"/>
        <w:pBdr>
          <w:left w:val="single" w:sz="20" w:space="6" w:color="1F3864"/>
        </w:pBdr>
      </w:pPr>
      <w:r>
        <w:rPr>
          <w:sz w:val="20"/>
        </w:rPr>
        <w:t>87. 一时，世尊住在王舍城竹林迦兰陀园。当时，尊者瓦卡利住在陶工之家，患病痛苦，重病缠身。于是尊者瓦卡利对待者们说："来吧，贤友们，你们去往世尊那里；到了之后，以我的名义顶礼世尊双足，说："尊者瓦卡利比库患病痛苦，重病缠身，他顶礼世尊双足。"这样说："善哉，尊者，愿世尊出于慈悲，前往瓦卡利比库处。""好的，贤友。"那些比库应允尊者瓦卡利后，便前往世尊处；到了之后，顶礼世尊，坐在一旁。坐在一旁的那些比库对世尊说："尊者，瓦卡利比库患病痛苦，重病缠身，他顶礼世尊双足；并这样说："善哉，尊者，愿世尊出于慈悲，前往瓦卡利比库处。""世尊默然应允。 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 够了，瓦卡利，你为何执着于这腐朽之身？瓦卡利啊，见法即见我，见我即见法。瓦卡利，见法者即见我，见我者即见法。 "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 于是，世尊以这番教诫劝导瓦卡利尊者后，从座而起，前往灵鹫山。瓦卡利尊者见世尊刚离去，便对待者们说："贤友们，请将我抬上担架，带往伊西吉利山的黑岩处。像我这样的人，怎能在俗家舍命呢？"众比库应诺后，便将瓦卡利尊者抬往黑岩。 世尊当夜与次日白天皆住于灵鹫山。深夜时分，两位身放光明、遍照整座灵鹫山的天神来到佛前...立于一旁。其中一位天神禀告："尊者瓦卡利比库正思惟解脱。"另一位天神接着说："他必将获得究竟解脱。"二天神说完，向佛行礼右绕，随即隐没。 天明后，世尊对比库们说："你们去瓦卡利比库处，告诉他：'瓦卡利贤友，请听世尊与二位天神的开示。昨夜有二位身放光明、遍照灵鹫山的天神来到佛前...立于一旁。一位天神说：尊者瓦卡利比库正思惟解脱。另一位说：他必将获得究竟解脱。世尊亦告汝言：勿惧，瓦卡利！勿惧，瓦卡利！汝命终无恶，死时无灾厄。"比库们领命前往，将佛语转告瓦卡利尊者："贤友瓦卡利，请听世尊与二位天神的开示。" 那时，尊者瓦卡利对待者们说："来吧，贤友们，请把我从床榻上放下来。像我这样的人，怎能坐在高座上听闻世尊的教法呢？""好的，贤友。"那些比库应允了尊者瓦卡利的请求，将他从床榻上放下来。"贤友啊，昨夜有两位天神在深夜…来到一处站立。其中一位天神对世尊说：'尊者，比库瓦卡利正思惟解脱。'另一位天神对世尊说：'尊者，他确实将获得究竟解脱。'世尊，贤友瓦卡利啊，这样说道：'不要恐惧，瓦卡利；不要恐惧，瓦卡利！你的死亡将是无罪的，你的命终将是无罪的。""""那么，贤友们，请代我以头触礼世尊双足，说：'尊者，比库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库应允了尊者瓦卡利后便离去了。就在那些比库离开不久后，尊者瓦卡利便取刀自尽了。 那时，那些比库前往世尊所在之处。抵达后，他们坐在一旁。坐定后，那些比库对世尊说道："尊者，跋迦梨比库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 于是世尊对比库们说道："来吧，比库们，我们前往伊师迦山黑岩处，跋迦梨善男子在那里持刀自尽。""遵命，尊者。"那些比库回应世尊。于是世尊与众多比库一同前往伊师迦山黑岩处。世尊远远看见跋迦梨尊者躺在床上，身体翻转。 那时，有烟雾弥漫、黑暗笼罩，向东移动，向西移动，向北移动，向南移动，向上移动，向下移动，向各方移动。于是世尊对比库们说道："你们看见了吗，比库们，这烟雾弥漫、黑暗笼罩，向东移动......向各方移动？""是的，尊者。""比库们，这是恶魔波旬在寻找跋迦梨善男子的识：'跋迦梨善男子的识安住于何处？'然而，比库们，跋迦梨善男子以无安住的识般涅槃了。"第五。</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请大家轮流分享：读完这两段文字，最触动你的一句话是什么？为什么触动你？ （主持人先分享自己的，然后按顺序轮流。这一轮只说不评论。） （提示：这一轮不需要谈"理解"，说出感受就算完成；主持人自己的分享放在最前面，越具体越好。若有人半天说不出，可以改问："今天哪一节经文你想带回家？"）</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ind w:left="340"/>
      </w:pPr>
      <w:r>
        <w:rPr>
          <w:color w:val="1F3864"/>
          <w:sz w:val="21"/>
        </w:rPr>
        <w:t xml:space="preserve">• </w:t>
      </w:r>
      <w:r>
        <w:rPr>
          <w:b/>
          <w:sz w:val="21"/>
        </w:rPr>
        <w:t>问题②（◈选答）</w:t>
      </w:r>
      <w:r>
        <w:rPr>
          <w:sz w:val="21"/>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ind w:left="340"/>
      </w:pPr>
      <w:r>
        <w:rPr>
          <w:color w:val="1F3864"/>
          <w:sz w:val="21"/>
        </w:rPr>
        <w:t xml:space="preserve">• </w:t>
      </w:r>
      <w:r>
        <w:rPr>
          <w:b/>
          <w:sz w:val="21"/>
        </w:rPr>
        <w:t>问题③（◈选答，时间富余或大家感兴趣时讨论）</w:t>
      </w:r>
      <w:r>
        <w:rPr>
          <w:sz w:val="21"/>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主持人注意引导大家区分"不执取"与"冷漠"——这也是回向时"如实知苦是为了离苦"的铺垫，但请让组员自己说，不替他们下结论。）</w:t>
      </w:r>
    </w:p>
    <w:p>
      <w:pPr>
        <w:ind w:left="340"/>
      </w:pPr>
      <w:r>
        <w:rPr>
          <w:color w:val="1F3864"/>
          <w:sz w:val="21"/>
        </w:rPr>
        <w:t xml:space="preserve">• </w:t>
      </w:r>
      <w:r>
        <w:rPr>
          <w:b/>
          <w:sz w:val="21"/>
        </w:rPr>
        <w:t>备用问题（仅时间特别富余时使用）</w:t>
      </w:r>
      <w:r>
        <w:rPr>
          <w:sz w:val="21"/>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p>
      <w:pPr>
        <w:spacing w:before="40" w:after="80"/>
        <w:ind w:left="283"/>
        <w:shd w:val="clear" w:color="auto" w:fill="EEF2F8"/>
        <w:pBdr>
          <w:left w:val="single" w:sz="20" w:space="6" w:color="1F3864"/>
        </w:pBdr>
      </w:pPr>
      <w:r>
        <w:rPr>
          <w:b/>
          <w:sz w:val="20"/>
        </w:rPr>
        <w:t>分层追问</w:t>
      </w:r>
      <w:r>
        <w:rPr>
          <w:sz w:val="20"/>
        </w:rPr>
        <w:t>（可视时间取用，由浅入深）： - 【现象】把五蕴一个一个拆开看，哪一蕴你最容易当成「我」？ - 【影响】紧抓五蕴为「我」，和你日常的焦虑、比较，有什么关系？ - 【应对】这周你愿意在哪一个瞬间（照镜子、称体重、被夸被批）练习「这是色，不是我」？</w:t>
      </w:r>
    </w:p>
    <w:p>
      <w:pPr>
        <w:spacing w:before="160" w:after="80"/>
      </w:pPr>
      <w:r>
        <w:rPr>
          <w:rFonts w:ascii="Microsoft YaHei" w:hAnsi="Microsoft YaHei" w:eastAsia="Microsoft YaHei"/>
          <w:b/>
          <w:color w:val="1F3864"/>
          <w:sz w:val="28"/>
        </w:rPr>
        <w:t>🧘 禅修练习（15 min）：数息安住与"放下重担"</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本引导词为照读版（依本周共读原文整理而成；括号内为操作提示与停顿，不念出来）。照读约4分钟，静坐约8分钟。</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请大家自然地坐好。坐在椅子上也完全可以，让臀部坐稳，两只脚平平地放在地上。轻轻闭上眼睛，先做三次深长的呼吸，让身体放松下来。（停顿10秒） 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 （主持人可在第一、二步之间再轻声提醒一次："肩膀松下来，让坐垫托住你。"若有人说"想不出担子"，引导语：那就回到呼吸——呼吸本身此刻就在色蕴里，知道它、不抓它，就是今天的练习。） 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 第三步，随着一次呼气，在心里默念："此刻，先把它放下十分钟。"体会一下呼气时肩膀松下来的那种感觉——不是丢掉责任，只是允许身心休息片刻。（停顿约2分钟，主持人不再说话。） 最后，把注意力收回到坐姿和呼吸上，安安静静再坐一会儿。（停顿约2分钟） 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 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 好，现在轻轻动一动手指和脚趾，搓搓手掌，把温热的手掌敷在眼睛上，慢慢睁开眼睛。 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（出自本周素材·材料②《蕴品》生起经，media_id：pdf_d0dd1c0cd17209afe241ece24bf6b7b4_541b5b37726629072d9aec140a5730da7439961422831605，未共读，照录——五蕴生起即苦生起，与第4周"两种坏灭"相接）：</w:t>
      </w:r>
    </w:p>
    <w:p>
      <w:pPr>
        <w:spacing w:before="40" w:after="80"/>
        <w:ind w:left="283"/>
        <w:shd w:val="clear" w:color="auto" w:fill="EEF2F8"/>
        <w:pBdr>
          <w:left w:val="single" w:sz="20" w:space="6" w:color="1F3864"/>
        </w:pBdr>
      </w:pPr>
      <w:r>
        <w:rPr>
          <w:sz w:val="20"/>
        </w:rPr>
        <w:t>30. 舍卫城因缘。诸比库，色之生起、持续、再生、显现，即是苦之生起、疾病之持续、老死之显现。受之...想之...行之...识之生起、持续、再生、显现，即是苦之生起、疾病之持续、老死之显现。诸比库，色之灭尽、平息、消逝，即是苦之灭尽、疾病之平息、老死之消逝。受之...想之...行之...识之灭尽、平息、消逝，即是苦之灭尽、疾病之平息、老死之消逝。第九。</w:t>
      </w:r>
    </w:p>
    <w:p>
      <w:r>
        <w:rPr>
          <w:b/>
          <w:sz w:val="21"/>
        </w:rPr>
        <w:t>段落2</w:t>
      </w:r>
      <w:r>
        <w:rPr>
          <w:sz w:val="21"/>
        </w:rPr>
        <w:t>（出自本周素材·材料②《蕴品》身见经，media_id同上，未共读，照录——身见依执取而生，不执取则不生）：</w:t>
      </w:r>
    </w:p>
    <w:p>
      <w:pPr>
        <w:spacing w:before="40" w:after="80"/>
        <w:ind w:left="283"/>
        <w:shd w:val="clear" w:color="auto" w:fill="EEF2F8"/>
        <w:pBdr>
          <w:left w:val="single" w:sz="20" w:space="6" w:color="1F3864"/>
        </w:pBdr>
      </w:pPr>
      <w:r>
        <w:rPr>
          <w:sz w:val="20"/>
        </w:rPr>
        <w:t>155. 舍卫城因缘。「比库们啊！当有什么存在时，由于执取什么，依止什么，身见才会生起呢？」「世尊啊！我们的法是根源...」「比库们啊！当有色存在时，由于执取色，依止色，身见才会生起。当有受存在时...当有想存在时...当有行存在时...当有识存在时，由于执取识，依止识，身见才会生起。比库们啊！你们认为色是常还是无常呢？」「无常的，世尊。」「那无常的...比库们啊！若不执取它，身见会生起吗？」「不会的，世尊。」「受...想...行...识是常还是无常呢？」「无常的，世尊。」「那无常的...比库们啊！若不执取它，身见会生起吗？」「不会的，世尊。」「这样观照...他了知不再有来世的存在。」第六。</w:t>
      </w:r>
    </w:p>
    <w:p>
      <w:r>
        <w:rPr>
          <w:b/>
          <w:sz w:val="21"/>
        </w:rPr>
        <w:t>段落3</w:t>
      </w:r>
      <w:r>
        <w:rPr>
          <w:sz w:val="21"/>
        </w:rPr>
        <w:t>（出自本周素材·材料②《蕴品》内观经，media_id同上，未共读，照录——"缘于什么、执取什么，内在的苦乐才会生起"，与《身见经》同构）：</w:t>
      </w:r>
    </w:p>
    <w:p>
      <w:pPr>
        <w:spacing w:before="40" w:after="80"/>
        <w:ind w:left="283"/>
        <w:shd w:val="clear" w:color="auto" w:fill="EEF2F8"/>
        <w:pBdr>
          <w:left w:val="single" w:sz="20" w:space="6" w:color="1F3864"/>
        </w:pBdr>
      </w:pPr>
      <w:r>
        <w:rPr>
          <w:sz w:val="20"/>
        </w:rPr>
        <w:t>150. 舍卫城因缘。"比库们，缘于什么，执取什么，内在的苦乐才会生起？""世尊，我们的教法以佛陀为根本...(佛陀说：)比库们，缘于色，执取色，内在的苦乐才会生起。缘于受...缘于想...缘于行...缘于识，执取识，内在的苦乐才会生起。比库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p>
      <w:r>
        <w:rPr>
          <w:b/>
          <w:sz w:val="21"/>
        </w:rPr>
        <w:t>段落4</w:t>
      </w:r>
      <w:r>
        <w:rPr>
          <w:sz w:val="21"/>
        </w:rPr>
        <w:t>（出自本周素材·材料①课件图表文字，media_id同材料①，未共读，照录备查——四圣谛收摄总图）：</w:t>
      </w:r>
    </w:p>
    <w:p>
      <w:pPr>
        <w:spacing w:before="40" w:after="80"/>
        <w:ind w:left="283"/>
        <w:shd w:val="clear" w:color="auto" w:fill="EEF2F8"/>
        <w:pBdr>
          <w:left w:val="single" w:sz="20" w:space="6" w:color="1F3864"/>
        </w:pBdr>
      </w:pPr>
      <w:r>
        <w:rPr>
          <w:sz w:val="20"/>
        </w:rPr>
        <w:t>graph TD A1[一切] --&gt; A2[5、四圣谛] A2 --&gt; A3[是佛陀的根本教法。] A3 --&gt; A4[苦圣谛] A3 --&gt; A8[苦因圣谛] A3 --&gt; A10[苦灭圣谛] A3 --&gt; A12[趣向灭苦之道圣谛] A4 --&gt; A5[生、老、死、愁、悲、苦、忧、恼、怨憎会、爱离别、所求不得] A4 --&gt; A6[五取蕴之苦] A6 --&gt; A7[简要来说就是除了渴爱之外，三世间地的一切法都属于苦圣谛之内] A8 --&gt; A9[相等于贪心所的渴爱，即欲爱、有爱、无有爱。] A10 --&gt; A11[通过去除渴爱而证悟的涅槃。] A12 --&gt; A13[在四谛的教法里，这是在四出世间道心里生起的八道分心所。]</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重担经说，重担是五取蕴，担者是"这个人"，取担的是渴爱。把这三者分开——担子、背担子的人、把担子挂上肩的动作——对你的启发是什么？我们平时说"我很苦"，是把哪两者混在一起了？</w:t>
      </w:r>
    </w:p>
    <w:p>
      <w:pPr>
        <w:ind w:left="340"/>
      </w:pPr>
      <w:r>
        <w:rPr>
          <w:b/>
          <w:sz w:val="21"/>
        </w:rPr>
        <w:t xml:space="preserve">2. </w:t>
      </w:r>
      <w:r>
        <w:rPr>
          <w:sz w:val="21"/>
        </w:rPr>
        <w:t>材料①说，连佛陀与阿拉汉的色身也还是"取蕴"（会被凡夫执取的对象），但他们的心不再执取。这对你理解"修行不是消灭身体、而是改变心的抓取方式"有什么帮助？</w:t>
      </w:r>
    </w:p>
    <w:p>
      <w:pPr>
        <w:ind w:left="340"/>
      </w:pPr>
      <w:r>
        <w:rPr>
          <w:b/>
          <w:sz w:val="21"/>
        </w:rPr>
        <w:t xml:space="preserve">3. </w:t>
      </w:r>
      <w:r>
        <w:rPr>
          <w:sz w:val="21"/>
        </w:rPr>
        <w:t>十一类维度里有"过去、未来、现在"。你平时"抓取"的时间点主要在哪一格——懊悔过去、担忧未来、还是抓着当下不放？本周作业正好练这个，愿意试试吗？</w:t>
      </w:r>
    </w:p>
    <w:p>
      <w:pPr>
        <w:ind w:left="340"/>
      </w:pPr>
      <w:r>
        <w:rPr>
          <w:b/>
          <w:sz w:val="21"/>
        </w:rPr>
        <w:t xml:space="preserve">4. </w:t>
      </w:r>
      <w:r>
        <w:rPr>
          <w:sz w:val="21"/>
        </w:rPr>
        <w:t>遍知经说"何谓遍知？即贪的灭尽、嗔的灭尽、痴的灭尽"——遍知的落点不在"知道更多知识"，而在"贪嗔痴的熄灭"。这对"读书会到底是学知识还是练觉察"这个问题，给了什么提示？</w:t>
      </w:r>
    </w:p>
    <w:p>
      <w:pPr>
        <w:ind w:left="340"/>
      </w:pPr>
      <w:r>
        <w:rPr>
          <w:b/>
          <w:sz w:val="21"/>
        </w:rPr>
        <w:t xml:space="preserve">5. </w:t>
      </w:r>
      <w:r>
        <w:rPr>
          <w:sz w:val="21"/>
        </w:rPr>
        <w:t>内观经问："缘于什么，执取什么，内在的苦乐才会生起？"试着给自己的一天画一条"苦乐-执取"对照线：最乐的一刻在执取什么？最苦的一刻在执取什么？</w:t>
      </w:r>
    </w:p>
    <w:p>
      <w:pPr>
        <w:ind w:left="340"/>
      </w:pPr>
      <w:r>
        <w:rPr>
          <w:b/>
          <w:sz w:val="21"/>
        </w:rPr>
        <w:t xml:space="preserve">6. </w:t>
      </w:r>
      <w:r>
        <w:rPr>
          <w:sz w:val="21"/>
        </w:rPr>
        <w:t>沙门经把"沙门"的判准定为"如实了知五取蕴的集起、灭没、乐味、过患与出离"。对照第1周我们立下的"不讲解、不提供答案"的约定——读书会里我们做的，离这个判准还有几步？</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"取"字扫描</w:t>
      </w:r>
      <w:r>
        <w:rPr>
          <w:sz w:val="21"/>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ind w:left="340"/>
      </w:pPr>
      <w:r>
        <w:rPr>
          <w:color w:val="1F3864"/>
          <w:sz w:val="21"/>
        </w:rPr>
        <w:t xml:space="preserve">• </w:t>
      </w:r>
      <w:r>
        <w:rPr>
          <w:b/>
          <w:sz w:val="21"/>
        </w:rPr>
        <w:t>十一类记忆口诀</w:t>
      </w:r>
      <w:r>
        <w:rPr>
          <w:sz w:val="21"/>
        </w:rPr>
        <w:t>："过去未来现在，内外，粗细，优劣，远近"——用"三时、二处、四对、一远一近"来记：三时（过去未来现在）＋内外两处＋粗细优劣四对＋远近。周六对照作业用一次，看自己当下的那一下抓取，落在几点的哪个格子里。</w:t>
      </w:r>
    </w:p>
    <w:p>
      <w:pPr>
        <w:ind w:left="340"/>
      </w:pPr>
      <w:r>
        <w:rPr>
          <w:color w:val="1F3864"/>
          <w:sz w:val="21"/>
        </w:rPr>
        <w:t xml:space="preserve">• </w:t>
      </w:r>
      <w:r>
        <w:rPr>
          <w:b/>
          <w:sz w:val="21"/>
        </w:rPr>
        <w:t>"谁在背担子"十分钟</w:t>
      </w:r>
      <w:r>
        <w:rPr>
          <w:sz w:val="21"/>
        </w:rPr>
        <w:t>：周末找一个安静的十分钟，重读一遍《重担经》，然后只问自己一个问题："最近让我最累的那副担子，是事情本身重，还是'我的'两个字重？"不要求答案，写下一句话就好。</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ind w:left="340"/>
      </w:pPr>
      <w:r>
        <w:rPr>
          <w:color w:val="1F3864"/>
          <w:sz w:val="21"/>
        </w:rPr>
        <w:t xml:space="preserve">• </w:t>
      </w:r>
      <w:r>
        <w:rPr>
          <w:b/>
          <w:sz w:val="21"/>
        </w:rPr>
        <w:t>常见提问速答（续）</w:t>
      </w:r>
      <w:r>
        <w:rPr>
          <w:sz w:val="21"/>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ind w:left="340"/>
      </w:pPr>
      <w:r>
        <w:rPr>
          <w:color w:val="1F3864"/>
          <w:sz w:val="21"/>
        </w:rPr>
        <w:t xml:space="preserve">• </w:t>
      </w:r>
      <w:r>
        <w:rPr>
          <w:b/>
          <w:sz w:val="21"/>
        </w:rPr>
        <w:t>与第4周的衔接</w:t>
      </w:r>
      <w:r>
        <w:rPr>
          <w:sz w:val="21"/>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w:t>
      </w:r>
    </w:p>
    <w:p>
      <w:r>
        <w:rPr>
          <w:sz w:val="21"/>
        </w:rPr>
        <w:t>（变体：若气氛偏沉，改问"今天哪一句话让你心里轻了一点？"——把落点放在"轻"上。）</w:t>
      </w:r>
    </w:p>
    <w:p>
      <w:pPr>
        <w:ind w:left="340"/>
      </w:pPr>
      <w:r>
        <w:rPr>
          <w:b/>
          <w:sz w:val="21"/>
        </w:rPr>
        <w:t xml:space="preserve">2. </w:t>
      </w:r>
      <w:r>
        <w:rPr>
          <w:b/>
          <w:sz w:val="21"/>
        </w:rPr>
        <w:t>下周预告</w:t>
      </w:r>
      <w:r>
        <w:rPr>
          <w:sz w:val="21"/>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每天挑一个当下身心状态（一种感受、一个念头、一个身体感觉），问自己一句："我正把它抓成'我的'吗？"——只观察，不评判，1分钟。</w:t>
      </w:r>
    </w:p>
    <w:p>
      <w:pPr>
        <w:ind w:left="340"/>
      </w:pPr>
      <w:r>
        <w:rPr>
          <w:color w:val="1F3864"/>
          <w:sz w:val="21"/>
        </w:rPr>
        <w:t xml:space="preserve">• </w:t>
      </w:r>
      <w:r>
        <w:rPr>
          <w:sz w:val="21"/>
        </w:rPr>
        <w:t>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pPr>
        <w:ind w:left="340"/>
      </w:pPr>
      <w:r>
        <w:rPr>
          <w:color w:val="1F3864"/>
          <w:sz w:val="21"/>
        </w:rPr>
        <w:t xml:space="preserve">• </w:t>
      </w:r>
      <w:r>
        <w:rPr>
          <w:sz w:val="21"/>
        </w:rPr>
        <w:t>进阶（可选）：把每天"看见取"的那个对象记进手机备忘录，一周后回看——它们集中在"我的"哪个区域？（人？观点？身体？时间？）第5周讲渴爱时，这份记录会派上用场。</w:t>
      </w:r>
    </w:p>
    <w:p>
      <w:pPr>
        <w:ind w:left="340"/>
      </w:pPr>
      <w:r>
        <w:rPr>
          <w:b/>
          <w:sz w:val="21"/>
        </w:rPr>
        <w:t xml:space="preserve">4. </w:t>
      </w:r>
      <w:r>
        <w:rPr>
          <w:b/>
          <w:sz w:val="21"/>
        </w:rPr>
        <w:t>临别一句话</w:t>
      </w:r>
      <w:r>
        <w:rPr>
          <w:sz w:val="21"/>
        </w:rPr>
        <w:t>（主持人收尾用）："今天我们认清了担子长什么样。看清，就是本周的全部功课。下周，我们去看这副担子为什么天生就重——三相与两种坏灭。"</w:t>
      </w:r>
    </w:p>
    <w:p>
      <w:pPr>
        <w:ind w:left="340"/>
      </w:pPr>
      <w:r>
        <w:rPr>
          <w:b/>
          <w:sz w:val="21"/>
        </w:rPr>
        <w:t xml:space="preserve">5.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"五取蕴"三个字别被吓住，更别急着讲</w:t>
      </w:r>
      <w:r>
        <w:rPr>
          <w:sz w:val="21"/>
        </w:rPr>
        <w:t>：五蕴、五取蕴、十二处、十八界、十一类、四种取、三世间地……主持人只需照读，不必解释；有人问就说："我们跟着原文读，读几周自然就熟了。"本讲的术语密度是八周里较高的一讲，宁少讲、多读。</w:t>
      </w:r>
    </w:p>
    <w:p>
      <w:pPr>
        <w:ind w:left="340"/>
      </w:pPr>
      <w:r>
        <w:rPr>
          <w:color w:val="1F3864"/>
          <w:sz w:val="21"/>
        </w:rPr>
        <w:t xml:space="preserve">• </w:t>
      </w:r>
      <w:r>
        <w:rPr>
          <w:b/>
          <w:sz w:val="21"/>
        </w:rPr>
        <w:t>两份材料一"理"一"证"</w:t>
      </w:r>
      <w:r>
        <w:rPr>
          <w:sz w:val="21"/>
        </w:rPr>
        <w:t>：材料①是课件（义理框架，讲"分类与区别"），材料②是经文（佛陀亲说，讲"执取与解脱"）。若时间只够读一份，读材料②——义理可以课后补，经文的语感是课件替代不了的，而且"五取蕴"这个词正是在经文里第一次从佛陀口中说出。</w:t>
      </w:r>
    </w:p>
    <w:p>
      <w:pPr>
        <w:ind w:left="340"/>
      </w:pPr>
      <w:r>
        <w:rPr>
          <w:color w:val="1F3864"/>
          <w:sz w:val="21"/>
        </w:rPr>
        <w:t xml:space="preserve">• </w:t>
      </w:r>
      <w:r>
        <w:rPr>
          <w:b/>
          <w:sz w:val="21"/>
        </w:rPr>
        <w:t>别把"五取蕴即苦"讲成"人生没有意义"</w:t>
      </w:r>
      <w:r>
        <w:rPr>
          <w:sz w:val="21"/>
        </w:rPr>
        <w:t>：这是苦谛周最容易出的偏差。若有人听完说"那活着还有什么意思"，如实回应："佛陀说'简而言之，五取蕴是苦'，紧跟着就讲了集、灭、道三谛——苦有因、苦能灭、有路可走。看清苦是为了离苦，不是沉溺苦。"记得把讨论和收尾都落回"放下重担"的方向。</w:t>
      </w:r>
    </w:p>
    <w:p>
      <w:pPr>
        <w:ind w:left="340"/>
      </w:pPr>
      <w:r>
        <w:rPr>
          <w:color w:val="1F3864"/>
          <w:sz w:val="21"/>
        </w:rPr>
        <w:t xml:space="preserve">• </w:t>
      </w:r>
      <w:r>
        <w:rPr>
          <w:b/>
          <w:sz w:val="21"/>
        </w:rPr>
        <w:t>情绪应对指引（苦谛周通用）</w:t>
      </w:r>
      <w:r>
        <w:rPr>
          <w:sz w:val="21"/>
        </w:rPr>
        <w:t>：分享以自愿为限，不评判、不逼问个人经历；讨论"执取"话题时，若有人讲到丧亲、重病、重要关系破裂而情绪波动，主持人可提供选项："我们可以停止讨论，改做几分钟呼吸放松或慈心默念，也可以允许自己静坐一会儿或暂时离席，都完全可以。"主持人不得以"苦谛"否定他人的正常悲伤——正常的哀伤不是"执取太多"的罪证。</w:t>
      </w:r>
    </w:p>
    <w:p>
      <w:pPr>
        <w:ind w:left="340"/>
      </w:pPr>
      <w:r>
        <w:rPr>
          <w:color w:val="1F3864"/>
          <w:sz w:val="21"/>
        </w:rPr>
        <w:t xml:space="preserve">• </w:t>
      </w:r>
      <w:r>
        <w:rPr>
          <w:b/>
          <w:sz w:val="21"/>
        </w:rPr>
        <w:t>"无我"不等于"我不存在"</w:t>
      </w:r>
      <w:r>
        <w:rPr>
          <w:sz w:val="21"/>
        </w:rPr>
        <w:t>：本周经文反复说"非我、非我所"，若有人因"无我"感到恐慌或虚无，如实说明：佛陀否定的是"身心现象中有一个永恒不变的核心可以被抓住"，而不是说"你不存在"；这个话题第4周讲三相时会更清楚，本周不必展开辩论。</w:t>
      </w:r>
    </w:p>
    <w:p>
      <w:pPr>
        <w:ind w:left="340"/>
      </w:pPr>
      <w:r>
        <w:rPr>
          <w:color w:val="1F3864"/>
          <w:sz w:val="21"/>
        </w:rPr>
        <w:t xml:space="preserve">• </w:t>
      </w:r>
      <w:r>
        <w:rPr>
          <w:b/>
          <w:sz w:val="21"/>
        </w:rPr>
        <w:t>材料②经文的省写与跳读</w:t>
      </w:r>
      <w:r>
        <w:rPr>
          <w:sz w:val="21"/>
        </w:rPr>
        <w:t>：经文内"受…想…"式省写系原稿如此，朗读时按"色→受→想→行→识"次第顺读补齐；无我相经的韵文插文与重复问答、自洲经中部的提取错乱段，均已用"（整理注记：……）"标明跳读点，照读时直接跳过注记即可。</w:t>
      </w:r>
    </w:p>
    <w:p>
      <w:pPr>
        <w:ind w:left="340"/>
      </w:pPr>
      <w:r>
        <w:rPr>
          <w:color w:val="1F3864"/>
          <w:sz w:val="21"/>
        </w:rPr>
        <w:t xml:space="preserve">• </w:t>
      </w:r>
      <w:r>
        <w:rPr>
          <w:b/>
          <w:sz w:val="21"/>
        </w:rPr>
        <w:t>跨周与多机边界（勿越界）</w:t>
      </w:r>
      <w:r>
        <w:rPr>
          <w:sz w:val="21"/>
        </w:rPr>
        <w:t>：《蕴品》同一本书第4周还要用——本周只读"定义与执取"部分，若有人想听"三相"，回答："下周整一讲都是它。"190讲应用版（五取蕴定义与观照）与07线已照录的190讲共修版高度重叠，本周不照录、只列延伸阅读，若有人追问，说："那是读书会07的资料，我们的版本不同。"</w:t>
      </w:r>
    </w:p>
    <w:p>
      <w:pPr>
        <w:ind w:left="340"/>
      </w:pPr>
      <w:r>
        <w:rPr>
          <w:color w:val="1F3864"/>
          <w:sz w:val="21"/>
        </w:rPr>
        <w:t xml:space="preserve">• </w:t>
      </w:r>
      <w:r>
        <w:rPr>
          <w:b/>
          <w:sz w:val="21"/>
        </w:rPr>
        <w:t>"渴爱三种"提前露头了</w:t>
      </w:r>
      <w:r>
        <w:rPr>
          <w:sz w:val="21"/>
        </w:rPr>
        <w:t>：重担经"何谓负担？即那导致再生、与贪欲俱、随处欢喜的渴爱，所谓：欲爱、有爱、无有爱"一句已预告第5周主题。点到为止——"担子是渴爱挂上去的"，第5周专讲，不提前展开。</w:t>
      </w:r>
    </w:p>
    <w:p>
      <w:pPr>
        <w:ind w:left="340"/>
      </w:pPr>
      <w:r>
        <w:rPr>
          <w:color w:val="1F3864"/>
          <w:sz w:val="21"/>
        </w:rPr>
        <w:t xml:space="preserve">• </w:t>
      </w:r>
      <w:r>
        <w:rPr>
          <w:b/>
          <w:sz w:val="21"/>
        </w:rPr>
        <w:t>瓦迦利经的分寸（本周最需留意的一节）</w:t>
      </w:r>
      <w:r>
        <w:rPr>
          <w:sz w:val="21"/>
        </w:rPr>
        <w:t>：◈扩展段的《瓦迦利经》含尊者病重自尽的历史记载。默认流程不读这一节（时间不够时它排在最后、自然跳过）；若时间富余决定选读，务必先读节前的主持人提示，说明历史背景，全程不加引申、不给心理学诊断式解释；若有成员被触动，优先给"停止讨论改修慈心或呼吸放松"的选项，会后可单独陪伴。读书会是共学小组，不是危机干预场所——超出陪伴范围的情况，如实建议其寻求专业帮助。</w:t>
      </w:r>
    </w:p>
    <w:p>
      <w:pPr>
        <w:ind w:left="340"/>
      </w:pPr>
      <w:r>
        <w:rPr>
          <w:color w:val="1F3864"/>
          <w:sz w:val="21"/>
        </w:rPr>
        <w:t xml:space="preserve">• </w:t>
      </w:r>
      <w:r>
        <w:rPr>
          <w:b/>
          <w:sz w:val="21"/>
        </w:rPr>
        <w:t>"无我"引发的追问别接</w:t>
      </w:r>
      <w:r>
        <w:rPr>
          <w:sz w:val="21"/>
        </w:rPr>
        <w:t>：若有人追问"既然无我，那是谁在轮回、谁在修行"，如实回答："这是好问题，阿毗达摩用缘起来回答它，需要一些基础——今天先放一放，第7周讲缘起时会靠近它。"不现场辩论。</w:t>
      </w:r>
    </w:p>
    <w:p>
      <w:pPr>
        <w:ind w:left="340"/>
      </w:pPr>
      <w:r>
        <w:rPr>
          <w:color w:val="1F3864"/>
          <w:sz w:val="21"/>
        </w:rPr>
        <w:t xml:space="preserve">• </w:t>
      </w:r>
      <w:r>
        <w:rPr>
          <w:b/>
          <w:sz w:val="21"/>
        </w:rPr>
        <w:t>课件数字不必背</w:t>
      </w:r>
      <w:r>
        <w:rPr>
          <w:sz w:val="21"/>
        </w:rPr>
        <w:t>：28种色法、81心、52心所、89心、69种法处……这些数字是课件为精确教学用的，共读时不要求记住，能听出"五取蕴是'全部色蕴＋世间的四名蕴'"即可。有人较真数字，说："课件原文都照录在照录文档里，课后可查。"</w:t>
      </w:r>
    </w:p>
    <w:p>
      <w:pPr>
        <w:ind w:left="340"/>
      </w:pPr>
      <w:r>
        <w:rPr>
          <w:color w:val="1F3864"/>
          <w:sz w:val="21"/>
        </w:rPr>
        <w:t xml:space="preserve">• </w:t>
      </w:r>
      <w:r>
        <w:rPr>
          <w:b/>
          <w:sz w:val="21"/>
        </w:rPr>
        <w:t>作业期待管理</w:t>
      </w:r>
      <w:r>
        <w:rPr>
          <w:sz w:val="21"/>
        </w:rPr>
        <w:t>：有人一周都没"看见取"——回应："想起来一下，都是好的，慢慢就会越来越多。"不评价、不加码；观察不到也是观察的结果之一。</w:t>
      </w:r>
    </w:p>
    <w:p>
      <w:pPr>
        <w:ind w:left="340"/>
      </w:pPr>
      <w:r>
        <w:rPr>
          <w:color w:val="1F3864"/>
          <w:sz w:val="21"/>
        </w:rPr>
        <w:t xml:space="preserve">• </w:t>
      </w:r>
      <w:r>
        <w:rPr>
          <w:b/>
          <w:sz w:val="21"/>
        </w:rPr>
        <w:t>省写经文的读法（先演示一次）</w:t>
      </w:r>
      <w:r>
        <w:rPr>
          <w:sz w:val="21"/>
        </w:rPr>
        <w:t>：材料②经文常有"受…想…"式省写。第一组朗读前，主持人先演示一次："色非汝等所有，应舍弃之"后面接"受…想…行…识非汝等所有"时，按"受非汝等所有、想非汝等所有、行非汝等所有、识非汝等所有"顺次补齐念出，速度放慢，大家就跟上来了。</w:t>
      </w:r>
    </w:p>
    <w:p>
      <w:pPr>
        <w:ind w:left="340"/>
      </w:pPr>
      <w:r>
        <w:rPr>
          <w:color w:val="1F3864"/>
          <w:sz w:val="21"/>
        </w:rPr>
        <w:t xml:space="preserve">• </w:t>
      </w:r>
      <w:r>
        <w:rPr>
          <w:b/>
          <w:sz w:val="21"/>
        </w:rPr>
        <w:t>"十一类"不必背</w:t>
      </w:r>
      <w:r>
        <w:rPr>
          <w:sz w:val="21"/>
        </w:rPr>
        <w:t>：有人问"十一类到底是哪十一个"，直接念材料①原句"过去的、未来的、现在的、内在的、外在的、粗的、细的、劣的、胜的、远的或近的（十一种）"——念一遍就是最好的回答；想记的学员用扩展三的口诀。</w:t>
      </w:r>
    </w:p>
    <w:p>
      <w:pPr>
        <w:ind w:left="340"/>
      </w:pPr>
      <w:r>
        <w:rPr>
          <w:color w:val="1F3864"/>
          <w:sz w:val="21"/>
        </w:rPr>
        <w:t xml:space="preserve">• </w:t>
      </w:r>
      <w:r>
        <w:rPr>
          <w:b/>
          <w:sz w:val="21"/>
        </w:rPr>
        <w:t>扩展段落的取舍</w:t>
      </w:r>
      <w:r>
        <w:rPr>
          <w:sz w:val="21"/>
        </w:rPr>
        <w:t>：扩展内容包与◈扩展经节用于时间富余时，读一段即可，不必读完；先读与当下讨论最相关的一段。瓦迦利经一节默认不读（见节前提示）。扩展包不是任务清单。</w:t>
      </w:r>
    </w:p>
    <w:p>
      <w:pPr>
        <w:ind w:left="340"/>
      </w:pPr>
      <w:r>
        <w:rPr>
          <w:color w:val="1F3864"/>
          <w:sz w:val="21"/>
        </w:rPr>
        <w:t xml:space="preserve">• </w:t>
      </w:r>
      <w:r>
        <w:rPr>
          <w:b/>
          <w:sz w:val="21"/>
        </w:rPr>
        <w:t>延伸阅读的使用</w:t>
      </w:r>
      <w:r>
        <w:rPr>
          <w:sz w:val="21"/>
        </w:rPr>
        <w:t>：学员版末尾附本周全部资源（标题/类型/media_id/打开方式），主持人对照《原文全集》即可；因知识库临时链接会过期，本轮文档一律不放链接，需要原文时按"打开方式"到ima知识库搜索即可。</w:t>
      </w:r>
    </w:p>
    <w:p>
      <w:r>
        <w:rPr>
          <w:sz w:val="21"/>
        </w:rPr>
        <w:t>&lt;!--EXT_READ--&gt;</w:t>
      </w:r>
    </w:p>
    <w:p>
      <w:pPr>
        <w:spacing w:before="160" w:after="80"/>
      </w:pPr>
      <w:r>
        <w:rPr>
          <w:rFonts w:ascii="Microsoft YaHei" w:hAnsi="Microsoft YaHei" w:eastAsia="Microsoft YaHei"/>
          <w:b/>
          <w:color w:val="1F3864"/>
          <w:sz w:val="28"/>
        </w:rPr>
        <w:t>📚 延伸阅读（课后自由选读）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蕴品 Khandhavaggapāḷi.pdf（本周材料②完整版，第4周续用三相部分）</w:t>
            </w:r>
          </w:p>
        </w:tc>
        <w:tc>
          <w:tcPr>
            <w:tcW w:type="dxa" w:w="2409"/>
          </w:tcPr>
          <w:p>
            <w:pPr>
              <w:spacing w:after="20"/>
            </w:pPr>
            <w:r>
              <w:rPr>
                <w:sz w:val="19"/>
              </w:rPr>
              <w:t>PDF经文汇编原文</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在知识库「古源尊者开示及上座部佛教资料」中搜索「蕴品 Khandhavaggapāḷi」打开</w:t>
            </w:r>
          </w:p>
        </w:tc>
      </w:tr>
      <w:tr>
        <w:tc>
          <w:tcPr>
            <w:tcW w:type="dxa" w:w="2409"/>
            <w:shd w:val="clear" w:color="auto" w:fill="F2F2F2"/>
          </w:tcPr>
          <w:p>
            <w:pPr>
              <w:spacing w:after="20"/>
            </w:pPr>
            <w:r>
              <w:rPr>
                <w:sz w:val="19"/>
              </w:rPr>
              <w:t>171讲-摄集-摄一切-古源尊者-20210902(共修版).pdf（本周材料①完整版）</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pdf_d0dd1c0cd17209afe241ece24bf6b7b4_0a5a0bfef8c984c83a1059992ec21b6e7439961422831605</w:t>
            </w:r>
          </w:p>
        </w:tc>
        <w:tc>
          <w:tcPr>
            <w:tcW w:type="dxa" w:w="2409"/>
            <w:shd w:val="clear" w:color="auto" w:fill="F2F2F2"/>
          </w:tcPr>
          <w:p>
            <w:pPr>
              <w:spacing w:after="20"/>
            </w:pPr>
            <w:r>
              <w:rPr>
                <w:sz w:val="19"/>
              </w:rPr>
              <w:t>在知识库「古源尊者开示及上座部佛教资料」中搜索「171讲 摄集 摄一切」打开</w:t>
            </w:r>
          </w:p>
        </w:tc>
      </w:tr>
      <w:tr>
        <w:tc>
          <w:tcPr>
            <w:tcW w:type="dxa" w:w="2409"/>
          </w:tcPr>
          <w:p>
            <w:pPr>
              <w:spacing w:after="20"/>
            </w:pPr>
            <w:r>
              <w:rPr>
                <w:sz w:val="19"/>
              </w:rPr>
              <w:t>分别论 Vibhaṅgapāḷi.pdf（延伸：五蕴的论教细目与十一类判别标准，选读）</w:t>
            </w:r>
          </w:p>
        </w:tc>
        <w:tc>
          <w:tcPr>
            <w:tcW w:type="dxa" w:w="2409"/>
          </w:tcPr>
          <w:p>
            <w:pPr>
              <w:spacing w:after="20"/>
            </w:pPr>
            <w:r>
              <w:rPr>
                <w:sz w:val="19"/>
              </w:rPr>
              <w:t>PDF论典原文</w:t>
            </w:r>
          </w:p>
        </w:tc>
        <w:tc>
          <w:tcPr>
            <w:tcW w:type="dxa" w:w="2409"/>
          </w:tcPr>
          <w:p>
            <w:pPr>
              <w:spacing w:after="20"/>
            </w:pPr>
            <w:r>
              <w:rPr>
                <w:sz w:val="19"/>
              </w:rPr>
              <w:t>pdf_d0dd1c0cd17209afe241ece24bf6b7b4_a415a281cdbf3da6110ce9dc1eb7f3087439961422831605</w:t>
            </w:r>
          </w:p>
        </w:tc>
        <w:tc>
          <w:tcPr>
            <w:tcW w:type="dxa" w:w="2409"/>
          </w:tcPr>
          <w:p>
            <w:pPr>
              <w:spacing w:after="20"/>
            </w:pPr>
            <w:r>
              <w:rPr>
                <w:sz w:val="19"/>
              </w:rPr>
              <w:t>在知识库「古源尊者开示及上座部佛教资料」中搜索「分别论 Vibhaṅgapāḷi」打开</w:t>
            </w:r>
          </w:p>
        </w:tc>
      </w:tr>
      <w:tr>
        <w:tc>
          <w:tcPr>
            <w:tcW w:type="dxa" w:w="2409"/>
            <w:shd w:val="clear" w:color="auto" w:fill="F2F2F2"/>
          </w:tcPr>
          <w:p>
            <w:pPr>
              <w:spacing w:after="20"/>
            </w:pPr>
            <w:r>
              <w:rPr>
                <w:sz w:val="19"/>
              </w:rPr>
              <w:t>第 190 讲 应用 (摄集 38)：三十七道品╱苦之集［法念处·五取蕴&amp;十二处(一)］.pdf（延伸条目：07线已用190共修版，此处仅列书目，不整段照录）</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pdf_d0dd1c0cd17209afe241ece24bf6b7b4_53d588128697f8fddf1c73926130eb017439961422831605</w:t>
            </w:r>
          </w:p>
        </w:tc>
        <w:tc>
          <w:tcPr>
            <w:tcW w:type="dxa" w:w="2409"/>
            <w:shd w:val="clear" w:color="auto" w:fill="F2F2F2"/>
          </w:tcPr>
          <w:p>
            <w:pPr>
              <w:spacing w:after="20"/>
            </w:pPr>
            <w:r>
              <w:rPr>
                <w:sz w:val="19"/>
              </w:rPr>
              <w:t>在知识库「古源尊者开示及上座部佛教资料」中搜索「190讲 应用 五取蕴」打开</w:t>
            </w:r>
          </w:p>
        </w:tc>
      </w:tr>
    </w:tbl>
    <w:p>
      <w:r>
        <w:rPr>
          <w:sz w:val="21"/>
        </w:rPr>
        <w:t>&lt;!--/EXT_READ--&gt;</w:t>
      </w:r>
    </w:p>
    <w:p>
      <w:r>
        <w:rPr>
          <w:sz w:val="21"/>
        </w:rPr>
        <w:t>&lt;!--W_LEAD--&gt;开场提示：手机静音，我们用一分钟静坐开始；今天共读两段原文（一段课件、一段蕴品经文），读完每人先说一句最触动你的话；苦谛周若听出沉重感，记得主持人在收尾把方向落回"看清担子是为了放下担子"。&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读书会08·第3周·苦圣谛（二）——五取蕴即苦与十一类五蕴（朗读优化版）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