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第6周：集圣谛（二）——渴爱生起的十组处所（学员版）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与上周的关系：上周（W5）我们在194讲同一份课件里认识了渴爱的三种长相（欲爱、有爱、无有爱）；本周接着往下读，佛陀开始回答"这些爱具体在哪里生起"——同一堂开示的后半场，正好是我们这一周的正题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我的爱欲在哪些地方生起、在哪些地方"建立而住立"？为什么佛陀说"凡世间有喜色、悦色处，爱即于此生起"？灭苦为什么必须回到生起的地方？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 十组框架：苦之集是无明与渴爱，佛陀分十组解释爱欲（十二处＋识触受想思爱寻伺）；灭谛"同样以这十组来解释——在这十组相应的地方灭除渴爱" ② 十组逐组机制："凡世间有喜色、悦色者……"开篇经文＋内六处外六处/识/触/受/想/思/爱/寻/伺逐组讲解＋"贪心生起来怎么办"四种方法 ③ 灭谛对应与稻田蔓生植物喻：十二处如稻田、爱欲如蔓生植物，于何处生起即于何处灭除 ④ 经典互证：帕奥禅师《正念之道》集谛章——"造成投生的是爱欲，它伴随着喜与贪同时生起"、种子湿度喻、六内处经文 ◈⑤扩展：195讲音声口语回顾（十组框架串讲）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每天留意一个"喜色、悦色"时刻（觉得"这个真好"的一瞬间），只做一件事：心里标记"爱在此处生起"，不加评判，记一笔（自愿）；睡前回向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静心开场（10 min）</w:t>
      </w:r>
    </w:p>
    <w:p>
      <w:r>
        <w:rPr>
          <w:b/>
          <w:sz w:val="21"/>
        </w:rPr>
        <w:t>请跟随引导静心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我们先静坐一分钟。闭上眼睛，感受自己的呼吸，让心慢慢安静下来。（停顿60秒） 今天是我们《四圣谛》读书会的第六周。前面几周，我们看了"苦"——生老病死、怨憎会、爱别离、求不得，也看了苦的因——渴爱，它有三种长相：想要得到的欲爱、想要"一直有"的有爱、想要"消失掉"的无有爱。今天佛陀要回答一个更具体的问题：这个爱，究竟是从哪里冒出来的？ 先请大家想一个最近的小瞬间：刷手机时看到很想买的东西、闻到楼下饭馆的香味、听到有人夸自己——就在那一两秒钟，心里"咯噔"一下，"这个真好"。佛陀说，爱不是凭空来的，它有固定的"作案地点"。今天我们要做的，就是拿着佛陀给的这张地图，去看看自己的爱都在哪些地方生起、又在哪些地方"安家落户"。 在这里，我们照旧约定：本周话题会碰到每个人的"贪着"，谁愿意分享就分享，不愿意说就只听；没有标准答案，也没有需要忏悔的错——我们只是在学习"看见"。还有一条小约定：今晚所有练习都只用"插小旗"的姿态——爱冒头时在心里轻轻标记一下就好，不跟它拔河、不逼自己立刻改掉；改变是看见之后自然发生的事，不是今晚的任务。 今天的环节是：一起读四段原文（外加一段可选的口语回顾）、第一轮分享、主题讨论，最后15分钟我们练一个"在喜色悦色处看见爱"的小禅修。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：你留意过吗——同一件事，今天想要、明天又不想要了？举一个来。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共读原文（25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3513 字，供中等稍慢朗读，约 20 分钟；其余为默读／选读／延伸内容）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🔊 </w:t>
      </w:r>
      <w:r>
        <w:rPr>
          <w:b/>
          <w:sz w:val="20"/>
        </w:rPr>
        <w:t>本周共读小贴士</w:t>
      </w:r>
      <w:r>
        <w:rPr>
          <w:sz w:val="20"/>
        </w:rPr>
        <w:t>：本讲原文里"某某于世间是可喜、可爱的，其爱即于此处生起而生起，于此处建立而住立"这句经文会反复出现——这正是本周的"主题旋律"，反复不是啰嗦，是佛陀的刻意编排（十组每组都指着它说一遍）。轮流朗读时，读到这句可请全场一起念，既省力又能让大家对这句话产生"肌肉记忆"；读"六识、六触、六受、六想、六思、六爱、六寻、六伺"这些列举句时不必赶，一组一顿，给大家留出对号入座的半秒钟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原文材料①：十组框架——苦之集是无明与渴爱，佛陀分为十组解释；灭谛同样在这十组灭渴爱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一、开篇：把苦集灭道串起来</w:t>
      </w:r>
    </w:p>
    <w:p>
      <w:r>
        <w:rPr>
          <w:sz w:val="21"/>
        </w:rPr>
        <w:t>前两堂课学习&lt;三十七道品&gt;法念处中四圣谛的部分——苦圣谛、苦集圣谛、苦灭圣谛，我们需要不断地把'苦集灭道'四个方面的内容串起来。</w:t>
      </w:r>
    </w:p>
    <w:p>
      <w:r>
        <w:rPr>
          <w:sz w:val="21"/>
        </w:rPr>
        <w:t>（原文另有一行导语残留，照录备查、朗读跳过："集谛佛陀以十组来解释爱欲，每组有六项：六根，六尘及其生起的识、触、受、想、思、爱、寻、同"——句末"同"字原PDF即如此，疑为"伺"之残文。）</w:t>
      </w:r>
    </w:p>
    <w:p>
      <w:r>
        <w:rPr>
          <w:b/>
          <w:sz w:val="21"/>
        </w:rPr>
        <w:t>二、苦集圣谛：十组概述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一、苦集圣谛</w:t>
      </w:r>
    </w:p>
    <w:p>
      <w:r>
        <w:rPr>
          <w:sz w:val="21"/>
        </w:rPr>
        <w:t>佛陀说：『什么是苦？生是苦，老是苦，死是苦（老、病、死是苦），愁、悲、苦、忧、恼是苦，怨憎会、爱别离、求不得是苦，简而言之：五取蕴就是苦。』</w:t>
      </w:r>
    </w:p>
    <w:p>
      <w:r>
        <w:rPr>
          <w:sz w:val="21"/>
        </w:rPr>
        <w:t>其实对于五蕴界的生命而言，所有的存在状态及有情根门所及之处，都是苦谛的范畴。苦谛，这样的一种被称为苦的五蕴是如何生起的，就称为苦集圣谛。佛陀在教导苦集圣谛时，分别用十组来解释爱欲。苦之集，根本是无明和渴爱。</w:t>
      </w:r>
    </w:p>
    <w:p>
      <w:r>
        <w:rPr>
          <w:sz w:val="21"/>
        </w:rPr>
        <w:t>导致渴爱生起的因，佛陀分为十组来解释：六根（眼、耳、鼻、舌、身、意），六尘（色、声、香、味、触、法），合称为十二处。六根面对六尘（色、声、香、味、触、法）而生起的六识、六触、六种受、六种想、六种思、六种爱、六种寻、六种伺，都分别会导致爱欲生起。在日常生活中，当我们体验到苦的时候，就要去观察这个苦是从什么地方生起的，可以依佛陀教导的这十组分别地去观察苦的因，亦即渴爱在什么地方生起而导致苦的生起。</w:t>
      </w:r>
    </w:p>
    <w:p>
      <w:r>
        <w:rPr>
          <w:b/>
          <w:sz w:val="21"/>
        </w:rPr>
        <w:t>三、苦灭圣谛：同样在这十组相应的地方灭除渴爱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二、苦灭圣谛</w:t>
      </w:r>
    </w:p>
    <w:p>
      <w:r>
        <w:rPr>
          <w:sz w:val="21"/>
        </w:rPr>
        <w:t>导至苦之灭，佛陀同样以这十组来解释，在什么地方生起的苦之因，你想要灭苦，就需要在这个因上把苦灭掉。佛陀说：爱欲的完全消逝无余、舍离和弃除，从爱欲解脱不执著，这被称为苦之灭。</w:t>
      </w:r>
    </w:p>
    <w:p>
      <w:r>
        <w:rPr>
          <w:sz w:val="21"/>
        </w:rPr>
        <w:t>不执著就是要从爱欲里面解脱。如何舍去爱欲呢？同样有这十组：世间有可爱、可喜的眼根、耳根、鼻根、舌根、身根、意根，即内六处（眼、耳、鼻、舌、身、意）；外六处（色、声、香、味、触、法）；以及六根面对六尘而生起的六识（眼识、耳识、鼻识、舌识、身识、意识）；六种触、六种受、六种想、六种思、六种爱、六种寻、六种伺。要让苦灭掉，就要在这十组相应的地方灭除渴爱，才能够把苦灭除。</w:t>
      </w:r>
    </w:p>
    <w:p>
      <w:r>
        <w:rPr>
          <w:sz w:val="21"/>
        </w:rPr>
        <w:t>当然，到了阿拉汉道智生起时，他完全地灭除一切的爱欲时，不必分十二处、十八界。佛陀展开解释这十组爱欲的灭除，是为了让我们能够了解，在日常观察中有哪些地方可以被我们看到：渴爱于何处发生，在什么地方建立、建构对相应的五蕴执取，导致苦一再地生起。要让苦灭掉，就要在相应的因上去下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（注：原文"二、苦灭圣谛"之前有一行边注"　Nirodha,非有，rodho牢狱；灭谛，是说没有称为轮回牢狱之苦的逼迫"，系原PDF边注残留，照录备查，朗读跳过。）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原文材料②：十组逐组机制——"凡世间有喜色、悦色者，其爱即于此处生起而生起，于此处建立而住立"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📢 朗读分工建议：本材料较长，适合轮流朗读（每人一组）；"开篇经文"与"4.受""9.伺"三段是重点，读慢些；◈扩展段（贪心四种对治）时间紧可跳过。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一、开篇经文："凡世间有喜色、悦色者……"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（二）以十组来解释爱欲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1. 内六处、外六处</w:t>
      </w:r>
    </w:p>
    <w:p>
      <w:r>
        <w:rPr>
          <w:sz w:val="21"/>
        </w:rPr>
        <w:t>渴爱分成多少种类呢？分三大类：欲爱、有爱、无有爱。（注：渴爱三种的定义与展开为第5周共读内容，此句为章节承接，照录备查。）</w:t>
      </w:r>
    </w:p>
    <w:p>
      <w:r>
        <w:rPr>
          <w:sz w:val="21"/>
        </w:rPr>
        <w:t>爱如何生起，在何处生起呢？佛陀说：</w:t>
      </w:r>
    </w:p>
    <w:p>
      <w:r>
        <w:rPr>
          <w:sz w:val="21"/>
        </w:rPr>
        <w:t>『然而，诸比库，此爱于何处生起而生起，于何处建立而住立呢？</w:t>
      </w:r>
    </w:p>
    <w:p>
      <w:r>
        <w:rPr>
          <w:sz w:val="21"/>
        </w:rPr>
        <w:t>凡世间有喜色、悦色者，其爱即于此处生起而生起，于此处建立而住立。』</w:t>
      </w:r>
    </w:p>
    <w:p>
      <w:r>
        <w:rPr>
          <w:sz w:val="21"/>
        </w:rPr>
        <w:t>'喜色、悦色'，不容易理解，有同学把它翻译成：在这个世间，色尘是可爱的、可喜的。建立而住立应该翻译成建立和住立。</w:t>
      </w:r>
    </w:p>
    <w:p>
      <w:r>
        <w:rPr>
          <w:sz w:val="21"/>
        </w:rPr>
        <w:t>在这个世间色尘是可爱的、可喜的，爱欲就在这里生起、建立、住立。在这个世间声尘是可爱的、可喜的，爱欲就在这里生起、建立、住立。</w:t>
      </w:r>
    </w:p>
    <w:p>
      <w:r>
        <w:rPr>
          <w:sz w:val="21"/>
        </w:rPr>
        <w:t>看到颜色，眼睛能看到的东西都属于色尘。在这个世间你认为色尘是可爱、可喜的，你的爱欲就会在这里生起然后在这里建立、持续并住立。同样地，声尘、香尘、味尘、触尘、法尘，如果你觉得它可爱、可喜，就会产生爱欲，爱欲就在这里生起、建立和住立。这些是外在的。</w:t>
      </w:r>
    </w:p>
    <w:p>
      <w:r>
        <w:rPr>
          <w:sz w:val="21"/>
        </w:rPr>
        <w:t>上堂课先讲内六处，通常我们总是对自己的身体很执著，表现为对六根，眼、耳、鼻、舌、身、意有很强的执著，因为对六根有很强的执著，我们所有的爱就会在六根里面生起、建立、住立。</w:t>
      </w:r>
    </w:p>
    <w:p>
      <w:r>
        <w:rPr>
          <w:sz w:val="21"/>
        </w:rPr>
        <w:t>我们依靠内在的会生起和建立起强烈的爱欲。外在的，即是色尘、声尘、香尘、味尘、触尘和法尘。</w:t>
      </w:r>
    </w:p>
    <w:p>
      <w:r>
        <w:rPr>
          <w:b/>
          <w:sz w:val="21"/>
        </w:rPr>
        <w:t>二、第一组（续）：爱为什么恰好在"可喜可爱"处生起——果报评价机制</w:t>
      </w:r>
    </w:p>
    <w:p>
      <w:r>
        <w:rPr>
          <w:sz w:val="21"/>
        </w:rPr>
        <w:t>自己体会一下，在这个世间里，我们眼睛能看到的色尘，怎么会觉得它是可爱、可喜的？从根本的角度来讲，那些你看到的、听到的、闻到的、尝到的、身体接触到的，心里面想到的，凡是对生存和物种繁衍能带来帮助的，你就应该产生快乐。产生了快乐，你就认为"这个快乐，对我的生存和物种繁衍有帮助，我应该去执取"。</w:t>
      </w:r>
    </w:p>
    <w:p>
      <w:r>
        <w:rPr>
          <w:sz w:val="21"/>
        </w:rPr>
        <w:t>对你的生存和物种繁衍带来帮助的快乐是基于什么呢？是基于有情的物种。天人看到人类吃的食物，觉得像粪坑里的蛆在吃粪便一样，他们觉得不可思议"你们怎么吃这种东西？"同样地，我们看粪坑的蛆在吃粪、粪甲虫在吃粪，那是我们觉得很肮脏的东西，对于这些生命来讲就是它的可喜、可爱的味尘、香尘、触尘。而我们觉得可喜、可爱的味尘、香尘、触尘，对天人来讲是很可怕的不可喜、不可爱的味尘、香尘、触尘。这与业相关，什么样的业导致什么样的生命结生。</w:t>
      </w:r>
    </w:p>
    <w:p>
      <w:r>
        <w:rPr>
          <w:sz w:val="21"/>
        </w:rPr>
        <w:t>业是因为渴爱而造下，我们渴爱什么就会产生什么样的生命类，什么样的生命类就会对什么样的色、声、香、味、触在物种本生的角度上产生什么样的乐受。而这个乐受其实是果报评价机制。对于人类而言，什么是善果报、什么是不善果报，透过感受去评价。评价的目的就是对生存和物种繁衍有帮助。如果对生存和物种繁衍可能带来伤害的，就必须感到痛苦。感到痛苦之后，你就会把它标为不可喜、不可爱的色、声、香、味、触。因为有这样的果报评价体系，再加上无明和渴爱，因此，于色、声、香、味、触出现时，爱欲就会在这里生起、建立、住立。</w:t>
      </w:r>
    </w:p>
    <w:p>
      <w:r>
        <w:rPr>
          <w:sz w:val="21"/>
        </w:rPr>
        <w:t>爱欲是内心的一种情结，世间而言，是一种情绪或一种感受。爱欲表现为一种贪，贪慢慢地会变成一种习惯，称为欲寻。</w:t>
      </w:r>
    </w:p>
    <w:p>
      <w:r>
        <w:rPr>
          <w:sz w:val="21"/>
        </w:rPr>
        <w:t>我们习惯性地一看到某种食物就生起贪，比如有同学说："一看到烤鸭，贪心就生起来。"贪心是什么？贪心就是欲爱。欲爱的生起是惯性。在未来的生命中，惯性的生起总是影响着我们的决策。</w:t>
      </w:r>
    </w:p>
    <w:p>
      <w:r>
        <w:rPr>
          <w:sz w:val="21"/>
        </w:rPr>
        <w:t>欲爱变成一种力量是何时开始的呢？可以追溯到小时候，比如出生并不富裕，偶而吃上一顿烤鸭，觉得这是非常难得的美味，从那时候开始一点一点地建立。如果是含着金汤匙出生的人，就没有这么强烈的感受，"今天的烤鸭那么肥，挺油腻的。天天都吃烤鸭，能不能换个样子？"他心里生起的是这样一堆想法。他这个渴爱是怎么建立的呢？是从他含着金汤匙出生，天天被别人喂好吃的所形成。</w:t>
      </w:r>
    </w:p>
    <w:p>
      <w:r>
        <w:rPr>
          <w:sz w:val="21"/>
        </w:rPr>
        <w:t>面对色、声、香、味、触，只要认为它是可喜、可爱的，我们的心就会对它做各种各样的情感建构，"这是好吃的、这是对我有帮助的、这是很有营养的"，构建一堆对这类色、声、香、味、触的认知。</w:t>
      </w:r>
    </w:p>
    <w:p>
      <w:r>
        <w:rPr>
          <w:sz w:val="21"/>
        </w:rPr>
        <w:t>这就是'爱欲就在这里生起、建立、住立'。</w:t>
      </w:r>
    </w:p>
    <w:p>
      <w:r>
        <w:rPr>
          <w:b/>
          <w:sz w:val="21"/>
        </w:rPr>
        <w:t>◈扩展段落</w:t>
      </w:r>
      <w:r>
        <w:rPr>
          <w:sz w:val="21"/>
        </w:rPr>
        <w:t>（可选·时间富余时读）</w:t>
      </w:r>
    </w:p>
    <w:p>
      <w:r>
        <w:rPr>
          <w:b/>
          <w:sz w:val="21"/>
        </w:rPr>
        <w:t>三、第一组（续）：生起与"住立"——贪心生起来怎么办</w:t>
      </w:r>
    </w:p>
    <w:p>
      <w:r>
        <w:rPr>
          <w:sz w:val="21"/>
        </w:rPr>
        <w:t>生起和建立重复完以后，就变成很强有力的力量，这种力量在佛教里称为寻。你的心总是会朝向它、一碰到就去，就是欲寻。渴爱导向欲寻，就是住立。</w:t>
      </w:r>
    </w:p>
    <w:p>
      <w:r>
        <w:rPr>
          <w:sz w:val="21"/>
        </w:rPr>
        <w:t>如果翻译成『其爱即于此处生起而生起，于此处建立而住立。』就涉及对于爱欲的修行了，如同你看到渴爱在这里生起，然后你要在这里止住。我们尝试解释一下。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r>
        <w:rPr>
          <w:sz w:val="21"/>
        </w:rPr>
        <w:t>有人问："贪心生起来，我应该怎么办呢？"佛陀教导了很多方法。第一，心念处，如果你的心有足够强的力量时，当下马上看到"贪心生起来了"。贪心生起来，一眼看过去那是个贪心，它是不善心，会带来不善的结果。如果你心的力量足够强，看到它生起来很快就灭了。灭了就作意它是无常的、苦的、无我的，那种力量就会马上消失，就像大雨落下火被熄灭一样，马上就没了。</w:t>
      </w:r>
    </w:p>
    <w:p>
      <w:r>
        <w:rPr>
          <w:sz w:val="21"/>
        </w:rPr>
        <w:t>如果你心的力量不够，看着它还在翻滚，"真的是很好吃，这个烤鸭多吃一点"，这就没有用了。</w:t>
      </w:r>
    </w:p>
    <w:p>
      <w:r>
        <w:rPr>
          <w:sz w:val="21"/>
        </w:rPr>
        <w:t>还有几种方法，一种是马上去观察："为什么我看到烤鸭会生起贪心？这种贪寻、欲寻，是从什么时候生起的呢？它真的是我喜欢的吗？如果喜欢的话，连续吃两只烤鸭、三只烤鸭，还会觉得好吃吗？"以一种思惟方式，找贪心生起来的因，然后看着这个因，它并不是恒常的，它是过去生起和建立过程中形成的一种惯性。再把见解去掉，"其实现在也不像小时候那么贫穷，想吃烤鸭随时都可以，没必要一看到烤鸭就流口水。"这是一种方法。</w:t>
      </w:r>
    </w:p>
    <w:p>
      <w:r>
        <w:rPr>
          <w:sz w:val="21"/>
        </w:rPr>
        <w:t>还有一种更猛力一点，佛陀说，进食时应思惟：「不是为了嬉戏、不是为了骄慢、不是为了装饰、不是为了庄严，只是为了此身住立存续、为了停止伤害，为了资助梵行。」佛陀在《子肉经》中开示，就像吃儿子的肉一样。"这烤鸭是我儿子的肉。"你可以这样思维。"烤鸭是烤鸭，我儿子是我儿子，这怎么会是我儿子的肉呢？"你这一生能吃它的肉，就说明你跟它有因缘。可能某一生，它就是你的儿子。</w:t>
      </w:r>
    </w:p>
    <w:p>
      <w:r>
        <w:rPr>
          <w:sz w:val="21"/>
        </w:rPr>
        <w:t>去观察一下缘起，或许就是这样，不是你是它的儿子，就是它是你的儿子，你是在吃它的肉或在吃妈妈的肉，这是可能的。因为佛陀说，"我几乎看不到在这个世间里所有的众生没有互相做过父母、兄弟、姐妹。"佛陀以真实语告诉我们。所以这烤鸭可能就是你儿子，那你还有贪心吗？</w:t>
      </w:r>
    </w:p>
    <w:p>
      <w:r>
        <w:rPr>
          <w:sz w:val="21"/>
        </w:rPr>
        <w:t>还可以食厌想，当你吃烤鸭时，想："其实现在鸭子都是饲料喂养的，里面有很多添加剂，对身体不大好。"然后吃到嘴里，牙齿嚼一嚼再吐出来，如果烤鸭很好吃，这咀嚼后吐出来的混合着自己口水的鸭肉，再吃进去试试？肯定不会再吃。你会觉得那很脏，怎么会脏呢？那都你的口水，你天天都含在嘴里怎么会脏呢？所以我们的身体是很肮脏的，食物吃下去到喉咙、肚子、胃肠，最后出来的都是粪便。如此思惟，贪心就会熄灭。</w:t>
      </w:r>
    </w:p>
    <w:p>
      <w:r>
        <w:rPr>
          <w:sz w:val="21"/>
        </w:rPr>
        <w:t>所以贪心在当下生起就要看到它，在当下就要止住它而不要纵容它。</w:t>
      </w:r>
    </w:p>
    <w:p>
      <w:r>
        <w:rPr>
          <w:sz w:val="21"/>
        </w:rPr>
        <w:t>同样地，色、声、香、味、触、法，也应如此思惟。爱于此处生起而生起，于此处建立而住立。这是尝试解释，实际的观修方法后面再讲。</w:t>
      </w:r>
    </w:p>
    <w:p>
      <w:r>
        <w:rPr>
          <w:b/>
          <w:sz w:val="21"/>
        </w:rPr>
        <w:t>★核心段落</w:t>
      </w:r>
      <w:r>
        <w:rPr>
          <w:sz w:val="21"/>
        </w:rPr>
        <w:t>（必读·接上）</w:t>
      </w:r>
    </w:p>
    <w:p>
      <w:r>
        <w:rPr>
          <w:b/>
          <w:sz w:val="21"/>
        </w:rPr>
        <w:t>四、第二组：识——爱在"看"里生起</w:t>
      </w:r>
    </w:p>
    <w:p>
      <w:r>
        <w:rPr>
          <w:sz w:val="21"/>
        </w:rPr>
        <w:t>接着佛陀说：「眼识于世间是可喜、可爱的；耳识于世间是可喜、可爱的；鼻识于世间是可喜、可爱的……。其爱即于此处生起而生起，于此处建立而住立。」</w:t>
      </w:r>
    </w:p>
    <w:p>
      <w:r>
        <w:rPr>
          <w:sz w:val="21"/>
        </w:rPr>
        <w:t>眼识，当生起眼识时，果报心生起来，你能够看到爱在这里生起、建立、住立，这比较难，如果仅仅是眼识，你很难在概念的角度去体会它，因为眼识只是看。所以要能够系统地观照六门心路过程的究竟名法（眼识属于果报名法）。当你能够清楚地看到六门心路过程的究竟名法时，就能看到眼识里与贪相应的受（果报受）。</w:t>
      </w:r>
    </w:p>
    <w:p>
      <w:r>
        <w:rPr>
          <w:sz w:val="21"/>
        </w:rPr>
        <w:t>（注：原PDF本小节此段文字重复出现两次，系课件原样，本照录取一次。）</w:t>
      </w:r>
    </w:p>
    <w:p>
      <w:r>
        <w:rPr>
          <w:b/>
          <w:sz w:val="21"/>
        </w:rPr>
        <w:t>五、第三组：触——爱在"碰上"里生起</w:t>
      </w:r>
    </w:p>
    <w:p>
      <w:r>
        <w:rPr>
          <w:sz w:val="21"/>
        </w:rPr>
        <w:t>有眼识就会有眼触（眼睛接触色尘），佛陀说：『眼触于世间是可喜、可爱的，其爱即于此处生起而生起，于此处建立而住立。耳触、鼻触、舌触、身触、意触于世间是可喜、可爱的，其爱即在此处生起而生起，于此处建立而住立。』</w:t>
      </w:r>
    </w:p>
    <w:p>
      <w:r>
        <w:rPr>
          <w:sz w:val="21"/>
        </w:rPr>
        <w:t>无论是眼触、耳触、鼻触、舌触、身触、意触，只要所触是可喜、可爱的，渴爱就会在此处生起，在此处建立而住立。</w:t>
      </w:r>
    </w:p>
    <w:p>
      <w:r>
        <w:rPr>
          <w:b/>
          <w:sz w:val="21"/>
        </w:rPr>
        <w:t>六、第四组：受——受是爱生起的基地</w:t>
      </w:r>
    </w:p>
    <w:p>
      <w:r>
        <w:rPr>
          <w:sz w:val="21"/>
        </w:rPr>
        <w:t>『眼触生受于世间是可喜、可爱的，耳触生受、鼻触生受、舌触生受、身触生受、意触生受于世间是可喜、可爱的，其爱即于此处生起而生起，于此处建立而住立。』</w:t>
      </w:r>
    </w:p>
    <w:p>
      <w:r>
        <w:rPr>
          <w:sz w:val="21"/>
        </w:rPr>
        <w:t>如何理解眼触生受呢？当观察眼门心路过程时，会看到每一个心识刹那里都有受，眼门心路过程从五门转向心、眼识、领受心、推度心、确定心、每一个速行心，每一个彼所缘心当中都有受，这些受都被称为眼触生受，不仅仅是眼识里的受。因为是眼睛接触色所缘而导致后面这一系列的心生起。对于其他根门或意门中的触生受也应同理类推。强烈的爱欲都依靠这些受而生起，因为'受缘爱'。如前所述感受是果报评价体系，凡是对生存和物种繁衍有帮助的，你就会有快乐，有快乐就会想再要、想抓取、想重复，而且不断地希望从中获取更多的快乐。为什么要获得更多的快乐呢？因为所有的快乐边际效益都递减。虽然边际效益递减的事实被你忽略，但是内心深处是知道的。</w:t>
      </w:r>
    </w:p>
    <w:p>
      <w:r>
        <w:rPr>
          <w:sz w:val="21"/>
        </w:rPr>
        <w:t>所以心总是不断地想寻求更多或这种快乐里有没有更快乐的内涵。比如，"普洱茶是不是三十年的？""这个米饭是不是有机的？""苹果是不是生态的？"会不断去寻找各种"我们会觉得更快乐"的内涵，所以受是爱生起的基地或根本因素。</w:t>
      </w:r>
    </w:p>
    <w:p>
      <w:r>
        <w:rPr>
          <w:b/>
          <w:sz w:val="21"/>
        </w:rPr>
        <w:t>七、第五组：想——标记与颠倒想</w:t>
      </w:r>
    </w:p>
    <w:p>
      <w:r>
        <w:rPr>
          <w:sz w:val="21"/>
        </w:rPr>
        <w:t>从触到受到生起爱，心都会做标记，对产生快乐或产生贪爱的所缘做标记。标记是想心所完成的，是想蕴。所以佛陀说：</w:t>
      </w:r>
    </w:p>
    <w:p>
      <w:r>
        <w:rPr>
          <w:sz w:val="21"/>
        </w:rPr>
        <w:t>『色想于世间是可喜、可爱的；声想、香想、味想、触想、法想于世界是可喜、可爱的，其爱即于此处生起而生起，于此处建立而住立。』</w:t>
      </w:r>
    </w:p>
    <w:p>
      <w:r>
        <w:rPr>
          <w:sz w:val="21"/>
        </w:rPr>
        <w:t>在学习想心所时讲到想颠倒、心颠倒和见颠倒。如果在面对色、声、香、味、触时所产生的想与智慧不相应，这样的标记就是一个颠倒或扭曲的标记。由于扭曲的标记，于未来再面对类似目标时，你所调出的认知标准就是错的，就是想颠倒。'于此处建立而住立'，当面对色、声、香、味、触所缘已对其做完标记时，是不是能检视一下自己："这是跟智慧相应的吗？""烤鸭是很好吃的，这是跟智慧相应的吗？""我女儿不能顺利回来，我就应该很忧伤，这是跟智慧相应的吗？"这就是想。如果你认为"就是应该这么想啊！"回去就会哭，就会很难受、很焦虑，不知所措。如果觉得烤鸭好吃，你就会想"什么时候还有烤鸭？"想去抓取。然后每天受戒、禅修的功德都回向成烤鸭，功德都变成烤鸭了，涅槃资粮成烤鸭了。</w:t>
      </w:r>
    </w:p>
    <w:p>
      <w:r>
        <w:rPr>
          <w:sz w:val="21"/>
        </w:rPr>
        <w:t>什么是与智慧不相应的呢？当色、声、香、味、触呈现于面前时，生起常、乐、我、净的认知，就可能是颠倒想。"烤鸭是会带来快乐的"，给你吃两只，你就会吐。烤鸭没有什么快乐，它就是你过去那个标记，对你的生存有一点帮助，仅此而已。它可能过去生是你的儿子，你想想挺悲哀的，活着真没意思，赶紧修行，解脱为要，不要再伤害自己、伤害别人，就可能是有慧想。</w:t>
      </w:r>
    </w:p>
    <w:p>
      <w:r>
        <w:rPr>
          <w:b/>
          <w:sz w:val="21"/>
        </w:rPr>
        <w:t>八、第六组：思——从标记到行动</w:t>
      </w:r>
    </w:p>
    <w:p>
      <w:r>
        <w:rPr>
          <w:sz w:val="21"/>
        </w:rPr>
        <w:t>建立了烤鸭的颠倒想后，一见到"烤鸭"，你就会对烤鸭采取贪的行动："多夹几块儿，蘸点甜面酱，再来点葱，吃起来真的味道很好。"组织采取行动的心理素质，是思心所。思心所召集其他心所对目标采取行动。</w:t>
      </w:r>
    </w:p>
    <w:p>
      <w:r>
        <w:rPr>
          <w:sz w:val="21"/>
        </w:rPr>
        <w:t>『色思于世间是可喜、可爱的，其爱即于此处生起而生起，于此处建立而住立。』</w:t>
      </w:r>
    </w:p>
    <w:p>
      <w:r>
        <w:rPr>
          <w:sz w:val="21"/>
        </w:rPr>
        <w:t>觉得吃烤鸭是很快乐的，吃烤鸭这个行为、行动是很快乐的，就会建立起吃烤鸭的习惯，"吃烤鸭应该怎么吃，要加什么东西，要包起来吃等很多吃法"，这就是思的范畴。组织协调怎么吃烤鸭，并付诸行动。</w:t>
      </w:r>
    </w:p>
    <w:p>
      <w:r>
        <w:rPr>
          <w:sz w:val="21"/>
        </w:rPr>
        <w:t>'渴爱于此处生起而生起，于此处建立而住立'，在进食时应思惟：是为了此身住立存续、为了资助梵行，仅是起这个作用，而不是为其他，就会止住。思的作用是组织，本身是造作，令其他所有心所与它配合，也与识相伴而生。识、触、受、想、思，在经典中合称为"触五法"（触为第五的五种名法）。比如贪心所，看到烤鸭，生起贪心，是无行的（未受人怂恿），十九个名法，佛陀一般说"触为第五"，除了触、受、想、识以外，其他名法都归为思心所，就是行法。在经典里，佛陀讲心所就是这五大类，而阿毗达摩，则把思心所里所有内容再展开。如果我们能够完整地看到这些名法，就能知道触、受、想、思、识是怎么生起的，是基于什么因生起的，在当下刹那就灭掉。灭掉是不是就能止住呢？灭掉不一定能止住。如果生起渴爱，灭掉就不能止住，渴爱会以亲依止缘、无间缘、等无间缘的缘力不断地传流下来。</w:t>
      </w:r>
    </w:p>
    <w:p>
      <w:r>
        <w:rPr>
          <w:b/>
          <w:sz w:val="21"/>
        </w:rPr>
        <w:t>九、第七组：爱——欲爱为什么是苦的因</w:t>
      </w:r>
    </w:p>
    <w:p>
      <w:r>
        <w:rPr>
          <w:sz w:val="21"/>
        </w:rPr>
        <w:t>这种思与贪相应，贪是一种爱，如果贪是悦俱的，你会觉得贪是美好的。</w:t>
      </w:r>
    </w:p>
    <w:p>
      <w:r>
        <w:rPr>
          <w:sz w:val="21"/>
        </w:rPr>
        <w:t>「色爱于世间是可喜、可爱的，声爱于世间是可喜、可爱的，香爱于世间是可喜、可爱的，味爱于世间是可喜、可爱的，触爱于世间是可喜、可爱的，法爱于世间是可喜、可爱的，其爱即于此处生起而生起，于此处建立而住立。】</w:t>
      </w:r>
    </w:p>
    <w:p>
      <w:r>
        <w:rPr>
          <w:sz w:val="21"/>
        </w:rPr>
        <w:t>爱生起、建立，就会变成一种力量。这种欲爱的力量在未来的生命流里存留下来。当你得不到时（求不得），求而不得愁、悲、苦、忧、恼，苦就会产生。为什么欲爱是苦的因呢？因为欲爱是建立在本身无常、苦、无我、不净的这些目标上，但是你内心又希望是常、乐、我、净的，想法与目标的真实存在状态不一致，一定会苦，所以苦总是因为渴爱而生起。如果不懂得止住时，即'诸苦再再生'。</w:t>
      </w:r>
    </w:p>
    <w:p>
      <w:r>
        <w:rPr>
          <w:b/>
          <w:sz w:val="21"/>
        </w:rPr>
        <w:t>十、第八组：寻——习惯性的渴爱</w:t>
      </w:r>
    </w:p>
    <w:p>
      <w:r>
        <w:rPr>
          <w:sz w:val="21"/>
        </w:rPr>
        <w:t>接着佛陀说：「色寻于世间是可喜、可爱的，声寻于世间是可喜、可爱的，香寻于世间是可喜、可爱的，味寻于世间是可喜、可爱的，触寻于世间是可喜、可爱的，法寻于世间是可喜、可爱的，其爱即于此生起而生起，于此处建立而住立。」</w:t>
      </w:r>
    </w:p>
    <w:p>
      <w:r>
        <w:rPr>
          <w:sz w:val="21"/>
        </w:rPr>
        <w:t>寻就是寻心所，如前所述触、受、想、思、贪爱，已经变成一种习惯，即是寻、欲寻。习惯性地对这样的目标产生渴爱，习惯性地对色、香、味、触、法生起渴爱，就是寻。寻总是朝向这样的目标，渴爱就在这里生起。爱就在这里生起。佛陀有教导《寻止息经》，如果你想要断除寻，应学习《寻止息经》。</w:t>
      </w:r>
    </w:p>
    <w:p>
      <w:r>
        <w:rPr>
          <w:b/>
          <w:sz w:val="21"/>
        </w:rPr>
        <w:t>十一、第九组：伺——停靠在上面不离开，以及集谛小结</w:t>
      </w:r>
    </w:p>
    <w:p>
      <w:r>
        <w:rPr>
          <w:sz w:val="21"/>
        </w:rPr>
        <w:t>接下来是伺，对于一般世间人而言，寻与伺总是同时生起，寻是朝向目标、碰触目标、寻找目标；伺是持续地对这个目标重复地观察、揣摩、思惟（即找到目标后待在里面不出来）。如果对某一目标有寻，就会有伺。寻是接触它、喜欢它，伺是停靠在上面，不离开。因为停在上面不离开，就会造很强的业，未来就会产生果报。而且不仅产生果报，这种寻与伺的力量会在名色流里持续地存在，它以自然亲依止缘缘力的形式缘助你下一次碰到相应目标时，"叹"就去了，抓住它，牢牢地摁在那个地方。很多同学说："情绪一上来，就钻进去，出不来。"这是寻、伺的力量绕在里面不出来。歇斯底里的人就是这样，不是欲寻而是瞋寻，歇斯底里到开始打骂人，是从瞋寻发展到害寻。被这种力量控制，然后不断地发展，就变成这种形式，背后其实都是渴爱。</w:t>
      </w:r>
    </w:p>
    <w:p>
      <w:r>
        <w:rPr>
          <w:sz w:val="21"/>
        </w:rPr>
        <w:t>到此，我们明白了为什么说渴爱是苦的原因。</w:t>
      </w:r>
    </w:p>
    <w:p>
      <w:r>
        <w:rPr>
          <w:sz w:val="21"/>
        </w:rPr>
        <w:t>佛陀说：『诸比库，这称为苦集圣谛。』</w:t>
      </w:r>
    </w:p>
    <w:p>
      <w:r>
        <w:rPr>
          <w:sz w:val="21"/>
        </w:rPr>
        <w:t>如果我们面对色、声、香、味、触、法时，对它产生接触、识别、感受，进一步对它采取行动，产生渴爱的习惯，然后产生渴爱的寻的力量，苦就会不断地在未来产生。老、病、死、愁、悲、苦、忧、恼、求不得、怨憎会、爱别离，所有的苦都会在未来产生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原文材料③：灭谛的对应——"于何处舍断而舍断"与稻田蔓生植物喻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二、苦灭圣谛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（一）依十二处解释爱欲的灭除</w:t>
      </w:r>
    </w:p>
    <w:p>
      <w:r>
        <w:rPr>
          <w:sz w:val="21"/>
        </w:rPr>
        <w:t>接着佛陀开示灭谛。佛陀说：</w:t>
      </w:r>
    </w:p>
    <w:p>
      <w:r>
        <w:rPr>
          <w:sz w:val="21"/>
        </w:rPr>
        <w:t>「诸比库，何谓苦灭圣谛？</w:t>
      </w:r>
    </w:p>
    <w:p>
      <w:r>
        <w:rPr>
          <w:sz w:val="21"/>
        </w:rPr>
        <w:t>即是那种爱的无余离、灭、舍弃、舍离、解脱、无执著。然而，诸比库，此爱于何处舍断而舍断、于何处灭除而灭除呢？凡世间有可喜、可爱者，其爱即于此处舍断而舍断，于此处灭除而灭除。」</w:t>
      </w:r>
    </w:p>
    <w:p>
      <w:r>
        <w:rPr>
          <w:sz w:val="21"/>
        </w:rPr>
        <w:t>前面提到的所有可喜、可爱的色、声、香、味、触、法，爱就应该在这个地方舍断，就应该在这个地方灭除。</w:t>
      </w:r>
    </w:p>
    <w:p>
      <w:r>
        <w:rPr>
          <w:sz w:val="21"/>
        </w:rPr>
        <w:t>经文中谈到的六内处与六外处合称为十二处。简单地说，十二处就是五蕴或究竟名色法，爱欲生起时总是取这十二处为目标而生起的。但是在讲到究竟的四圣谛本身，当爱欲被灭除时，分两种情况来讲。日常的四圣谛应用和究竟法层次的四圣谛。</w:t>
      </w:r>
    </w:p>
    <w:p>
      <w:r>
        <w:rPr>
          <w:sz w:val="21"/>
        </w:rPr>
        <w:t>《大念处经》中四圣谛的灭，着重讲能够彻底灭除爱欲的是阿拉汉的道智。阿拉汉道智取涅槃为目标，而不是取十二处、五蕴或者究竟名色法。然而由于爱欲生起时是依十二处而生起，因此在解释爱欲的灭除时，佛陀也是依着十二处来作解释。</w:t>
      </w:r>
    </w:p>
    <w:p>
      <w:r>
        <w:rPr>
          <w:sz w:val="21"/>
        </w:rPr>
        <w:t>举个譬喻来说，稻田里长出一种葫芦状的蔓生植物, 农夫把那棵蔓生植物连根拔掉，因此蔓生植物与它的果实就会在那个地方干枯死亡。这时我们也可以说蔓生植物与它的果实在稻田里被灭除了。同样的道理，十二处好比是稻田；爱欲好比是蔓生植物，当爱欲生起时，它依靠十二处而生起；当爱欲被阿拉汉道智灭除时，我们也可以说在十二处里的爱欲已被完全灭除了。所以佛陀说：『眼于世间是可喜、可爱的，其爱即于此处舍断而舍断，于此处灭除而灭除。』</w:t>
      </w:r>
    </w:p>
    <w:p>
      <w:r>
        <w:rPr>
          <w:sz w:val="21"/>
        </w:rPr>
        <w:t>在《注疏》里对于舍断而舍断、灭除而灭除，是指道智。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原文材料④：经典互证——《正念之道》集谛章：种子湿度喻与六内处经文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二、集谛（samudayasacca）</w:t>
      </w:r>
    </w:p>
    <w:p>
      <w:r>
        <w:rPr>
          <w:sz w:val="21"/>
        </w:rPr>
        <w:t>「诸比库，何谓苦集圣谛？</w:t>
      </w:r>
    </w:p>
    <w:p>
      <w:r>
        <w:rPr>
          <w:sz w:val="21"/>
        </w:rPr>
        <w:t>造成投生的是爱欲，它伴随着喜与贪同时生起，四处追求爱乐，也就是：欲爱、有爱、非有爱。」</w:t>
      </w:r>
    </w:p>
    <w:p>
      <w:r>
        <w:rPr>
          <w:sz w:val="21"/>
        </w:rPr>
        <w:t>为什么佛陀开示说爱欲是苦的因呢？因为爱欲是苦生起的最显著助缘。譬如有一粒成熟的种子，只要里面还有湿度，种在适当泥土中就能长成一棵植物。同样的道理，业力好比是种子；爱欲好比是种子里的湿度，它是使业力能产生五蕴（苦谛）的强力助缘。若没有爱欲，业力就无法产生五蕴，这就是佛陀说爱欲是苦因的理由。</w:t>
      </w:r>
    </w:p>
    <w:p>
      <w:r>
        <w:rPr>
          <w:sz w:val="21"/>
        </w:rPr>
        <w:t>说到爱欲时，也就包括无明与取：由于一再发生而变得很强烈的爱欲就是取，由于有无明所以爱与取才能生起。</w:t>
      </w:r>
    </w:p>
    <w:p>
      <w:r>
        <w:rPr>
          <w:sz w:val="21"/>
        </w:rPr>
        <w:t>无明、爱、取是业力的助缘；业力是善行或不善行的影响力。虽然行一生起之后就立即坏灭，但是它的影响力仍然存在名色相续流之中，能在因缘成熟时产生五蕴。如是总共有五种因，即无明、爱、取、行、业。在这五种因当中，爱欲是最显著的因素，因此佛陀说：「造成投生的是爱欲，它伴随着喜与贪同时生起，四处追求爱乐。」</w:t>
      </w:r>
    </w:p>
    <w:p>
      <w:r>
        <w:rPr>
          <w:sz w:val="21"/>
        </w:rPr>
        <w:t>接着佛陀以十组来解释爱欲，每组有六项：</w:t>
      </w:r>
    </w:p>
    <w:p>
      <w:r>
        <w:rPr>
          <w:sz w:val="21"/>
        </w:rPr>
        <w:t>「诸比库，爱欲在那里生起，在那里建立呢？</w:t>
      </w:r>
    </w:p>
    <w:p>
      <w:r>
        <w:rPr>
          <w:sz w:val="21"/>
        </w:rPr>
        <w:t>在世间有可爱与可喜之物的任何地方，爱欲就在那里生起，在那里建立。</w:t>
      </w:r>
    </w:p>
    <w:p>
      <w:r>
        <w:rPr>
          <w:sz w:val="21"/>
        </w:rPr>
        <w:t>在世间什么是可爱与可喜的呢？在世间眼根是可爱与可喜的，爱欲就在这里生起与建立。在世间耳根是可爱与可喜的，爱欲就在这里生起与建立。在世间鼻根是可爱与可喜的，爱欲就在这里生起与建立。在世间舌根是可爱与可喜的，爱欲就在这里生起与建立。在世间身根是可爱与可喜的，爱欲就在这里生起与建立。在世间意根是可爱与可喜的，爱欲就在这里生起与建立。」</w:t>
      </w:r>
    </w:p>
    <w:p>
      <w:r>
        <w:rPr>
          <w:sz w:val="21"/>
        </w:rPr>
        <w:t>这是六内处：人们通常对自己的眼、耳、鼻、舌、身、意六根有很强的执着，这就是为什么他们会经常照镜子看自己的影像，用尽各种方法来保养身体。人们依靠六内处而生起强烈的爱欲。</w:t>
      </w:r>
    </w:p>
    <w:p>
      <w:r>
        <w:rPr>
          <w:sz w:val="21"/>
        </w:rPr>
        <w:t>接着佛陀开示第二组：</w:t>
      </w:r>
    </w:p>
    <w:p>
      <w:r>
        <w:rPr>
          <w:sz w:val="21"/>
        </w:rPr>
        <w:t>「在世间色尘是可爱与可喜的，爱欲就在这里生起与建立。在世间声尘是可爱与可喜的，爱欲就在这里生起与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（注：原文至此因PDF可提取范围截止而中断（声尘句未完），如实照录缺口；十组完整展开以材料②为准。）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原文材料⑤：◈扩展——195讲口语回顾：把十组"串起来"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[00:03:04.440] 那苦谛，那这样的一种被称为苦的苦蕴，它是怎么生起的？就称为苦集圣谛。那苦集圣谛佛陀在教导苦集圣谛的时候，分别用十组来解释，导致这个，苦生起爱欲生起，我们说。苦之集呢的根本呢是。无明和渴爱。而会导致渴爱升起呢佛陀分为十组来解释。分别是六根，六根就眼耳鼻舌身意，然后是六尘，色声香味触法这就十二处了。好，那么在面对这个六尘，就色声香味触法而生起来的十六识六触六受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[00:04:09.190] 六种想六种思六种爱六种寻六种伺，这个都分别会导致。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[00:04:17.960] 爱欲生起，那这个我们要能够把它串起来。就是在我们日常生活中。当我们这个体验到这个苦的时候。我们就要去观察这个苦，它是从什么地方生起来。分别就可以从佛陀教导的这个十组里面去观察到这个。苦的因，即渴爱是在什么地方生起来的，而导致这个苦的生起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[00:05:05.370] 佛陀，同样是对于这个十组，你在什么地方生起苦的因，要让苦这个灭掉，你就需要在这个因上把苦灭掉，对。即佛陀讲爱欲的完全消逝无余。舍离和。弃除，从爱欲解脱，不执着，那么这个被称为是苦之灭了。这个不执着，就是要从爱欲里面解脱。那如何舍去爱欲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[00:05:42.240] 同样的就是有这个十组，就世间有可爱可喜的，眼根耳根鼻根舌根身根，这个意根，眼耳鼻舌身意，就我们内六处，还有外六处色声香味触法，以及我们六根面对六尘而生起来的眼耳鼻舌身意的六识，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[00:06:07.215] 六触，六种触六种受。六种想六种思，六种爱六种寻六种伺。那么就是。要让苦灭掉，就要在这样的十组相应的地方，要灭除这个渴爱，才是能够把这个苦灭除了。那么当然到了阿拉汉道智升起的时候，它是完全的这个。这个灭除了一切的爱欲，他是不去分这个十二处，十八界的。那佛陀这个展开这个十组爱欲的灭除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[00:06:59.140] 是让我们能够了解到。在我们日常的观察中，都有哪些地方可以被我们看到这个苦怎么升起，这个渴爱在什么地方发生，然后我们在什么地方呢去建立，去建构我们对相应的这些，这个五蕴呢去执取，然后导致苦一再的生起来。那么要让这个苦灭掉，就需要在这个因上相应的因上要去下手。好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第一轮分享（20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不谈"懂没懂"，只谈"对上了没有"。原文里佛陀说"凡世间有喜色、悦色者，其爱即于此处生起而生起，于此处建立而住立"——请大家从自己最近一周的生活里，找一个这样的瞬间。分享没有对错，说现象就好，不用分析自己，也不用给建议。（补充一句：如果一时想不起来，也可以说"这周没留意"——这本身也是个诚实的观察，下周留意就是了。）</w:t>
      </w:r>
    </w:p>
    <w:p>
      <w:r>
        <w:rPr>
          <w:b/>
          <w:sz w:val="21"/>
        </w:rPr>
        <w:t>分享引导</w:t>
      </w:r>
      <w:r>
        <w:rPr>
          <w:sz w:val="21"/>
        </w:rPr>
        <w:t>（任选其一，每人约2分钟）：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读到"稻田与蔓生植物"的比喻，你第一个联想到了自己生活里的哪株"蔓生植物"？（这题最轻，适合留给不好意思开口的成员——不用说自己，说一个"观察到的现象"也可以。）</w:t>
      </w:r>
    </w:p>
    <w:p>
      <w:r>
        <w:rPr>
          <w:b/>
          <w:sz w:val="21"/>
        </w:rPr>
        <w:t>备用引导题</w:t>
      </w:r>
      <w:r>
        <w:rPr>
          <w:sz w:val="21"/>
        </w:rPr>
        <w:t>（冷场或前面题目被聊尽时使用）：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原文说"我们总是对自己的身体很执著……所以爱就会在六根里面生起、建立、住立"，还提到"经常照镜子看自己的影像，用尽各种方法来保养身体"。你对"照镜子"这类时刻有观察吗？（只说现象，自嘲也可以——原文里尊者举烤鸭、镜子的例子，语气本来就轻松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"贪慢慢地会变成一种习惯，称为欲寻"——你有没有什么"一看到就想点、一闲下来就想刷"的自动动作？它大概是从什么时候开始"建立"的？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十二处里，"意根＋法尘"这一组最隐蔽——想起一段旧事、盘算一件没发生的事，也会"咯噔"一下。你留意过"想出来的贪"吗？</w:t>
      </w:r>
    </w:p>
    <w:p>
      <w:r>
        <w:rPr>
          <w:b/>
          <w:sz w:val="21"/>
        </w:rPr>
        <w:t>节奏提示</w:t>
      </w:r>
      <w:r>
        <w:rPr>
          <w:sz w:val="21"/>
        </w:rPr>
        <w:t>：25分钟约10人，人均2分钟；若前两题大家讲得多，第三题可以并进主题讨论问题①一起聊。分享环节只收集"现象"，不做分析——分析留给主题讨论，且也只分析原文、不分析人。</w:t>
      </w:r>
    </w:p>
    <w:p>
      <w:r>
        <w:rPr>
          <w:b/>
          <w:sz w:val="21"/>
        </w:rPr>
        <w:t>记录小建议</w:t>
      </w:r>
      <w:r>
        <w:rPr>
          <w:sz w:val="21"/>
        </w:rPr>
        <w:t>：如果现场有白板/大白纸，可以把大家说到的"喜色悦色瞬间"用关键词记下来（不记人名），主题讨论问题①画"十二处地图"时，这些关键词正好用来对号入座——分享环节的收获会直接变成讨论环节的素材。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主题讨论（35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接下来的讨论，我们围绕三个问题。不用争出结论——今晚的任务是"把地图展开来对一对"，每个人在自己的经验里找到对应的坐标，就算满载而归。我先说第一条规则：只说自己，不解释别人。</w:t>
      </w:r>
    </w:p>
    <w:p>
      <w:r>
        <w:rPr>
          <w:b/>
          <w:sz w:val="21"/>
        </w:rPr>
        <w:t>问题①（约15分钟）：爱有"固定作案地点"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原文说："凡世间有喜色、悦色者，其爱即于此处生起而生起，于此处建立而住立。"又说十二处是爱生起的地方——眼耳鼻舌身意、色声香味触法。请你对照自己：你的"喜色、悦色"最常出现在哪一尘、哪一根？试着画出一张自己的"十二处地图"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引导提示</w:t>
      </w:r>
      <w:r>
        <w:rPr>
          <w:sz w:val="21"/>
        </w:rPr>
        <w:t>：可以先请两三位朋友说说各自"最容易中招"的通道——有人是"眼根＋色尘"（买东西、看视频），有人是"舌根＋味尘"（吃的），有人是"意根＋法尘"（想法、回忆、盘算）。注意引导大家发现：同一件事，不同人的"作案地点"不一样——这正是"果报评价机制"那一段的意思，天人和蛆虫的"可喜可爱"完全相反。可追问："你的这份'可喜可爱'，是怎么一点点'建立'起来的？能不能追溯到某个开始？"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可以补一句</w:t>
      </w:r>
      <w:r>
        <w:rPr>
          <w:sz w:val="21"/>
        </w:rPr>
        <w:t>（引导用）："经文里'生起而生起、建立而住立'叠着说——生起是一瞬间的事，'建立而住立'是让它住下来、变成根据地。你的哪个'喜色悦色'已经从'路过'变成了'常驻'？"由此自然引到"寻与伺"两组：心一次次往那儿跑（寻），还停在里面不出来（伺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可能的现场走向</w:t>
      </w:r>
      <w:r>
        <w:rPr>
          <w:sz w:val="21"/>
        </w:rPr>
        <w:t>：有人说"我的喜色悦色是孩子/家人"——这很正常，不必往"不该爱家人"上引；温和提示："爱与牵挂本身不是今晚要审判的对象，我们看的是其中'抓取'的部分——'必须这样我才行'的那股劲。"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注意</w:t>
      </w:r>
      <w:r>
        <w:rPr>
          <w:sz w:val="21"/>
        </w:rPr>
        <w:t>：只描述现象，不追"童年原因"，不互相分析。有人开始解释别人的贪着时，温和拉回："我们先说自己的观察。"</w:t>
      </w:r>
    </w:p>
    <w:p>
      <w:r>
        <w:rPr>
          <w:b/>
          <w:sz w:val="21"/>
        </w:rPr>
        <w:t>问题②（约10分钟）：从"受"到"爱"的那一跳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原文说："受是爱生起的基地或根本因素""有快乐就会想再要、想抓取、想重复"，还举了普洱茶、有机米、生态苹果的例子——"所有的快乐边际效益都递减，虽然这个事实被你忽略，但是内心深处是知道的。"你有没有体验过这种"明明知道，还是想再来一次"的时刻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可以补一句</w:t>
      </w:r>
      <w:r>
        <w:rPr>
          <w:sz w:val="21"/>
        </w:rPr>
        <w:t>（引导用）："原文说'强烈的爱欲都依靠这些受而生起，因为受缘爱'——受不是敌人，它是基地。基地不能拆，但我们可以看清从基地出发的那支队伍。"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再补一个观察角度</w:t>
      </w:r>
      <w:r>
        <w:rPr>
          <w:sz w:val="21"/>
        </w:rPr>
        <w:t>：原文说眼门心路里"每一个心识刹那里都有受"——感受不是偶尔来一次的客人，它每个刹那都在打分。这也解释了为什么"爱"防不胜防：不是我们意志薄弱，是打分系统全天候在运行。看见这一点，对自己对别人都会宽厚一些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可能的现场走向</w:t>
      </w:r>
      <w:r>
        <w:rPr>
          <w:sz w:val="21"/>
        </w:rPr>
        <w:t>：有人质疑"边际效益递减是不是太悲观"。回应框架：这不是悲观，是"如实"——看清递减，反而不会把全部期待押在下一口上；原文的落点是"看见"，不是"不许快乐"。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注意</w:t>
      </w:r>
      <w:r>
        <w:rPr>
          <w:sz w:val="21"/>
        </w:rPr>
        <w:t>：此问容易滑向"快乐要不要追求"的辩论——拉回原文："原文没说不能快乐，它说的是看清'受是爱的基地'。"</w:t>
      </w:r>
    </w:p>
    <w:p>
      <w:r>
        <w:rPr>
          <w:b/>
          <w:sz w:val="21"/>
        </w:rPr>
        <w:t>问题③（约10分钟）：为什么灭苦要"回到原处"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集谛说"爱于此处生起而生起，于此处建立而住立"，灭谛说"此爱于何处舍断而舍断、于何处灭除而灭除"——佛陀用同样的十组讲生起与灭除。稻田里长出蔓生植物，农夫把那棵蔓生植物连根拔掉，它就在那个地方干枯死亡。为什么灭苦必须回到爱生起的"原处"，而不是躲开那个地方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引导提示</w:t>
      </w:r>
      <w:r>
        <w:rPr>
          <w:sz w:val="21"/>
        </w:rPr>
        <w:t>：引导大家注意稻田喻的两个要点：①蔓生植物"依靠十二处而生起"——拔草不是烧掉稻田（不是消灭六根六尘、不是不去生活），而是把"长在里面的那棵"拔掉；②"于何处舍断而舍断"——躲开外境只是回避，渴爱还在；在贪爱生起的当下看见它、在因上下手，才是"连根拔"。可以联系材料②那段"贪心生起来怎么办"：当下看见它→看它的因→思惟食物的作用。不要求大家现在就做到，只需看到"方向是从因上下手"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可以补一句</w:t>
      </w:r>
      <w:r>
        <w:rPr>
          <w:sz w:val="21"/>
        </w:rPr>
        <w:t>（引导用）："种子与湿度的比喻也可以放在一起看：业是种子，爱是湿度。我们改变不了已经落进田里的种子，但'湿度'这一环，是可以在每个当下观察的。"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可能的现场走向</w:t>
      </w:r>
      <w:r>
        <w:rPr>
          <w:sz w:val="21"/>
        </w:rPr>
        <w:t>：有人问"躲开诱惑难道不对吗"。回应框架：暂时远离是传统的合理方便（守护根门），但原文指出究竟处是"于何处舍断而舍断"——渴爱建立在哪里，就要在哪里解决它；躲得开境，躲不开心。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收束语</w:t>
      </w:r>
      <w:r>
        <w:rPr>
          <w:sz w:val="21"/>
        </w:rPr>
        <w:t>（时间到时照读）："佛陀把十组列得这么细，不是为了让我们考试，而是让我们在日常里有一个够得着的抓手：苦出现的时候，问一句'我的爱这回是从哪个门进来的'。"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每问的"最小问法"</w:t>
      </w:r>
      <w:r>
        <w:rPr>
          <w:sz w:val="21"/>
        </w:rPr>
        <w:t>（只剩5分钟时用）：问题①→"你的爱最爱从哪个门进来？"；问题②→"说一次'第一口最香、还是想再来'的经历。"；问题③→"拔草还是烧田？躲开还是拔掉？你选哪个，为什么？"</w:t>
      </w:r>
    </w:p>
    <w:p>
      <w:r>
        <w:rPr>
          <w:b/>
          <w:sz w:val="21"/>
        </w:rPr>
        <w:t>备用第四问</w:t>
      </w:r>
      <w:r>
        <w:rPr>
          <w:sz w:val="21"/>
        </w:rPr>
        <w:t>（三问提前结束时使用）：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原文说"欲爱是建立在本身无常、苦、无我、不净的这些目标上，但是你内心又希望是常、乐、我、净的，想法与目标的真实存在状态不一致，一定会苦"。请用一个你自己的例子，说说"希望它是常的"和"它其实是无常的"之间那道缝——那道缝里装的是什么？（提示：不必给出标准答案；能看见那道缝，就已经在看集谛了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【现象】渴爱生起的处所里，哪一处最像你的「高发区」？ - 【影响】在这些处所反复打转，消耗了你什么？ - 【应对】这周你愿意先盯住哪一个处所，观察它怎么起、怎么落？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禅修练习（15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  <w:sz w:val="21"/>
        </w:rPr>
        <w:t>本周练习：在"喜色、悦色"处看见爱（观察者姿态的小禅修）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💡 为什么本周练这个：原文说"贪心在当下生起就要看到它，在当下就要止住它"，而第一步永远是"看到"。今晚的禅修不要求任何人改掉什么，只练"在喜色悦色处插一面小旗"——把佛陀那张十组地图，亲手放进一次真实的身心体验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请大家坐好，背自然直，肩膀放松，眼睛轻轻闭上。先做三次深长的呼吸，把注意力带回身体。（停顿10秒） 现在，让呼吸自然地进行，不用控制它。感受气息进、气息出，只是知道。（停顿30秒） 接下来，我们回忆一件小小的"喜色、悦色"的事——不用大的，就是一件让你当时觉得"这个真好"的小事：一杯热茶、一段好听的声音、一句夸奖。让它自然地浮现。（停顿10秒） 现在，请注意两件事。第一，留意它出现时，身体和心里的感受——那种"舒服、想靠近、想要"的感觉，在哪里？是松开的、发亮的、想往前凑的吗？只是知道它，不用喜欢它，也不用赶走它。（停顿20秒） 第二，试着在心里轻轻说一句："爱，在此处生起。"——只是标记，像在地图上插一面小旗。不评判自己"怎么又贪了"，也不需要做任何改变。（停顿20秒） 再看一眼：这份"想要"是稳定的吗？它是不是在变——变强、变弱、或悄悄淡去？佛陀说这一切都是无常的，包括"想要"本身。（停顿20秒） 现在，把这份观察换成对自己的一份善意：愿我看见自己的心，愿我对这颗心温柔而诚实，愿我能从抓取中慢慢松开。把慈心送给自己。（停顿15秒） 慢慢地，把注意力带回收音机的声音或呼吸上，动动手指、脚趾，睁开眼睛。</w:t>
      </w:r>
    </w:p>
    <w:p>
      <w:r>
        <w:rPr>
          <w:b/>
          <w:sz w:val="21"/>
        </w:rPr>
        <w:t>时间不够时的8分钟短版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坐好，背直肩松，眼轻闭。三次深呼吸。（停顿10秒）让呼吸自然进行，只是知道。（停顿30秒）回想一件最近的小小的"喜色悦色"——觉得"这个真好"的一瞬间。（停顿10秒）注意那种"舒服、想靠近"的感觉在哪里，只是知道它。（停顿15秒）心里轻轻标记："爱，在此处生起。"不评判、不改变。（停顿15秒）看它一眼：它在变吗？（停顿10秒）把慈心送给自己：愿我看见自己的心，愿我对这颗心温柔而诚实。（停顿10秒）回到呼吸，慢慢睁眼。</w:t>
      </w:r>
    </w:p>
    <w:p>
      <w:r>
        <w:rPr>
          <w:b/>
          <w:sz w:val="21"/>
        </w:rPr>
        <w:t>练习后一句话分享</w:t>
      </w:r>
      <w:r>
        <w:rPr>
          <w:sz w:val="21"/>
        </w:rPr>
        <w:t>（可选，每人一句）：刚才标记"爱在此处生起"的时候，你注意到了什么？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扩展一：补充原文段落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读法建议</w:t>
      </w:r>
      <w:r>
        <w:rPr>
          <w:sz w:val="21"/>
        </w:rPr>
        <w:t>：以下段落按"先框架后对治"的顺序使用——先用◈扩展段（材料⑤）把十组框架"再听一遍"，再视氛围决定是否读"贪心生起来怎么办"；后者涉及个人饮食习惯，读之前可以先问一句"这一段聊到吃的，大家OK吗"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优先读材料⑤（◈扩展段）</w:t>
      </w:r>
      <w:r>
        <w:rPr>
          <w:sz w:val="21"/>
        </w:rPr>
        <w:t>：195讲口语回顾——尊者用最口语的方式把"苦集灭道串起来、十组、在因上下手"再讲一遍，适合在本周读得快、大家还想要"再确认一遍框架"时使用。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次选</w:t>
      </w:r>
      <w:r>
        <w:rPr>
          <w:sz w:val="21"/>
        </w:rPr>
        <w:t>：材料②的"贪心生起来怎么办"（◈扩展段）——四种方法（当下看见、观察其因、子肉经思惟、食厌想），可只读前两种（较平实的），后两种（子肉经、食厌想）视现场氛围决定，说明"这是传统禅修中对治口腹之贪的猛利方法，供了解"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段落4</w:t>
      </w:r>
      <w:r>
        <w:rPr>
          <w:sz w:val="21"/>
        </w:rPr>
        <w:t>（出自本周素材·材料④《正念之道》，media_id同材料④，未共读，照录——"三有爱"前的引导句，供参照）：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原文说天人与蛆虫的"可喜、可爱"正好相反，"这与业相关，什么样的业导致什么样的生命结生"。这让你对"萝卜青菜各有所爱"有什么新的理解？你能不能想到一个自己曾经"觉得天经地义"、后来发现只是"我的业给我的评价标准"的例子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"想"那一组里，尊者举例："我女儿不能顺利回来，我就应该很忧伤，这是跟智慧相应的吗？"——不是说不许忧伤，而是检视那个"就应该"的标记。你的生活里有没有一个"就应该"式的心里设定？把它说出来（只说现象，不用解决它）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"伺"那一组说："情绪一上来，就钻进去，出不来，这是寻、伺的力量绕在里面不出来。"你熟悉这种"钻进去"吗？原文说它的背后"其实都是渴爱"——你觉得这个"看见"对你有什么用？（没有标准答案。）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原文说"灭掉不一定能止住。如果生起渴爱，灭掉就不能止住，渴爱会以亲依止缘、无间缘、等无间缘的缘力不断地传流下来"——一句话说：念头灭了，"劲儿"还会传给下一个念头。你经历过"一个念头灭了一整天都不顺"的日子吗？这让你对"在当下看见"多了一份什么理解？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扩展三：延伸小练习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十二处地图（纸面版）</w:t>
      </w:r>
      <w:r>
        <w:rPr>
          <w:sz w:val="21"/>
        </w:rPr>
        <w:t>：画一个简单的"雷达图"——六个轴写上眼、耳、鼻、舌、身、意，一周内每次发现自己"咯噔"一下，就在对应轴上点一个点。周五看一眼：自己的爱最爱从哪个门进？（小提醒：这张地图不是打分表，点得多不代表"差"，只代表"这里是你的用功处"。它与本周作业的关系：作业是每天标记一次，这个小练习是把标记留痕，八周后回看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"第一口"练习</w:t>
      </w:r>
      <w:r>
        <w:rPr>
          <w:sz w:val="21"/>
        </w:rPr>
        <w:t>：本周任选一次饮食，认真体会"第一口最香、之后递减"的过程，只观察、不评判。这是把"受缘爱"这条链放进身体里看一遍。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"镜子前的一眼"练习</w:t>
      </w:r>
      <w:r>
        <w:rPr>
          <w:sz w:val="21"/>
        </w:rPr>
        <w:t>：原文说人们"经常照镜子看自己的影像，用尽各种方法来保养身体"——这是"依靠六内处而生起强烈的爱欲"。本周某次照镜子时，试着在那几秒钟里如实标记："对身体的爱，在此处生起。"语气像跟老朋友打招呼，不是批评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扩展四：延伸素材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常见提问速答</w:t>
      </w:r>
      <w:r>
        <w:rPr>
          <w:sz w:val="21"/>
        </w:rPr>
        <w:t>：若有人问"十组好难记，记不住怎么办"——尊者说重点是"体验到苦的时候，去观察苦从什么地方生起"，从"受"和"想"两组用起来就已经是佛陀教的方法；若有人问"修行是不是就不能享受了"——原文没有否定感受本身，指出的是"受成为爱的基地、于是诸苦再再生"；看见这个机制，享受时少一分抓取，苦时少一分加固；若有人问"灭爱是不是无情"——可引导回到材料③：拔的是"蔓生植物"（渴爱），稻田（生活、六根六尘）还在，而且长得更好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常见提问速答（补充）</w:t>
      </w:r>
      <w:r>
        <w:rPr>
          <w:sz w:val="21"/>
        </w:rPr>
        <w:t>：若有人问"渴爱（taṇhā）和喜欢、爱好是不是一回事"——原文的口径是：渴爱是"建立在无常、苦、无我、不净的目标上，内心却希望它常、乐、我、净"的那股抓取；喜欢一个东西而清楚它的无常，与"必须抓住它才安心"，是两种心。不必展开哲学讨论，点到原文即可；若有人问"十组里'爱'这一组怎么又有一个爱，是不是绕"——可答：前十组是爱可能"长出来"的地方，"六爱"这一组是它本身长出来的样子（色爱、声爱……法爱），如同地图上既有"案发地"也有"嫌疑人"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常见提问速答（补充二）</w:t>
      </w:r>
      <w:r>
        <w:rPr>
          <w:sz w:val="21"/>
        </w:rPr>
        <w:t>：若有人问"《大念处经》里四圣谛这段的巴利原词是什么"——"喜色、悦色"对应经文中对世间"可爱可喜"对象的描述（材料④帕奥禅师译作"可爱与可喜之物"），两译同源；不必在会上考据，指向两份原文互证即可。若有人问"阿拉汉道智灭爱与我们日常什么关系"——那是灭谛的究竟面（读书会09），本周我们只取其"日常面"：在渴爱生起处练习看见与放下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与第7周的衔接</w:t>
      </w:r>
      <w:r>
        <w:rPr>
          <w:sz w:val="21"/>
        </w:rPr>
        <w:t>：本周我们看清了"爱的十组作案地点"，下周追问更深一层——集圣谛（三）"无明、五种苦因与烦恼轮转"：为什么渴爱背后还有无明？除了爱欲，苦的因还有哪几类？心里的"轮转"是怎么转起来的？</w:t>
      </w:r>
    </w:p>
    <w:p>
      <w:r>
        <w:rPr>
          <w:b/>
          <w:sz w:val="21"/>
        </w:rPr>
        <w:t>十组速查表</w:t>
      </w:r>
      <w:r>
        <w:rPr>
          <w:sz w:val="21"/>
        </w:rPr>
        <w:t>（材料①原文"每组有六项"，读原文时可在白板写下助记）：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1. 内六处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眼耳鼻舌身意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对身体、对"看听嗅尝触想"这套装备本身的执著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2. 外六处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色声香味触法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好看的、好听的、好吃的……外面的"诱饵"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3. 六识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眼识…意识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"看见/听见/知道"那个瞬间本身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4. 六触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眼触…意触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根与尘"碰上"的瞬间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5. 六受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眼触生受…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碰上之后的乐/苦/不苦不乐——"爱生起的基地"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6. 六想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色想…法想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给它贴的标签、做的标记（会颠倒）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7. 六思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色思…法思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组织行动："多夹几块，蘸点酱"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8. 六爱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色爱…法爱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渴爱本身按六尘分六种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9. 六寻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色寻…法寻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心习惯性地往那儿跑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10. 六伺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色伺…法伺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心停在上面反复咂摸、出不来</w:t>
            </w:r>
          </w:p>
        </w:tc>
      </w:tr>
    </w:tbl>
    <w:p>
      <w:r>
        <w:rPr>
          <w:b/>
          <w:sz w:val="21"/>
        </w:rPr>
        <w:t>几个关系便签</w:t>
      </w:r>
      <w:r>
        <w:rPr>
          <w:sz w:val="21"/>
        </w:rPr>
        <w:t>：①十二处＝六内处＋六外处（材料③原文："经文中谈到的六内处与六外处合称为十二处"）；②"简单地说，十二处就是五蕴或究竟名色法"——所以十二处不是脱离五取蕴的另一套，是同一堆生命现象按"门"来开列；③识→触→受→想→思→爱→寻→伺大致是一条"碰上→感受→贴标签→行动→上瘾→扎根"的流水线（原文按此顺序逐组讲，但佛陀并非说它们只能按此时间顺序生起，观禅中它们是相应俱起的——若被追问就这样答）；④"受缘爱"是全篇枢纽，也是下周"五种苦因"里"爱"的位置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扩展五：白板用"十组一句话"卡片（时间富余或有人喊"记不住"时用）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内六处</w:t>
      </w:r>
      <w:r>
        <w:rPr>
          <w:sz w:val="21"/>
        </w:rPr>
        <w:t>——这台"六通道接收机"（眼耳鼻舌身意）本身，就是我们最贪的财产。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外六处</w:t>
      </w:r>
      <w:r>
        <w:rPr>
          <w:sz w:val="21"/>
        </w:rPr>
        <w:t>——外面的"诱饵"：好看的、好听的、好闻的、好吃的、好摸的、好想的。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六识</w:t>
      </w:r>
      <w:r>
        <w:rPr>
          <w:sz w:val="21"/>
        </w:rPr>
        <w:t>——"叮！收到了"的那一下。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六触</w:t>
      </w:r>
      <w:r>
        <w:rPr>
          <w:sz w:val="21"/>
        </w:rPr>
        <w:t>——通道和诱饵碰上了。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六受</w:t>
      </w:r>
      <w:r>
        <w:rPr>
          <w:sz w:val="21"/>
        </w:rPr>
        <w:t>——碰上之后的"舒服/难受"——爱的基地。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b/>
          <w:sz w:val="21"/>
        </w:rPr>
        <w:t>六想</w:t>
      </w:r>
      <w:r>
        <w:rPr>
          <w:sz w:val="21"/>
        </w:rPr>
        <w:t>——贴标签："烤鸭＝好吃。"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b/>
          <w:sz w:val="21"/>
        </w:rPr>
        <w:t>六思</w:t>
      </w:r>
      <w:r>
        <w:rPr>
          <w:sz w:val="21"/>
        </w:rPr>
        <w:t>——开始行动："多夹几块。"</w:t>
      </w:r>
    </w:p>
    <w:p>
      <w:pPr>
        <w:ind w:left="340"/>
      </w:pPr>
      <w:r>
        <w:rPr>
          <w:b/>
          <w:sz w:val="21"/>
        </w:rPr>
        <w:t xml:space="preserve">8. </w:t>
      </w:r>
      <w:r>
        <w:rPr>
          <w:b/>
          <w:sz w:val="21"/>
        </w:rPr>
        <w:t>六爱</w:t>
      </w:r>
      <w:r>
        <w:rPr>
          <w:sz w:val="21"/>
        </w:rPr>
        <w:t>——渴爱正式登场，按六个通道各来一份。</w:t>
      </w:r>
    </w:p>
    <w:p>
      <w:pPr>
        <w:ind w:left="340"/>
      </w:pPr>
      <w:r>
        <w:rPr>
          <w:b/>
          <w:sz w:val="21"/>
        </w:rPr>
        <w:t xml:space="preserve">9. </w:t>
      </w:r>
      <w:r>
        <w:rPr>
          <w:b/>
          <w:sz w:val="21"/>
        </w:rPr>
        <w:t>六寻</w:t>
      </w:r>
      <w:r>
        <w:rPr>
          <w:sz w:val="21"/>
        </w:rPr>
        <w:t>——心形成了习惯，总往那儿跑。</w:t>
      </w:r>
    </w:p>
    <w:p>
      <w:pPr>
        <w:ind w:left="340"/>
      </w:pPr>
      <w:r>
        <w:rPr>
          <w:b/>
          <w:sz w:val="21"/>
        </w:rPr>
        <w:t xml:space="preserve">10. </w:t>
      </w:r>
      <w:r>
        <w:rPr>
          <w:b/>
          <w:sz w:val="21"/>
        </w:rPr>
        <w:t>六伺</w:t>
      </w:r>
      <w:r>
        <w:rPr>
          <w:sz w:val="21"/>
        </w:rPr>
        <w:t>——心停在上面反复咂摸，钻进去出不来。</w:t>
      </w:r>
    </w:p>
    <w:p>
      <w:r>
        <w:rPr>
          <w:sz w:val="21"/>
        </w:rPr>
        <w:t>（收尾时强调：十组不是要背的考试题，是十张"可能在哪儿看见爱"的提示卡——用上一张，就值回今晚。）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收尾与回向（15 min）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总结引导</w:t>
      </w:r>
      <w:r>
        <w:rPr>
          <w:sz w:val="21"/>
        </w:rPr>
        <w:t>（照读）："今天佛陀没有给我们讲什么高深的道理，他只是画了一张很具体的地图：爱从十二处进来，在受上落脚，靠想贴标签，靠思去行动，靠寻伺安家。而灭苦的办法也朴素得惊人——在哪里生起，就在哪里舍断。这周我们不用跟自己的贪着较劲，只需要做一件事：它冒头的时候，认出它，插一面小旗。看清爱在哪里生起，是为了离苦，不是给自己定罪。"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每天留意一个"喜色、悦色"时刻，心里标记"爱在此处生起"，记一笔（自愿，一两天忘了没关系）。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小提示：标记时只用"看见"的姿态——不批评自己"贪"，也不必强行收手；这一周只练"看见"。尊者说，贪心在当下生起就要看到它——"看到"本身就是在因上下手的第一步。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进阶（可选）：把每次标记的"门"（眼耳鼻舌身意）记进手机备忘录，下周开场可以互相看看"地图"。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延伸阅读（学员版专用·按需自取）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打开方式（ima知识库搜索）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建议用法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《195讲-摄集-摄菩提分-法念处-四圣谛3-古源尊者-20220303（共修版）.pdf》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PDF课件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「195讲 四圣谛3 共修版 古源尊者」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十组框架总述＋灭谛十组对应（本周共读材料①；其道圣谛部分详见读书会09）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《194讲-摄集-摄菩提分-法念处-四圣谛2-古源尊者-20220224（共修版）.pdf》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PDF课件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「194讲 四圣谛2 共修版 古源尊者」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十组逐组机制＋稻田蔓生植物喻（本周共读材料②③；其"渴爱三种"部分为第5周内容）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《195讲-摄集-摄菩提分-法念处-四圣谛3-古源尊者-20220303》（音声）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音声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「195讲 四圣谛3 古源尊者」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十组框架口语回顾（本周共读材料⑤◈扩展段）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《正念之道.pdf》（帕奥禅师）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PDF（著作）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「正念之道 帕奥禅师」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"戊、四圣谛→二、集谛"：集谛定义经文、种子湿度喻、六内处经文（本周共读材料④；苦谛整章为第2周内容）</w:t>
            </w:r>
          </w:p>
        </w:tc>
      </w:tr>
    </w:tbl>
    <w:p>
      <w:r>
        <w:rPr>
          <w:sz w:val="21"/>
        </w:rPr>
        <w:t>&lt;!--/EXT_READ--&gt;</w:t>
      </w:r>
    </w:p>
    <w:p>
      <w:r>
        <w:rPr>
          <w:sz w:val="21"/>
        </w:rPr>
        <w:t>&lt;!--W_LEAD--&gt;</w:t>
      </w:r>
    </w:p>
    <w:p>
      <w:r>
        <w:rPr>
          <w:sz w:val="21"/>
        </w:rPr>
        <w:t>&lt;!--/W_LEAD--&gt;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读书会08·第6周·集圣谛（二）——渴爱生起的十组处所（朗读优化版）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