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第5周：第八至十支——爱、取、有（主持人版）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你不是老师，是流程守护者——本周你不需要把「爱、取、有」的名相表格讲透，只要稳稳地带大家走过这 120 分钟，让每个人都在一次真实的「舒服／不舒服」里，亲自看见：受一起来，爱就跟着来；爱一再重复，就变成取；取推动造业，就积成「有」。</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缩短引导语，保留约 2 分钟静默＋1 句收束</w:t>
            </w:r>
          </w:p>
        </w:tc>
        <w:tc>
          <w:tcPr>
            <w:tcW w:type="dxa" w:w="2409"/>
          </w:tcPr>
          <w:p>
            <w:pPr>
              <w:spacing w:after="20"/>
            </w:pPr>
            <w:r>
              <w:rPr>
                <w:sz w:val="19"/>
              </w:rPr>
              <w:t>加一段「看一次喜欢的生起」的引导，约 +3 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材料①照读，材料②③只读信息行＋一句话主旨</w:t>
            </w:r>
          </w:p>
        </w:tc>
        <w:tc>
          <w:tcPr>
            <w:tcW w:type="dxa" w:w="2409"/>
            <w:shd w:val="clear" w:color="auto" w:fill="F2F2F2"/>
          </w:tcPr>
          <w:p>
            <w:pPr>
              <w:spacing w:after="20"/>
            </w:pPr>
            <w:r>
              <w:rPr>
                <w:sz w:val="19"/>
              </w:rPr>
              <w:t>材料②加读「冰山理论与八步梳理」整段，材料③加读「九类分别」</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 1 分钟，只答第 1 问</w:t>
            </w:r>
          </w:p>
        </w:tc>
        <w:tc>
          <w:tcPr>
            <w:tcW w:type="dxa" w:w="2409"/>
          </w:tcPr>
          <w:p>
            <w:pPr>
              <w:spacing w:after="20"/>
            </w:pPr>
            <w:r>
              <w:rPr>
                <w:sz w:val="19"/>
              </w:rPr>
              <w:t>追问「当时身体哪一处先热起来」，多请 1–2 人</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聚焦第 1 问深挖，第 2、3 问留为作业</w:t>
            </w:r>
          </w:p>
        </w:tc>
        <w:tc>
          <w:tcPr>
            <w:tcW w:type="dxa" w:w="2409"/>
            <w:shd w:val="clear" w:color="auto" w:fill="F2F2F2"/>
          </w:tcPr>
          <w:p>
            <w:pPr>
              <w:spacing w:after="20"/>
            </w:pPr>
            <w:r>
              <w:rPr>
                <w:sz w:val="19"/>
              </w:rPr>
              <w:t>三问逐一展开，每组派代表发言</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保留引导＋静默，取消两两交流</w:t>
            </w:r>
          </w:p>
        </w:tc>
        <w:tc>
          <w:tcPr>
            <w:tcW w:type="dxa" w:w="2409"/>
          </w:tcPr>
          <w:p>
            <w:pPr>
              <w:spacing w:after="20"/>
            </w:pPr>
            <w:r>
              <w:rPr>
                <w:sz w:val="19"/>
              </w:rPr>
              <w:t>加「受缘爱现前一观」，约 +5 分钟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只做总结一句＋回向词</w:t>
            </w:r>
          </w:p>
        </w:tc>
        <w:tc>
          <w:tcPr>
            <w:tcW w:type="dxa" w:w="2409"/>
            <w:shd w:val="clear" w:color="auto" w:fill="F2F2F2"/>
          </w:tcPr>
          <w:p>
            <w:pPr>
              <w:spacing w:after="20"/>
            </w:pPr>
            <w:r>
              <w:rPr>
                <w:sz w:val="19"/>
              </w:rPr>
              <w:t>加入下周预告（生、老死）的详细铺垫</w:t>
            </w:r>
          </w:p>
        </w:tc>
      </w:tr>
    </w:tbl>
    <w:p>
      <w:pPr>
        <w:spacing w:before="40" w:after="80"/>
        <w:ind w:left="283"/>
        <w:shd w:val="clear" w:color="auto" w:fill="EEF2F8"/>
        <w:pBdr>
          <w:left w:val="single" w:sz="20" w:space="6" w:color="1F3864"/>
        </w:pBdr>
      </w:pPr>
      <w:r>
        <w:rPr>
          <w:b/>
          <w:sz w:val="20"/>
        </w:rPr>
        <w:t>主持人守则（精简 10 条）</w:t>
      </w:r>
      <w:r>
        <w:rPr>
          <w:sz w:val="20"/>
        </w:rPr>
        <w:t xml:space="preserve"> 1. 你只守护流程，不承担「讲对」的压力；原文照读就是最好的讲解。 2. 时间一到就换环节，宁可少讲一段，也不拖垮后面的静心与练习。 3. 本周名相密集（爱／取／有），但重点是「看见机制」，不是「背会术语」。 4. 讲「渴爱、执取」时务必提醒：我们每个人都活在爱与邪见里，看清机制即修行的起点，不是给自己定罪的理由。 5. 有人谈到后悔、自责、家庭或情感隐私时，只倾听、不评判、不追问细节，并把话头带回「观察机制」。 6. 遇到法义分歧，记下来，说「我们课后再查证」，不现场辩胜。 7. 分享与讨论，先请沉默的人，再请活跃的人，给内向者留空间。 8. 有人情绪波动，先陪伴呼吸，必要时请其到旁边休息，勿中断全场。 9. 强调「内部学习资料，请勿外传」。 10. 结束时给一句鼓励：「今天你愿意来看清自己，本身就是善业的成熟。」</w:t>
      </w:r>
    </w:p>
    <w:p>
      <w:pPr>
        <w:spacing w:before="40" w:after="80"/>
        <w:ind w:left="283"/>
        <w:shd w:val="clear" w:color="auto" w:fill="EEF2F8"/>
        <w:pBdr>
          <w:left w:val="single" w:sz="20" w:space="6" w:color="1F3864"/>
        </w:pBdr>
      </w:pPr>
      <w:r>
        <w:rPr>
          <w:b/>
          <w:sz w:val="20"/>
        </w:rPr>
        <w:t>读书会11：十二缘起——生命流转的秘密 · 第5周</w:t>
      </w:r>
    </w:p>
    <w:p>
      <w:pPr>
        <w:spacing w:before="40" w:after="80"/>
        <w:ind w:left="283"/>
        <w:shd w:val="clear" w:color="auto" w:fill="EEF2F8"/>
        <w:pBdr>
          <w:left w:val="single" w:sz="20" w:space="6" w:color="1F3864"/>
        </w:pBdr>
      </w:pPr>
      <w:r>
        <w:rPr>
          <w:sz w:val="20"/>
        </w:rPr>
        <w:t>上一周，我们看见了「六入—触—受」如何依缘而起。这一周，生命之流继续推进到第八至十支——爱、取、有。原文告诉我们：当可爱的受生起，爱就在这里生起、建立；爱一次又一次数数生起，就变得既强且固，成为「取」；取推动我们造业，就积成「业有」，并推向未来的「生有」。今晚我们不急于责备自己「怎么又贪了」，只做一件事：在一次真实的舒服或不舒服里，看清楚受怎样引出爱、爱怎样硬化成取。看清机制，就是修行的起点。</w:t>
      </w:r>
    </w:p>
    <w:p>
      <w:pPr>
        <w:spacing w:before="40" w:after="80"/>
        <w:ind w:left="283"/>
        <w:shd w:val="clear" w:color="auto" w:fill="EEF2F8"/>
        <w:pBdr>
          <w:left w:val="single" w:sz="20" w:space="6" w:color="1F3864"/>
        </w:pBdr>
      </w:pPr>
      <w:r>
        <w:rPr>
          <w:sz w:val="20"/>
        </w:rPr>
        <w:t>本周主题：受缘爱、爱缘取，取缘有造业</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 分钟（静心 10／共读 25／分享 20／讨论 35／练习 15／收尾 15）</w:t>
      </w:r>
    </w:p>
    <w:p>
      <w:pPr>
        <w:ind w:left="340"/>
      </w:pPr>
      <w:r>
        <w:rPr>
          <w:color w:val="1F3864"/>
          <w:sz w:val="21"/>
        </w:rPr>
        <w:t xml:space="preserve">• </w:t>
      </w:r>
      <w:r>
        <w:rPr>
          <w:b/>
          <w:sz w:val="21"/>
        </w:rPr>
        <w:t>核心问题</w:t>
      </w:r>
      <w:r>
        <w:rPr>
          <w:sz w:val="21"/>
        </w:rPr>
        <w:t>：受为什么会引出爱？爱怎样变成取？「有」到底是什么——为什么它既是造业（业有）又是果报（生有）？我们能在哪一环下手？</w:t>
      </w:r>
    </w:p>
    <w:p>
      <w:pPr>
        <w:ind w:left="340"/>
      </w:pPr>
      <w:r>
        <w:rPr>
          <w:color w:val="1F3864"/>
          <w:sz w:val="21"/>
        </w:rPr>
        <w:t xml:space="preserve">• </w:t>
      </w:r>
      <w:r>
        <w:rPr>
          <w:b/>
          <w:sz w:val="21"/>
        </w:rPr>
        <w:t>共读原文提要</w:t>
      </w:r>
      <w:r>
        <w:rPr>
          <w:sz w:val="21"/>
        </w:rPr>
        <w:t>：①《第77讲·受缘爱&amp;爱缘取1》三十二种果报受、爱的一百零八种、受与爱以自然亲依止缘为关系、修行下手处「果报如此，速行可变」、四取（欲取／见取／戒禁取／我语取）的含义与三种次序；②《第78讲·爱缘取2》爱缘取的缘力作用、六十二邪见与二十种有身见、以六处为根源、缘起冰山理论与八步梳理法；③《摄缘.pdf》讲义「有」支（业有＝令有、生有＝存在）的词义与九类分别。</w:t>
      </w:r>
    </w:p>
    <w:p>
      <w:pPr>
        <w:ind w:left="340"/>
      </w:pPr>
      <w:r>
        <w:rPr>
          <w:color w:val="1F3864"/>
          <w:sz w:val="21"/>
        </w:rPr>
        <w:t xml:space="preserve">• </w:t>
      </w:r>
      <w:r>
        <w:rPr>
          <w:b/>
          <w:sz w:val="21"/>
        </w:rPr>
        <w:t>本周作业</w:t>
      </w:r>
      <w:r>
        <w:rPr>
          <w:sz w:val="21"/>
        </w:rPr>
        <w:t>：每天选一次「特别想要」或「特别不要」的时刻；记录：什么受（乐／苦／捨）→ 爱是哪一类（欲爱／有爱／无有爱）→ 有没有变成取（抓住不放）→ 后来造了什么身语意业。只记录，不评判；看清一次，就是一次收获。</w:t>
      </w:r>
    </w:p>
    <w:p>
      <w:pPr>
        <w:spacing w:before="160" w:after="80"/>
      </w:pPr>
      <w:r>
        <w:rPr>
          <w:rFonts w:ascii="Microsoft YaHei" w:hAnsi="Microsoft YaHei" w:eastAsia="Microsoft YaHei"/>
          <w:b/>
          <w:color w:val="1F3864"/>
          <w:sz w:val="28"/>
        </w:rPr>
        <w:t>⏱ 时间弹性指南（本讲通用）</w:t>
      </w:r>
    </w:p>
    <w:p>
      <w:pPr>
        <w:ind w:left="340"/>
      </w:pPr>
      <w:r>
        <w:rPr>
          <w:color w:val="1F3864"/>
          <w:sz w:val="21"/>
        </w:rPr>
        <w:t xml:space="preserve">• </w:t>
      </w:r>
      <w:r>
        <w:rPr>
          <w:b/>
          <w:sz w:val="21"/>
        </w:rPr>
        <w:t>整体原则</w:t>
      </w:r>
      <w:r>
        <w:rPr>
          <w:sz w:val="21"/>
        </w:rPr>
        <w:t>：120 分钟框架不动，只在其内部微调；任何环节少 3–5 分钟都正常，关键是「不慌、不断、不评判」。</w:t>
      </w:r>
    </w:p>
    <w:p>
      <w:pPr>
        <w:ind w:left="340"/>
      </w:pPr>
      <w:r>
        <w:rPr>
          <w:color w:val="1F3864"/>
          <w:sz w:val="21"/>
        </w:rPr>
        <w:t xml:space="preserve">• </w:t>
      </w:r>
      <w:r>
        <w:rPr>
          <w:b/>
          <w:sz w:val="21"/>
        </w:rPr>
        <w:t>超时预案</w:t>
      </w:r>
      <w:r>
        <w:rPr>
          <w:sz w:val="21"/>
        </w:rPr>
        <w:t>：若共读超时，材料②③改为「读四要素信息行＋一句话主旨」，材料①以「受缘爱＝自然亲依止缘」与「四取的次序」两处为重点；若讨论超时，第 3 问改为作业，不强行收口。</w:t>
      </w:r>
    </w:p>
    <w:p>
      <w:pPr>
        <w:ind w:left="340"/>
      </w:pPr>
      <w:r>
        <w:rPr>
          <w:color w:val="1F3864"/>
          <w:sz w:val="21"/>
        </w:rPr>
        <w:t xml:space="preserve">• </w:t>
      </w:r>
      <w:r>
        <w:rPr>
          <w:b/>
          <w:sz w:val="21"/>
        </w:rPr>
        <w:t>富余预案</w:t>
      </w:r>
      <w:r>
        <w:rPr>
          <w:sz w:val="21"/>
        </w:rPr>
        <w:t>：若某节提前结束，优先把时间还给「禅修练习」与「收尾回向」，也可加读材料②「缘起冰山理论」整段或材料③「以一种等」九类分别。</w:t>
      </w:r>
    </w:p>
    <w:p>
      <w:pPr>
        <w:ind w:left="340"/>
      </w:pPr>
      <w:r>
        <w:rPr>
          <w:color w:val="1F3864"/>
          <w:sz w:val="21"/>
        </w:rPr>
        <w:t xml:space="preserve">• </w:t>
      </w:r>
      <w:r>
        <w:rPr>
          <w:b/>
          <w:sz w:val="21"/>
        </w:rPr>
        <w:t>分段时长表</w:t>
      </w:r>
      <w:r>
        <w:rPr>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最少</w:t>
            </w:r>
          </w:p>
        </w:tc>
        <w:tc>
          <w:tcPr>
            <w:tcW w:type="dxa" w:w="1928"/>
            <w:shd w:val="clear" w:color="auto" w:fill="1F3864"/>
          </w:tcPr>
          <w:p>
            <w:pPr>
              <w:spacing w:after="20"/>
            </w:pPr>
            <w:r>
              <w:rPr>
                <w:b/>
                <w:color w:val="FFFFFF"/>
                <w:sz w:val="19"/>
              </w:rPr>
              <w:t>最多</w:t>
            </w:r>
          </w:p>
        </w:tc>
        <w:tc>
          <w:tcPr>
            <w:tcW w:type="dxa" w:w="1928"/>
            <w:shd w:val="clear" w:color="auto" w:fill="1F3864"/>
          </w:tcPr>
          <w:p>
            <w:pPr>
              <w:spacing w:after="20"/>
            </w:pPr>
            <w:r>
              <w:rPr>
                <w:b/>
                <w:color w:val="FFFFFF"/>
                <w:sz w:val="19"/>
              </w:rPr>
              <w:t>压缩/拉伸做法</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6</w:t>
            </w:r>
          </w:p>
        </w:tc>
        <w:tc>
          <w:tcPr>
            <w:tcW w:type="dxa" w:w="1928"/>
          </w:tcPr>
          <w:p>
            <w:pPr>
              <w:spacing w:after="20"/>
            </w:pPr>
            <w:r>
              <w:rPr>
                <w:sz w:val="19"/>
              </w:rPr>
              <w:t>13</w:t>
            </w:r>
          </w:p>
        </w:tc>
        <w:tc>
          <w:tcPr>
            <w:tcW w:type="dxa" w:w="1928"/>
          </w:tcPr>
          <w:p>
            <w:pPr>
              <w:spacing w:after="20"/>
            </w:pPr>
            <w:r>
              <w:rPr>
                <w:sz w:val="19"/>
              </w:rPr>
              <w:t>压缩引导语／加静默</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只读材料①／加读②③</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限时 1 分钟／加追问</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45</w:t>
            </w:r>
          </w:p>
        </w:tc>
        <w:tc>
          <w:tcPr>
            <w:tcW w:type="dxa" w:w="1928"/>
            <w:shd w:val="clear" w:color="auto" w:fill="F2F2F2"/>
          </w:tcPr>
          <w:p>
            <w:pPr>
              <w:spacing w:after="20"/>
            </w:pPr>
            <w:r>
              <w:rPr>
                <w:sz w:val="19"/>
              </w:rPr>
              <w:t>聚焦第 1 问／三问全展</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免交流／加随观</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只回向／加预告</w:t>
            </w:r>
          </w:p>
        </w:tc>
      </w:tr>
    </w:tbl>
    <w:p>
      <w:pPr>
        <w:spacing w:before="40" w:after="80"/>
        <w:ind w:left="283"/>
        <w:shd w:val="clear" w:color="auto" w:fill="EEF2F8"/>
        <w:pBdr>
          <w:left w:val="single" w:sz="20" w:space="6" w:color="1F3864"/>
        </w:pBdr>
      </w:pPr>
      <w:r>
        <w:rPr>
          <w:b/>
          <w:sz w:val="20"/>
        </w:rPr>
        <w:t>主持人提示</w:t>
      </w:r>
      <w:r>
        <w:rPr>
          <w:sz w:val="20"/>
        </w:rPr>
        <w:t>：本周原文偏「机制分析」，最容易变成念名相表。请记住——「爱、取、有」是要「在当下认出来」的，不是要「背下来」的；宁可少念一张表，也要留出让大家回头观察一次「我刚才那一刻，是怎样从舒服走到想要的」。</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：此刻你心里有没有一样「还想要」的东西？不用是什么大事，一杯水、一句认可都算。轻轻说它一句，然后放一放。</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sz w:val="21"/>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sz w:val="21"/>
        </w:rPr>
        <w:t>再看深一点：如果这个想要一再重复、越想越美、越想越舍不得放，它慢慢就变成「抓住不放」，那就是「取」。</w:t>
      </w:r>
    </w:p>
    <w:p>
      <w:r>
        <w:rPr>
          <w:sz w:val="21"/>
        </w:rPr>
        <w:t>今晚我们不急着改变它，只是第一次，安安静静地看着这条线：受 → 爱 → 取。看清它，就够了。</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说到「回想今天舒服的时刻」时，提醒大家「不必说出来，自己知道就好」，避免暴露隐私；静默时间用手机计时。若有人一坐下就浮现很重的情绪，先陪他做三次呼吸，再请大家继续，不当众追问。</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3726 字，供中等稍慢朗读，约 21 分钟；其余为默读／选读／延伸内容）</w:t>
      </w:r>
    </w:p>
    <w:p>
      <w:r>
        <w:rPr>
          <w:sz w:val="21"/>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pPr>
        <w:spacing w:before="120" w:after="80"/>
      </w:pPr>
      <w:r>
        <w:rPr>
          <w:rFonts w:ascii="Microsoft YaHei" w:hAnsi="Microsoft YaHei" w:eastAsia="Microsoft YaHei"/>
          <w:b/>
          <w:color w:val="1F3864"/>
          <w:sz w:val="25"/>
        </w:rPr>
        <w:t>原文材料1：《第77讲-摄缘-十二缘起与二十四缘-离路心的缘-受缘爱&amp;爱缘取1-古源尊者-20240331.docx》★</w:t>
      </w:r>
    </w:p>
    <w:p>
      <w:pPr>
        <w:spacing w:before="40" w:after="80"/>
        <w:ind w:left="283"/>
        <w:shd w:val="clear" w:color="auto" w:fill="EEF2F8"/>
        <w:pBdr>
          <w:left w:val="single" w:sz="20" w:space="6" w:color="1F3864"/>
        </w:pBdr>
      </w:pPr>
      <w:r>
        <w:rPr>
          <w:sz w:val="20"/>
        </w:rPr>
        <w:t>⚠️ 主持人操作：本材料为本周核心，建议分三人接力读（每人约 3–4 分钟）。「（一）爱的一百零八种分类」中三种、六种、十八种、三十六种、一百零八种的推演，可请一人速读、不必逐条解释；「（三）修行的下手处」与「（二）四种取的次序」两处请放慢，并留 20–30 秒给大家回到自己身上找一次经验。</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：`word_d0dd1c0cd17209afe241ece24bf6b7b4_c315560c54b28f3d212fe44c79541d897439961422831605`</w:t>
      </w:r>
    </w:p>
    <w:p>
      <w:pPr>
        <w:ind w:left="340"/>
      </w:pPr>
      <w:r>
        <w:rPr>
          <w:color w:val="1F3864"/>
          <w:sz w:val="21"/>
        </w:rPr>
        <w:t xml:space="preserve">• </w:t>
      </w:r>
      <w:r>
        <w:rPr>
          <w:b/>
          <w:sz w:val="21"/>
        </w:rPr>
        <w:t>打开方式</w:t>
      </w:r>
      <w:r>
        <w:rPr>
          <w:sz w:val="21"/>
        </w:rPr>
        <w:t>：ima 知识库搜索「第77讲 受缘爱 爱缘取」</w:t>
      </w:r>
    </w:p>
    <w:p>
      <w:r>
        <w:rPr>
          <w:sz w:val="21"/>
        </w:rPr>
        <w:t>第77讲-摄缘-十二缘起与二十四缘-离路心的缘-受缘爱&amp;爱缘取1</w:t>
      </w:r>
    </w:p>
    <w:p>
      <w:r>
        <w:rPr>
          <w:sz w:val="21"/>
        </w:rPr>
        <w:t>各位尊者，各位贤友，各位善友，万善吉祥。</w:t>
      </w:r>
    </w:p>
    <w:p>
      <w:r>
        <w:rPr>
          <w:sz w:val="21"/>
        </w:rPr>
        <w:t>好，晚上呢，我们今天来学习新的两个缘：受缘爱和爱缘取。</w:t>
      </w:r>
    </w:p>
    <w:p>
      <w:r>
        <w:rPr>
          <w:sz w:val="21"/>
        </w:rPr>
        <w:t>一、受的类别复习</w:t>
      </w:r>
    </w:p>
    <w:p>
      <w:r>
        <w:rPr>
          <w:sz w:val="21"/>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sz w:val="21"/>
        </w:rPr>
        <w:t>在我们十二缘起支里面的触缘受，主要是指三十二种果报受，就是与三十二种果报心相应的受。这个三十二种受，我们看到就是：</w:t>
      </w:r>
    </w:p>
    <w:p>
      <w:pPr>
        <w:ind w:left="340"/>
      </w:pPr>
      <w:r>
        <w:rPr>
          <w:color w:val="1F3864"/>
          <w:sz w:val="21"/>
        </w:rPr>
        <w:t xml:space="preserve">• </w:t>
      </w:r>
      <w:r>
        <w:rPr>
          <w:sz w:val="21"/>
        </w:rPr>
        <w:t>苦受：一种，与身识相应的，就是身识苦俱的受。</w:t>
      </w:r>
    </w:p>
    <w:p>
      <w:pPr>
        <w:ind w:left="340"/>
      </w:pPr>
      <w:r>
        <w:rPr>
          <w:color w:val="1F3864"/>
          <w:sz w:val="21"/>
        </w:rPr>
        <w:t xml:space="preserve">• </w:t>
      </w:r>
      <w:r>
        <w:rPr>
          <w:sz w:val="21"/>
        </w:rPr>
        <w:t>乐受：有九种，就是四种欲界大果报和四种色界果报，再加上一种欲界推度心的受。</w:t>
      </w:r>
    </w:p>
    <w:p>
      <w:pPr>
        <w:ind w:left="340"/>
      </w:pPr>
      <w:r>
        <w:rPr>
          <w:color w:val="1F3864"/>
          <w:sz w:val="21"/>
        </w:rPr>
        <w:t xml:space="preserve">• </w:t>
      </w:r>
      <w:r>
        <w:rPr>
          <w:sz w:val="21"/>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sz w:val="21"/>
        </w:rPr>
        <w:t>二、受缘爱</w:t>
      </w:r>
    </w:p>
    <w:p>
      <w:r>
        <w:rPr>
          <w:sz w:val="21"/>
        </w:rPr>
        <w:t>（一）爱的一百零八种分类</w:t>
      </w:r>
    </w:p>
    <w:p>
      <w:r>
        <w:rPr>
          <w:sz w:val="21"/>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ind w:left="340"/>
      </w:pPr>
      <w:r>
        <w:rPr>
          <w:color w:val="1F3864"/>
          <w:sz w:val="21"/>
        </w:rPr>
        <w:t xml:space="preserve">• </w:t>
      </w:r>
      <w:r>
        <w:rPr>
          <w:sz w:val="21"/>
        </w:rPr>
        <w:t>当色爱通过对到达视野范围的色所缘享受欲乐并欢悦而转起时，名为欲爱。</w:t>
      </w:r>
    </w:p>
    <w:p>
      <w:pPr>
        <w:ind w:left="340"/>
      </w:pPr>
      <w:r>
        <w:rPr>
          <w:color w:val="1F3864"/>
          <w:sz w:val="21"/>
        </w:rPr>
        <w:t xml:space="preserve">• </w:t>
      </w:r>
      <w:r>
        <w:rPr>
          <w:sz w:val="21"/>
        </w:rPr>
        <w:t>当色爱与认为该所缘稳固、恒常而转起的常见一起转起时，名为有爱。伴随着常见的爱染，确实被称为有爱。</w:t>
      </w:r>
    </w:p>
    <w:p>
      <w:pPr>
        <w:ind w:left="340"/>
      </w:pPr>
      <w:r>
        <w:rPr>
          <w:color w:val="1F3864"/>
          <w:sz w:val="21"/>
        </w:rPr>
        <w:t xml:space="preserve">• </w:t>
      </w:r>
      <w:r>
        <w:rPr>
          <w:sz w:val="21"/>
        </w:rPr>
        <w:t>而当色爱与认为该所缘断灭、毁灭的断见一起转起时，就名为无有爱。伴随着断见的爱染，确实应该被称为无有爱。</w:t>
      </w:r>
    </w:p>
    <w:p>
      <w:r>
        <w:rPr>
          <w:sz w:val="21"/>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sz w:val="21"/>
        </w:rPr>
        <w:t>具体怎么分别来看呢？</w:t>
      </w:r>
    </w:p>
    <w:p>
      <w:r>
        <w:rPr>
          <w:sz w:val="21"/>
        </w:rPr>
        <w:t>当色爱通过对到达视野范围的色所缘享受欲乐并欢悦而转起时，名为欲爱。这是指由于乐于欲乐，对物质的这种色法的贪爱，由于欲乐执着颜色所缘，色爱生起，此时它就被称为欲爱。</w:t>
      </w:r>
    </w:p>
    <w:p>
      <w:r>
        <w:rPr>
          <w:sz w:val="21"/>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sz w:val="21"/>
        </w:rPr>
        <w:t>当取色所缘、声所缘的任何一个为我时，比如说我们以取我们这个身体为我的时候，认为我是常的这样的常见，这个"有"就是有。与该"有"同时升起的爱，就称为有爱。</w:t>
      </w:r>
    </w:p>
    <w:p>
      <w:r>
        <w:rPr>
          <w:sz w:val="21"/>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sz w:val="21"/>
        </w:rPr>
        <w:t>当取六所缘的任何一个为我，认为我是无常的，死后即结束的断见就是无有。与这个无有同时升起的爱，就称为无有爱。</w:t>
      </w:r>
    </w:p>
    <w:p>
      <w:r>
        <w:rPr>
          <w:sz w:val="21"/>
        </w:rPr>
        <w:t>对于声爱、香爱、味爱、触爱、法爱等也是这样来理解。</w:t>
      </w:r>
    </w:p>
    <w:p>
      <w:r>
        <w:rPr>
          <w:sz w:val="21"/>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sz w:val="21"/>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sz w:val="21"/>
        </w:rPr>
        <w:t>具体到跟心相关的：</w:t>
      </w:r>
    </w:p>
    <w:p>
      <w:pPr>
        <w:ind w:left="340"/>
      </w:pPr>
      <w:r>
        <w:rPr>
          <w:color w:val="1F3864"/>
          <w:sz w:val="21"/>
        </w:rPr>
        <w:t xml:space="preserve">• </w:t>
      </w:r>
      <w:r>
        <w:rPr>
          <w:sz w:val="21"/>
        </w:rPr>
        <w:t>欲爱：涉及的是所有的八种贪根心。</w:t>
      </w:r>
    </w:p>
    <w:p>
      <w:pPr>
        <w:ind w:left="340"/>
      </w:pPr>
      <w:r>
        <w:rPr>
          <w:color w:val="1F3864"/>
          <w:sz w:val="21"/>
        </w:rPr>
        <w:t xml:space="preserve">• </w:t>
      </w:r>
      <w:r>
        <w:rPr>
          <w:sz w:val="21"/>
        </w:rPr>
        <w:t>有爱和无有爱：是与见相关的，所以它一定是与邪见相应的。有爱是四种邪见相应的心，无有爱也是四种邪见相应的贪根心。</w:t>
      </w:r>
    </w:p>
    <w:p>
      <w:r>
        <w:rPr>
          <w:sz w:val="21"/>
        </w:rPr>
        <w:t>（二）受与爱的缘的关系——自然亲依止缘</w:t>
      </w:r>
    </w:p>
    <w:p>
      <w:r>
        <w:rPr>
          <w:sz w:val="21"/>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sz w:val="21"/>
        </w:rPr>
        <w:t>受与爱之间的缘的关系，主要体现为自然亲依止缘。</w:t>
      </w:r>
    </w:p>
    <w:p>
      <w:r>
        <w:rPr>
          <w:sz w:val="21"/>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sz w:val="21"/>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sz w:val="21"/>
        </w:rPr>
        <w:t>爱欲就在这里建立，这个欲会决定我们后面的取和有，也就是会决定我们的行为。</w:t>
      </w:r>
    </w:p>
    <w:p>
      <w:r>
        <w:rPr>
          <w:sz w:val="21"/>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sz w:val="21"/>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sz w:val="21"/>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sz w:val="21"/>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sz w:val="21"/>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sz w:val="21"/>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sz w:val="21"/>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sz w:val="21"/>
        </w:rPr>
        <w:t>因此在这里面，我们在辨识的时候，受是因，爱是果。比如，由于眼触生受生起色爱，眼触生受是因，色爱是果。</w:t>
      </w:r>
    </w:p>
    <w:p>
      <w:r>
        <w:rPr>
          <w:sz w:val="21"/>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sz w:val="21"/>
        </w:rPr>
        <w:t>法爱是指可爱之法所缘，就是色法以外的其他的心、心所以及各种概念，都属于法爱。这个一般是在意门心路过程里面升起的。</w:t>
      </w:r>
    </w:p>
    <w:p>
      <w:r>
        <w:rPr>
          <w:sz w:val="21"/>
        </w:rPr>
        <w:t>（三）修行的下手处：果报如此，速行可变</w:t>
      </w:r>
    </w:p>
    <w:p>
      <w:r>
        <w:rPr>
          <w:sz w:val="21"/>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sz w:val="21"/>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sz w:val="21"/>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sz w:val="21"/>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sz w:val="21"/>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ind w:left="340"/>
      </w:pPr>
      <w:r>
        <w:rPr>
          <w:b/>
          <w:sz w:val="21"/>
        </w:rPr>
        <w:t xml:space="preserve">1. </w:t>
      </w:r>
      <w:r>
        <w:rPr>
          <w:sz w:val="21"/>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sz w:val="21"/>
        </w:rPr>
        <w:t>第二个层次的快乐，是基于善法的快乐，世间善法的快乐，或者讲十种善法的快乐，或者说助人为乐。这种乐就是属于善法的乐，是无污染的乐，是可以依止的乐，依止的感受。</w:t>
      </w:r>
    </w:p>
    <w:p>
      <w:r>
        <w:rPr>
          <w:sz w:val="21"/>
        </w:rPr>
        <w:t>第三个层次，是说有遍知的、基于心的净化的快乐，净化心的行为，比如说正念正知、四念处、初禅、二禅、三禅、四禅这种快乐，是基于心的进化的快乐。</w:t>
      </w:r>
    </w:p>
    <w:p>
      <w:r>
        <w:rPr>
          <w:sz w:val="21"/>
        </w:rPr>
        <w:t>第四个层次，是超越生命的快乐，涅槃的快乐。</w:t>
      </w:r>
    </w:p>
    <w:p>
      <w:r>
        <w:rPr>
          <w:sz w:val="21"/>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sz w:val="21"/>
        </w:rPr>
        <w:t>三、爱缘取</w:t>
      </w:r>
    </w:p>
    <w:p>
      <w:r>
        <w:rPr>
          <w:sz w:val="21"/>
        </w:rPr>
        <w:t>在爱缘取——"爱为缘故，有取"一句中，对比四种取以含义分别，即以法、详、略依次而显明，这是对此偈颂的解释。</w:t>
      </w:r>
    </w:p>
    <w:p>
      <w:r>
        <w:rPr>
          <w:sz w:val="21"/>
        </w:rPr>
        <w:t>（一）四种取的含义</w:t>
      </w:r>
    </w:p>
    <w:p>
      <w:r>
        <w:rPr>
          <w:sz w:val="21"/>
        </w:rPr>
        <w:t>首先于此有：欲取、见取、戒禁取、我语取这四种取。</w:t>
      </w:r>
    </w:p>
    <w:p>
      <w:pPr>
        <w:ind w:left="340"/>
      </w:pPr>
      <w:r>
        <w:rPr>
          <w:b/>
          <w:sz w:val="21"/>
        </w:rPr>
        <w:t xml:space="preserve">1. </w:t>
      </w:r>
      <w:r>
        <w:rPr>
          <w:sz w:val="21"/>
        </w:rPr>
        <w:t>欲取</w:t>
      </w:r>
    </w:p>
    <w:p>
      <w:r>
        <w:rPr>
          <w:sz w:val="21"/>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sz w:val="21"/>
        </w:rPr>
        <w:t>这里"取"就被称为牢牢抓取。于此"upādāna"一词中，前缀词"upa"就像"upayāsa"和"upakkaṭṭha"里面的"upa"一样，有牢固的意思。</w:t>
      </w:r>
    </w:p>
    <w:p>
      <w:r>
        <w:rPr>
          <w:sz w:val="21"/>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ind w:left="340"/>
      </w:pPr>
      <w:r>
        <w:rPr>
          <w:b/>
          <w:sz w:val="21"/>
        </w:rPr>
        <w:t xml:space="preserve">2. </w:t>
      </w:r>
      <w:r>
        <w:rPr>
          <w:sz w:val="21"/>
        </w:rPr>
        <w:t>见取</w:t>
      </w:r>
    </w:p>
    <w:p>
      <w:r>
        <w:rPr>
          <w:sz w:val="21"/>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ind w:left="340"/>
      </w:pPr>
      <w:r>
        <w:rPr>
          <w:b/>
          <w:sz w:val="21"/>
        </w:rPr>
        <w:t xml:space="preserve">3. </w:t>
      </w:r>
      <w:r>
        <w:rPr>
          <w:sz w:val="21"/>
        </w:rPr>
        <w:t>戒禁取</w:t>
      </w:r>
    </w:p>
    <w:p>
      <w:r>
        <w:rPr>
          <w:sz w:val="21"/>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ind w:left="340"/>
      </w:pPr>
      <w:r>
        <w:rPr>
          <w:b/>
          <w:sz w:val="21"/>
        </w:rPr>
        <w:t xml:space="preserve">4. </w:t>
      </w:r>
      <w:r>
        <w:rPr>
          <w:sz w:val="21"/>
        </w:rPr>
        <w:t>我语取</w:t>
      </w:r>
    </w:p>
    <w:p>
      <w:r>
        <w:rPr>
          <w:sz w:val="21"/>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sz w:val="21"/>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sz w:val="21"/>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sz w:val="21"/>
        </w:rPr>
        <w:t>其余三种取，略说则只是邪见而已。所有除了欲取以外，其他三种取都有邪见。而展开来说，这与先前的声爱等所说的一百零八种爱的牢固性为欲取，邪见为见取。</w:t>
      </w:r>
    </w:p>
    <w:p>
      <w:r>
        <w:rPr>
          <w:sz w:val="21"/>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sz w:val="21"/>
        </w:rPr>
        <w:t>关于我语取</w:t>
      </w:r>
    </w:p>
    <w:p>
      <w:r>
        <w:rPr>
          <w:sz w:val="21"/>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sz w:val="21"/>
        </w:rPr>
        <w:t>这一段的经文是在《皮带束缚经》里面佛陀讲到的。在这二十种有身见里面：</w:t>
      </w:r>
    </w:p>
    <w:p>
      <w:r>
        <w:rPr>
          <w:sz w:val="21"/>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sz w:val="21"/>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sz w:val="21"/>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sz w:val="21"/>
        </w:rPr>
        <w:t>（二）四种取的次序</w:t>
      </w:r>
    </w:p>
    <w:p>
      <w:r>
        <w:rPr>
          <w:sz w:val="21"/>
        </w:rPr>
        <w:t>在这依次序中，有生起次序、舍断次序和开示次序三种次序。</w:t>
      </w:r>
    </w:p>
    <w:p>
      <w:pPr>
        <w:ind w:left="340"/>
      </w:pPr>
      <w:r>
        <w:rPr>
          <w:b/>
          <w:sz w:val="21"/>
        </w:rPr>
        <w:t xml:space="preserve">1. </w:t>
      </w:r>
      <w:r>
        <w:rPr>
          <w:sz w:val="21"/>
        </w:rPr>
        <w:t>生起次序</w:t>
      </w:r>
    </w:p>
    <w:p>
      <w:r>
        <w:rPr>
          <w:sz w:val="21"/>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sz w:val="21"/>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sz w:val="21"/>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sz w:val="21"/>
        </w:rPr>
        <w:t>如果执取这个"我"为断见而不顾有来世的人，他就会首先是欲取。为什么？今朝有酒今朝醉，明天不知道什么时候死了，死了就什么东西都没有了，就赶紧该快乐要快乐。所以因为有断见，就会有欲取。</w:t>
      </w:r>
    </w:p>
    <w:p>
      <w:r>
        <w:rPr>
          <w:sz w:val="21"/>
        </w:rPr>
        <w:t>这样，首先是先有"我语取"，然后有"见取"，再有"戒禁取"，再回到"欲取"里面来。这四种取在一有中的生起次序。</w:t>
      </w:r>
    </w:p>
    <w:p>
      <w:pPr>
        <w:ind w:left="340"/>
      </w:pPr>
      <w:r>
        <w:rPr>
          <w:b/>
          <w:sz w:val="21"/>
        </w:rPr>
        <w:t xml:space="preserve">2. </w:t>
      </w:r>
      <w:r>
        <w:rPr>
          <w:sz w:val="21"/>
        </w:rPr>
        <w:t>舍断次序</w:t>
      </w:r>
    </w:p>
    <w:p>
      <w:r>
        <w:rPr>
          <w:sz w:val="21"/>
        </w:rPr>
        <w:t>其中的"见取"等三取首先被舍断，这是由于被入流道灭除的缘故。"欲取"最后被舍断，这是由于被阿拉汉道（阿罗汉道）灭除的缘故。这是它们的舍断次序。</w:t>
      </w:r>
    </w:p>
    <w:p>
      <w:r>
        <w:rPr>
          <w:sz w:val="21"/>
        </w:rPr>
        <w:t>当我们是须陀洹道、初果道智的时候，会断除五下分结里面的见结、戒禁取结和疑结。这个见结里面的"见"就包含了那三种：见取、戒禁取和我语取。这三种都在初果道智的时候可以被断除。</w:t>
      </w:r>
    </w:p>
    <w:p>
      <w:pPr>
        <w:ind w:left="340"/>
      </w:pPr>
      <w:r>
        <w:rPr>
          <w:b/>
          <w:sz w:val="21"/>
        </w:rPr>
        <w:t xml:space="preserve">3. </w:t>
      </w:r>
      <w:r>
        <w:rPr>
          <w:sz w:val="21"/>
        </w:rPr>
        <w:t>开示次序</w:t>
      </w:r>
    </w:p>
    <w:p>
      <w:r>
        <w:rPr>
          <w:sz w:val="21"/>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sz w:val="21"/>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sz w:val="21"/>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sz w:val="21"/>
        </w:rPr>
        <w:t>爱缘取有多少种缘呢？时间到了，我们下一堂课再来学习。</w:t>
      </w:r>
    </w:p>
    <w:p>
      <w:r>
        <w:rPr>
          <w:sz w:val="21"/>
        </w:rPr>
        <w:t>好，今天的课我们就学习到这里，我们一起来回向功德。</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pPr>
        <w:spacing w:before="120" w:after="80"/>
      </w:pPr>
      <w:r>
        <w:rPr>
          <w:rFonts w:ascii="Microsoft YaHei" w:hAnsi="Microsoft YaHei" w:eastAsia="Microsoft YaHei"/>
          <w:b/>
          <w:color w:val="1F3864"/>
          <w:sz w:val="25"/>
        </w:rPr>
        <w:t>原文材料2：《第78讲-摄缘-十二缘起与二十四缘-离路心的缘-爱缘取2-古源尊者-20240407.docx》★</w:t>
      </w:r>
    </w:p>
    <w:p>
      <w:pPr>
        <w:spacing w:before="40" w:after="80"/>
        <w:ind w:left="283"/>
        <w:shd w:val="clear" w:color="auto" w:fill="EEF2F8"/>
        <w:pBdr>
          <w:left w:val="single" w:sz="20" w:space="6" w:color="1F3864"/>
        </w:pBdr>
      </w:pPr>
      <w:r>
        <w:rPr>
          <w:sz w:val="20"/>
        </w:rPr>
        <w:t>⚠️ 主持人操作：本材料较长。建议只读以下三个重点段：①「爱缘取的缘力」（爱对欲取唯以亲依止缘、对其余三取以七八种缘）；②「邪见的种类」中二十种有身见、六种邪见与最严重三种邪见；③「缘起冰山理论」的禅修报告与三层次分析。六十二邪见十类目、触食「剥皮之牛」等段落可速读或课后自读，</w:t>
      </w:r>
      <w:r>
        <w:rPr>
          <w:b/>
          <w:sz w:val="20"/>
        </w:rPr>
        <w:t>完整原文见本周素材照录</w:t>
      </w:r>
      <w:r>
        <w:rPr>
          <w:sz w:val="20"/>
        </w:rPr>
        <w:t>。</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：`word_d0dd1c0cd17209afe241ece24bf6b7b4_ea5f9eb1e09da01e5e7394b4f62170f17439961422831605`</w:t>
      </w:r>
    </w:p>
    <w:p>
      <w:pPr>
        <w:ind w:left="340"/>
      </w:pPr>
      <w:r>
        <w:rPr>
          <w:color w:val="1F3864"/>
          <w:sz w:val="21"/>
        </w:rPr>
        <w:t xml:space="preserve">• </w:t>
      </w:r>
      <w:r>
        <w:rPr>
          <w:b/>
          <w:sz w:val="21"/>
        </w:rPr>
        <w:t>打开方式</w:t>
      </w:r>
      <w:r>
        <w:rPr>
          <w:sz w:val="21"/>
        </w:rPr>
        <w:t>：ima 知识库搜索「第78讲 爱缘取 邪见」</w:t>
      </w:r>
    </w:p>
    <w:p>
      <w:r>
        <w:rPr>
          <w:sz w:val="21"/>
        </w:rPr>
        <w:t>第78讲-摄缘-十二缘起与二十四缘-离路心的缘-爱缘取2</w:t>
      </w:r>
    </w:p>
    <w:p>
      <w:r>
        <w:rPr>
          <w:sz w:val="21"/>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sz w:val="21"/>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sz w:val="21"/>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sz w:val="21"/>
        </w:rPr>
        <w:t>接着下来，就是上一堂课我们没有结束的，就爱缘取，它之间到底有哪些缘呢？</w:t>
      </w:r>
    </w:p>
    <w:p>
      <w:r>
        <w:rPr>
          <w:sz w:val="21"/>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sz w:val="21"/>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sz w:val="21"/>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sz w:val="21"/>
        </w:rPr>
        <w:t>二、邪见的种类与内涵</w:t>
      </w:r>
    </w:p>
    <w:p>
      <w:r>
        <w:rPr>
          <w:sz w:val="21"/>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sz w:val="21"/>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sz w:val="21"/>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sz w:val="21"/>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sz w:val="21"/>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sz w:val="21"/>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sz w:val="21"/>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sz w:val="21"/>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sz w:val="21"/>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sz w:val="21"/>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sz w:val="21"/>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sz w:val="21"/>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sz w:val="21"/>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sz w:val="21"/>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sz w:val="21"/>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sz w:val="21"/>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sz w:val="21"/>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sz w:val="21"/>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sz w:val="21"/>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sz w:val="21"/>
        </w:rPr>
        <w:t>三、邪见的根源与修行切入点</w:t>
      </w:r>
    </w:p>
    <w:p>
      <w:r>
        <w:rPr>
          <w:sz w:val="21"/>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sz w:val="21"/>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sz w:val="21"/>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sz w:val="21"/>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sz w:val="21"/>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sz w:val="21"/>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sz w:val="21"/>
        </w:rPr>
        <w:t>四、缘起冰山理论在禅修与生活中的应用</w:t>
      </w:r>
    </w:p>
    <w:p>
      <w:r>
        <w:rPr>
          <w:sz w:val="21"/>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sz w:val="21"/>
        </w:rPr>
        <w:t>我们来看一份禅修报告的案例。好，这个时代的禅修者啊，自身能力呢，都超群。但就是搞不定业处。我把它称之为叫高智商综合症。</w:t>
      </w:r>
    </w:p>
    <w:p>
      <w:r>
        <w:rPr>
          <w:sz w:val="21"/>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sz w:val="21"/>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sz w:val="21"/>
        </w:rPr>
        <w:t>我们再用这个缘起冰山的理论来讨论一下。</w:t>
      </w:r>
    </w:p>
    <w:p>
      <w:r>
        <w:rPr>
          <w:sz w:val="21"/>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sz w:val="21"/>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sz w:val="21"/>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sz w:val="21"/>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sz w:val="21"/>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sz w:val="21"/>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sz w:val="21"/>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sz w:val="21"/>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sz w:val="21"/>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sz w:val="21"/>
        </w:rPr>
        <w:t>那么，它的保护机制呢：如果成功、高评价、被关注、安全，它就会有乐受；相反呢，如果过程不可控，就会有忧受。那么他爱这种感受，他爱、执取这种成功、高评价、被关注、安全带来的这种有污染的感受。</w:t>
      </w:r>
    </w:p>
    <w:p>
      <w:r>
        <w:rPr>
          <w:sz w:val="21"/>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sz w:val="21"/>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sz w:val="21"/>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sz w:val="21"/>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sz w:val="21"/>
        </w:rPr>
        <w:t>那么，如果到修补重建呢，就是我们讲内外系统的重塑，那这个是你内系统，你要重塑成这样的一个内系统。那就是内系统里面呢，对于禅修的正确态度，无明、爱、取的心，包括行动机制和行为都要改变。</w:t>
      </w:r>
    </w:p>
    <w:p>
      <w:pPr>
        <w:spacing w:before="120" w:after="80"/>
      </w:pPr>
      <w:r>
        <w:rPr>
          <w:rFonts w:ascii="Microsoft YaHei" w:hAnsi="Microsoft YaHei" w:eastAsia="Microsoft YaHei"/>
          <w:b/>
          <w:color w:val="1F3864"/>
          <w:sz w:val="25"/>
        </w:rPr>
        <w:t>原文材料3：《摄缘.pdf》（讲义）◈</w:t>
      </w:r>
    </w:p>
    <w:p>
      <w:pPr>
        <w:spacing w:before="40" w:after="80"/>
        <w:ind w:left="283"/>
        <w:shd w:val="clear" w:color="auto" w:fill="EEF2F8"/>
        <w:pBdr>
          <w:left w:val="single" w:sz="20" w:space="6" w:color="1F3864"/>
        </w:pBdr>
      </w:pPr>
      <w:r>
        <w:rPr>
          <w:sz w:val="20"/>
        </w:rPr>
        <w:t>⚠️ 主持人操作：本材料为讲义选段，与材料①②互为印证。请一位学员读「有」支的词义解说与九类分别；表格化短行只读名称（业有／生有、欲有／色有／无色有、七识住等），不必逐条解释。此段的意义是：</w:t>
      </w:r>
      <w:r>
        <w:rPr>
          <w:b/>
          <w:sz w:val="20"/>
        </w:rPr>
        <w:t>「有」不是静态的名相，而是造业（业有）与受果（生有）的两面</w:t>
      </w:r>
      <w:r>
        <w:rPr>
          <w:sz w:val="20"/>
        </w:rPr>
        <w:t xml:space="preserve">。※本系列 </w:t>
      </w:r>
      <w:r>
        <w:rPr>
          <w:b/>
          <w:sz w:val="20"/>
        </w:rPr>
        <w:t>W1 材料②</w:t>
      </w:r>
      <w:r>
        <w:rPr>
          <w:sz w:val="20"/>
        </w:rPr>
        <w:t xml:space="preserve"> 已用同文件（取「十二缘起结构要素总览／六因配合」段），本周取</w:t>
      </w:r>
      <w:r>
        <w:rPr>
          <w:b/>
          <w:sz w:val="20"/>
        </w:rPr>
        <w:t>不同段落</w:t>
      </w:r>
      <w:r>
        <w:rPr>
          <w:sz w:val="20"/>
        </w:rPr>
        <w:t>，特此注明。</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：`pdf_d0dd1c0cd17209afe241ece24bf6b7b4_0442f0ce224e1491e90a026d895b391e7439961422831605`</w:t>
      </w:r>
    </w:p>
    <w:p>
      <w:pPr>
        <w:ind w:left="340"/>
      </w:pPr>
      <w:r>
        <w:rPr>
          <w:color w:val="1F3864"/>
          <w:sz w:val="21"/>
        </w:rPr>
        <w:t xml:space="preserve">• </w:t>
      </w:r>
      <w:r>
        <w:rPr>
          <w:b/>
          <w:sz w:val="21"/>
        </w:rPr>
        <w:t>打开方式</w:t>
      </w:r>
      <w:r>
        <w:rPr>
          <w:sz w:val="21"/>
        </w:rPr>
        <w:t>：ima 知识库搜索「摄缘 讲义 有支 业有 生有」</w:t>
      </w:r>
    </w:p>
    <w:p>
      <w:r>
        <w:rPr>
          <w:sz w:val="21"/>
        </w:rPr>
        <w:t>第8讲 · 以义解说「有」：</w:t>
      </w:r>
    </w:p>
    <w:p>
      <w:pPr>
        <w:ind w:left="340"/>
      </w:pPr>
      <w:r>
        <w:rPr>
          <w:b/>
          <w:sz w:val="21"/>
        </w:rPr>
        <w:t xml:space="preserve">6. </w:t>
      </w:r>
      <w:r>
        <w:rPr>
          <w:sz w:val="21"/>
        </w:rPr>
        <w:t>其它</w:t>
      </w:r>
    </w:p>
    <w:p>
      <w:r>
        <w:rPr>
          <w:sz w:val="21"/>
        </w:rPr>
        <w:t>存在及令有故为"有"</w:t>
      </w:r>
    </w:p>
    <w:p>
      <w:r>
        <w:rPr>
          <w:sz w:val="21"/>
        </w:rPr>
        <w:t>大复注解释：</w:t>
      </w:r>
    </w:p>
    <w:p>
      <w:pPr>
        <w:ind w:left="340"/>
      </w:pPr>
      <w:r>
        <w:rPr>
          <w:color w:val="1F3864"/>
          <w:sz w:val="21"/>
        </w:rPr>
        <w:t xml:space="preserve">• </w:t>
      </w:r>
      <w:r>
        <w:rPr>
          <w:sz w:val="21"/>
        </w:rPr>
        <w:t>存在——"生有"</w:t>
      </w:r>
    </w:p>
    <w:p>
      <w:pPr>
        <w:ind w:left="340"/>
      </w:pPr>
      <w:r>
        <w:rPr>
          <w:color w:val="1F3864"/>
          <w:sz w:val="21"/>
        </w:rPr>
        <w:t xml:space="preserve">• </w:t>
      </w:r>
      <w:r>
        <w:rPr>
          <w:sz w:val="21"/>
        </w:rPr>
        <w:t>令有——"业有"</w:t>
      </w:r>
    </w:p>
    <w:p>
      <w:r>
        <w:rPr>
          <w:sz w:val="21"/>
        </w:rPr>
        <w:t>生的故为"生"。老的为"老"。(人)以此而死故为"死"</w:t>
      </w:r>
    </w:p>
    <w:p>
      <w:r>
        <w:rPr>
          <w:sz w:val="21"/>
        </w:rPr>
        <w:t>新译：存在及令有故为"有"。</w:t>
      </w:r>
    </w:p>
    <w:p>
      <w:r>
        <w:rPr>
          <w:sz w:val="21"/>
        </w:rPr>
        <w:t>大复注解释：</w:t>
      </w:r>
    </w:p>
    <w:p>
      <w:r>
        <w:rPr>
          <w:sz w:val="21"/>
        </w:rPr>
        <w:t>存在——"生有"。令有——"业有"。</w:t>
      </w:r>
    </w:p>
    <w:p>
      <w:r>
        <w:rPr>
          <w:sz w:val="21"/>
        </w:rPr>
        <w:t>方式三：以相等（「有」的特相等）</w:t>
      </w:r>
    </w:p>
    <w:p>
      <w:r>
        <w:rPr>
          <w:sz w:val="21"/>
        </w:rPr>
        <w:t>有的特相是业与业果；作用是令存在（业有）及存在（生有）；现起是善、不善、无记；近因是取。</w:t>
      </w:r>
    </w:p>
    <w:p>
      <w:r>
        <w:rPr>
          <w:sz w:val="21"/>
        </w:rPr>
        <w:t>方式四：以一种等（「有」的九类分别）</w:t>
      </w:r>
    </w:p>
    <w:p>
      <w:r>
        <w:rPr>
          <w:sz w:val="21"/>
        </w:rPr>
        <w:t>10."以一种等"解释有</w:t>
      </w:r>
    </w:p>
    <w:p>
      <w:r>
        <w:rPr>
          <w:sz w:val="21"/>
        </w:rPr>
        <w:t>一种：世间有漏等状态。（业有或生有都会引发世间有漏。）</w:t>
      </w:r>
    </w:p>
    <w:p>
      <w:r>
        <w:rPr>
          <w:sz w:val="21"/>
        </w:rPr>
        <w:t>二种：业有、生有</w:t>
      </w:r>
    </w:p>
    <w:p>
      <w:r>
        <w:rPr>
          <w:sz w:val="21"/>
        </w:rPr>
        <w:t>三种：欲有、色有、无色有</w:t>
      </w:r>
    </w:p>
    <w:p>
      <w:r>
        <w:rPr>
          <w:sz w:val="21"/>
        </w:rPr>
        <w:t>四种：欲取之缘、见取之缘、戒禁取之缘、我语取之缘（由这些缘会产生有——取缘有。）</w:t>
      </w:r>
    </w:p>
    <w:p>
      <w:r>
        <w:rPr>
          <w:sz w:val="21"/>
        </w:rPr>
        <w:t>五种：天、人、畜生、鬼、地狱</w:t>
      </w:r>
    </w:p>
    <w:p>
      <w:r>
        <w:rPr>
          <w:sz w:val="21"/>
        </w:rPr>
        <w:t>六种：（欲、色、无色）3种×2种（业有、生有）</w:t>
      </w:r>
    </w:p>
    <w:p>
      <w:r>
        <w:rPr>
          <w:sz w:val="21"/>
        </w:rPr>
        <w:t>七种：七识住</w:t>
      </w:r>
    </w:p>
    <w:p>
      <w:r>
        <w:rPr>
          <w:sz w:val="21"/>
        </w:rPr>
        <w:t>八种：四种执取×2（业有、生有）</w:t>
      </w:r>
    </w:p>
    <w:p>
      <w:r>
        <w:rPr>
          <w:sz w:val="21"/>
        </w:rPr>
        <w:t>九种：欲有、色有、无色有；想有、非想有、非想非非想有；一蕴有、四蕴有、五蕴有</w:t>
      </w:r>
    </w:p>
    <w:p>
      <w:r>
        <w:rPr>
          <w:sz w:val="21"/>
        </w:rPr>
        <w:t>三连接（因与果的连结）</w:t>
      </w:r>
    </w:p>
    <w:p>
      <w:r>
        <w:rPr>
          <w:sz w:val="21"/>
        </w:rPr>
        <w:t>1）过去因的「行」连结现在果的「识」</w:t>
      </w:r>
    </w:p>
    <w:p>
      <w:r>
        <w:rPr>
          <w:sz w:val="21"/>
        </w:rPr>
        <w:t>2）现在果的「受」连结现在因的「爱」</w:t>
      </w:r>
    </w:p>
    <w:p>
      <w:r>
        <w:rPr>
          <w:sz w:val="21"/>
        </w:rPr>
        <w:t>3）现在因的「业有」连结未来果的「生有」</w:t>
      </w:r>
    </w:p>
    <w:p>
      <w:r>
        <w:rPr>
          <w:sz w:val="21"/>
        </w:rPr>
        <w:t>过去因的行留下的业有连结现在果的识。生命期间接触现在果的受连接现在因的爱。现在因的业有导致未来果的生有之间的连接。三世和三连接是有关联的。</w:t>
      </w:r>
    </w:p>
    <w:p>
      <w:r>
        <w:rPr>
          <w:sz w:val="21"/>
        </w:rPr>
        <w:t>三轮转（分析惑、业、苦的轮转）</w:t>
      </w:r>
    </w:p>
    <w:p>
      <w:pPr>
        <w:ind w:left="340"/>
      </w:pPr>
      <w:r>
        <w:rPr>
          <w:b/>
          <w:sz w:val="21"/>
        </w:rPr>
        <w:t xml:space="preserve">1. </w:t>
      </w:r>
      <w:r>
        <w:rPr>
          <w:sz w:val="21"/>
        </w:rPr>
        <w:t>烦恼轮转：无明、爱、取</w:t>
      </w:r>
    </w:p>
    <w:p>
      <w:pPr>
        <w:ind w:left="340"/>
      </w:pPr>
      <w:r>
        <w:rPr>
          <w:b/>
          <w:sz w:val="21"/>
        </w:rPr>
        <w:t xml:space="preserve">2. </w:t>
      </w:r>
      <w:r>
        <w:rPr>
          <w:sz w:val="21"/>
        </w:rPr>
        <w:t>业轮转：行、业有（=业因）</w:t>
      </w:r>
    </w:p>
    <w:p>
      <w:pPr>
        <w:ind w:left="340"/>
      </w:pPr>
      <w:r>
        <w:rPr>
          <w:b/>
          <w:sz w:val="21"/>
        </w:rPr>
        <w:t xml:space="preserve">3. </w:t>
      </w:r>
      <w:r>
        <w:rPr>
          <w:sz w:val="21"/>
        </w:rPr>
        <w:t>果报轮转：生有（=业果）——识、名色、六处、触、受</w:t>
      </w:r>
    </w:p>
    <w:p>
      <w:r>
        <w:rPr>
          <w:sz w:val="21"/>
        </w:rPr>
        <w:t>在此，特别指的是有爱。爱有三种：欲爱、有爱、无有爱。</w:t>
      </w:r>
    </w:p>
    <w:p>
      <w:r>
        <w:rPr>
          <w:sz w:val="21"/>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spacing w:before="40" w:after="80"/>
        <w:ind w:left="283"/>
        <w:shd w:val="clear" w:color="auto" w:fill="EEF2F8"/>
        <w:pBdr>
          <w:left w:val="single" w:sz="20" w:space="6" w:color="1F3864"/>
        </w:pBdr>
      </w:pPr>
      <w:r>
        <w:rPr>
          <w:sz w:val="2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sz w:val="21"/>
        </w:rPr>
        <w:t>请就以下问题，任选一个分享：</w:t>
      </w:r>
    </w:p>
    <w:p>
      <w:pPr>
        <w:ind w:left="340"/>
      </w:pPr>
      <w:r>
        <w:rPr>
          <w:b/>
          <w:sz w:val="21"/>
        </w:rPr>
        <w:t xml:space="preserve">1. </w:t>
      </w:r>
      <w:r>
        <w:rPr>
          <w:sz w:val="21"/>
        </w:rPr>
        <w:t>今天静心时，当你回想到那个「很舒服」的时刻，有没有一丝「想要多一点」的微细倾向？它出现得快还是慢？你能在身体哪里感觉到它？</w:t>
      </w:r>
    </w:p>
    <w:p>
      <w:pPr>
        <w:ind w:left="340"/>
      </w:pPr>
      <w:r>
        <w:rPr>
          <w:b/>
          <w:sz w:val="21"/>
        </w:rPr>
        <w:t xml:space="preserve">2. </w:t>
      </w:r>
      <w:r>
        <w:rPr>
          <w:sz w:val="21"/>
        </w:rPr>
        <w:t>回想最近一次「特别想要」或「特别不要」的经验，请只描述：当时的受是什么（乐／苦／捨）、后来心里做了什么（放下、还是抓住）。不必讲事情本身的对错，也不必说结果。</w:t>
      </w:r>
    </w:p>
    <w:p>
      <w:pPr>
        <w:ind w:left="340"/>
      </w:pPr>
      <w:r>
        <w:rPr>
          <w:b/>
          <w:sz w:val="21"/>
        </w:rPr>
        <w:t xml:space="preserve">3. </w:t>
      </w:r>
      <w:r>
        <w:rPr>
          <w:sz w:val="21"/>
        </w:rPr>
        <w:t>读到「爱屋及乌，爱孩子就连带爱孩子的保姆」这一句，你心里第一反应是什么？你有没有发现自己曾经「一条线一路放大」的经验？</w:t>
      </w:r>
    </w:p>
    <w:p>
      <w:pPr>
        <w:spacing w:before="40" w:after="80"/>
        <w:ind w:left="283"/>
        <w:shd w:val="clear" w:color="auto" w:fill="EEF2F8"/>
        <w:pBdr>
          <w:left w:val="single" w:sz="20" w:space="6" w:color="1F3864"/>
        </w:pBdr>
      </w:pPr>
      <w:r>
        <w:rPr>
          <w:sz w:val="20"/>
        </w:rPr>
        <w:t>⚠️ 主持人操作：若有人开始讲很长的故事、或滑向「我怎么这么贪」的自我责备，温和打断并转向：「我们先把镜头拉近到身体的那一处感受，好吗？看清它就是收获。」；先请平时少发言的人，再请活跃的人。凡出现自责语言，务必当场回到「看清机制即修行起点」。</w:t>
      </w:r>
    </w:p>
    <w:p>
      <w:pPr>
        <w:spacing w:before="160" w:after="80"/>
      </w:pPr>
      <w:r>
        <w:rPr>
          <w:rFonts w:ascii="Microsoft YaHei" w:hAnsi="Microsoft YaHei" w:eastAsia="Microsoft YaHei"/>
          <w:b/>
          <w:color w:val="1F3864"/>
          <w:sz w:val="28"/>
        </w:rPr>
        <w:t>🎯 主题讨论（35 min）</w:t>
      </w:r>
    </w:p>
    <w:p>
      <w:r>
        <w:rPr>
          <w:sz w:val="21"/>
        </w:rPr>
        <w:t>讨论问题（按优先级）：</w:t>
      </w:r>
    </w:p>
    <w:p>
      <w:pPr>
        <w:ind w:left="340"/>
      </w:pPr>
      <w:r>
        <w:rPr>
          <w:b/>
          <w:sz w:val="21"/>
        </w:rPr>
        <w:t xml:space="preserve">1. </w:t>
      </w:r>
      <w:r>
        <w:rPr>
          <w:b/>
          <w:sz w:val="21"/>
        </w:rPr>
        <w:t>受是果报，爱却是我们可以作意的地方——那么「我」到底在哪一环？</w:t>
      </w:r>
      <w:r>
        <w:rPr>
          <w:sz w:val="21"/>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ind w:left="340"/>
      </w:pPr>
      <w:r>
        <w:rPr>
          <w:b/>
          <w:sz w:val="21"/>
        </w:rPr>
        <w:t xml:space="preserve">2. </w:t>
      </w:r>
      <w:r>
        <w:rPr>
          <w:b/>
          <w:sz w:val="21"/>
        </w:rPr>
        <w:t>「爱」怎样变成「取」？抓住不放的力气是从哪来的？</w:t>
      </w:r>
      <w:r>
        <w:rPr>
          <w:sz w:val="21"/>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ind w:left="340"/>
      </w:pPr>
      <w:r>
        <w:rPr>
          <w:b/>
          <w:sz w:val="21"/>
        </w:rPr>
        <w:t xml:space="preserve">3. </w:t>
      </w:r>
      <w:r>
        <w:rPr>
          <w:b/>
          <w:sz w:val="21"/>
        </w:rPr>
        <w:t>「有」一面是造业（业有），一面是果报（生有）——那我们平时说的「我的生活」，究竟是谁在造、谁在受？</w:t>
      </w:r>
      <w:r>
        <w:rPr>
          <w:sz w:val="21"/>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spacing w:before="40" w:after="80"/>
        <w:ind w:left="283"/>
        <w:shd w:val="clear" w:color="auto" w:fill="EEF2F8"/>
        <w:pBdr>
          <w:left w:val="single" w:sz="20" w:space="6" w:color="1F3864"/>
        </w:pBdr>
      </w:pPr>
      <w:r>
        <w:rPr>
          <w:b/>
          <w:sz w:val="20"/>
        </w:rPr>
        <w:t>分层追问</w:t>
      </w:r>
      <w:r>
        <w:rPr>
          <w:sz w:val="20"/>
        </w:rPr>
        <w:t>（可视时间取用，由浅入深）： - 【现象】回想这周，有哪种感觉一出现，你就忍不住想再要一次？ - 【影响】「想要」变成「非得到不可」的时候，你身上发生了什么变化？ - 【应对】这周给自己一次机会，在想要时先等十秒，看那股劲会不会变。</w:t>
      </w:r>
    </w:p>
    <w:p>
      <w:pPr>
        <w:spacing w:before="40" w:after="80"/>
        <w:ind w:left="283"/>
        <w:shd w:val="clear" w:color="auto" w:fill="EEF2F8"/>
        <w:pBdr>
          <w:left w:val="single" w:sz="20" w:space="6" w:color="1F3864"/>
        </w:pBdr>
      </w:pPr>
      <w:r>
        <w:rPr>
          <w:sz w:val="20"/>
        </w:rPr>
        <w:t>⚠️ 主持人操作：第 1 问是本周的「眼」，务必留足时间；第 2 问容易滑向自我批评，要随时把「这是观察，不是定罪」带回现场。讨论中出现名相分歧（如「妄语取」与「我语取」的称谓），记下来，说「课后再查证」。</w:t>
      </w:r>
    </w:p>
    <w:p>
      <w:pPr>
        <w:spacing w:before="160" w:after="80"/>
      </w:pPr>
      <w:r>
        <w:rPr>
          <w:rFonts w:ascii="Microsoft YaHei" w:hAnsi="Microsoft YaHei" w:eastAsia="Microsoft YaHei"/>
          <w:b/>
          <w:color w:val="1F3864"/>
          <w:sz w:val="28"/>
        </w:rPr>
        <w:t>🧘 禅修练习（15 min）</w:t>
      </w:r>
    </w:p>
    <w:p>
      <w:r>
        <w:rPr>
          <w:b/>
          <w:sz w:val="21"/>
        </w:rPr>
        <w:t>主持人引导语</w:t>
      </w:r>
      <w:r>
        <w:rPr>
          <w:sz w:val="21"/>
        </w:rPr>
        <w:t>（照读即可）：</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w:t>
      </w:r>
    </w:p>
    <w:p>
      <w:r>
        <w:rPr>
          <w:sz w:val="21"/>
        </w:rPr>
        <w:t>接着，轻轻地问自己一句（不用回答出声）：对这个感受，我心里有没有一点点「想要它多一点」或「想要它走开」？如果有，那就是「爱」。它可能很细微，甚至只是一个方向。</w:t>
      </w:r>
    </w:p>
    <w:p>
      <w:r>
        <w:rPr>
          <w:sz w:val="21"/>
        </w:rPr>
        <w:t>再问一句：这个「想要」后面，我有没有马上开始盘算——要怎么得到它、或者要怎么摆脱它？如果开始盘算、开始舍不得放，那就是「取」的苗头。</w:t>
      </w:r>
    </w:p>
    <w:p>
      <w:r>
        <w:rPr>
          <w:sz w:val="21"/>
        </w:rPr>
        <w:t>我们不阻止它，也不责备自己。只是知道：受在这里，爱在这里，取在这里。看清它，它就松了一点。</w:t>
      </w:r>
    </w:p>
    <w:p>
      <w:r>
        <w:rPr>
          <w:sz w:val="21"/>
        </w:rPr>
        <w:t>好，把注意力放回呼吸，安安静静地坐一会儿……（静默约 3 分钟）……</w:t>
      </w:r>
    </w:p>
    <w:p>
      <w:r>
        <w:rPr>
          <w:sz w:val="21"/>
        </w:rPr>
        <w:t>现在，慢慢把注意力带回身体，感觉坐姿、感觉双手，准备好时，轻轻睁开眼睛。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主持人操作：若有人闭眼易昏沉，可改半睁眼；本练习重点在「知道」，不要求「专注到没有杂念」。结束时不要问「你观到什么」，也不要问「你爱不爱什么」，只请大家记住那条线：受 → 爱 → 取。若有人谈到很重的情绪，先陪其呼吸，必要时请其到旁边休息，不当众追问。</w:t>
      </w:r>
    </w:p>
    <w:p>
      <w:pPr>
        <w:spacing w:before="160" w:after="80"/>
      </w:pPr>
      <w:r>
        <w:rPr>
          <w:rFonts w:ascii="Microsoft YaHei" w:hAnsi="Microsoft YaHei" w:eastAsia="Microsoft YaHei"/>
          <w:b/>
          <w:color w:val="1F3864"/>
          <w:sz w:val="28"/>
        </w:rPr>
        <w:t>📚 扩展内容包（时间富余时使用）</w:t>
      </w:r>
    </w:p>
    <w:p>
      <w:r>
        <w:rPr>
          <w:b/>
          <w:sz w:val="21"/>
        </w:rPr>
        <w:t>扩展一：「有」的论典界定——业有与生有。</w:t>
      </w:r>
      <w:r>
        <w:rPr>
          <w:sz w:val="21"/>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sz w:val="21"/>
        </w:rPr>
        <w:t>扩展二：从「一次刷手机」回看爱、取、有。</w:t>
      </w:r>
      <w:r>
        <w:rPr>
          <w:sz w:val="21"/>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sz w:val="21"/>
        </w:rPr>
        <w:t>扩展三：本周名相一页纸（可课前印发，供复习）。</w:t>
      </w:r>
      <w:r>
        <w:rPr>
          <w:sz w:val="21"/>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w:t>
      </w:r>
    </w:p>
    <w:p>
      <w:r>
        <w:rPr>
          <w:b/>
          <w:sz w:val="21"/>
        </w:rPr>
        <w:t>扩展四：一张「爱—取—有」随身卡（口头引导，不占时）。</w:t>
      </w:r>
      <w:r>
        <w:rPr>
          <w:sz w:val="21"/>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sz w:val="21"/>
        </w:rPr>
        <w:t>提醒：本卡是观察工具，不是评分表；看清即收获。</w:t>
      </w:r>
    </w:p>
    <w:p>
      <w:pPr>
        <w:spacing w:before="40" w:after="80"/>
        <w:ind w:left="283"/>
        <w:shd w:val="clear" w:color="auto" w:fill="EEF2F8"/>
        <w:pBdr>
          <w:left w:val="single" w:sz="20" w:space="6" w:color="1F3864"/>
        </w:pBdr>
      </w:pPr>
      <w:r>
        <w:rPr>
          <w:sz w:val="20"/>
        </w:rPr>
        <w:t>⚠️ 主持人操作：扩展四属加分项，时间不够可完全略过；若有人因「看清」而自责，重申「看清机制即修行起点」。</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（照读即可）：</w:t>
      </w:r>
    </w:p>
    <w:p>
      <w:r>
        <w:rPr>
          <w:sz w:val="21"/>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sz w:val="21"/>
        </w:rPr>
        <w:t>给主持人的一句话</w:t>
      </w:r>
      <w:r>
        <w:rPr>
          <w:sz w:val="21"/>
        </w:rPr>
        <w:t>：不要把「爱、取」讲成罪名。原文说「我们是必须活在邪见里面的，我们基本上都活在邪见里面」——承认这一点，人才愿意看清；看清一次，就少一分自动，这就是修行开始的地方。</w:t>
      </w:r>
    </w:p>
    <w:p>
      <w:r>
        <w:rPr>
          <w:b/>
          <w:sz w:val="21"/>
        </w:rPr>
        <w:t>下周预告</w:t>
      </w:r>
      <w:r>
        <w:rPr>
          <w:sz w:val="21"/>
        </w:rPr>
        <w:t>：第6周，我们将顺着「有」往下走，进入第十一至十二支——生、老死与缘起闭环。看看「业有」如何带来「生有」，生之后为何必然有老死、愁悲苦忧恼，也看看这条轮转之环，在哪里可以松出一个缺口。</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心理安全（本讲重点）</w:t>
      </w:r>
      <w:r>
        <w:rPr>
          <w:sz w:val="21"/>
        </w:rPr>
        <w:t>：本周专讲「渴爱、执取」，极易引发自我批判。请反复强调——「看清机制即修行起点，不是给自己定罪的证据」。凡出现「我怎么这么贪」「我控制不住，我真差劲」等自责语言，温和拉回：「我们不是要马上消灭爱取，而是先看清它怎样生起。」这句话请在做分享与讨论小结时至少说一次。</w:t>
      </w:r>
    </w:p>
    <w:p>
      <w:pPr>
        <w:ind w:left="340"/>
      </w:pPr>
      <w:r>
        <w:rPr>
          <w:b/>
          <w:sz w:val="21"/>
        </w:rPr>
        <w:t xml:space="preserve">2. </w:t>
      </w:r>
      <w:r>
        <w:rPr>
          <w:b/>
          <w:sz w:val="21"/>
        </w:rPr>
        <w:t>不评判、不劝人下结论</w:t>
      </w:r>
      <w:r>
        <w:rPr>
          <w:sz w:val="21"/>
        </w:rPr>
        <w:t>：讨论中勿评判他人的修养或经历对错；涉及个人隐私（一个人、一段关系、一笔钱），只陪伴、不追问内容。有人愿意多讲，可以把话头带回「当时的受与爱在哪里」。</w:t>
      </w:r>
    </w:p>
    <w:p>
      <w:pPr>
        <w:ind w:left="340"/>
      </w:pPr>
      <w:r>
        <w:rPr>
          <w:b/>
          <w:sz w:val="21"/>
        </w:rPr>
        <w:t xml:space="preserve">3. </w:t>
      </w:r>
      <w:r>
        <w:rPr>
          <w:b/>
          <w:sz w:val="21"/>
        </w:rPr>
        <w:t>涉及戒律边界</w:t>
      </w:r>
      <w:r>
        <w:rPr>
          <w:sz w:val="21"/>
        </w:rPr>
        <w:t>：本周提到戒禁取、持牛戒狗戒等，只作「机制」说明，不评点任何团体与个人行持；戒条开遮持犯归读书会04，本讲不展开。</w:t>
      </w:r>
    </w:p>
    <w:p>
      <w:pPr>
        <w:ind w:left="340"/>
      </w:pPr>
      <w:r>
        <w:rPr>
          <w:b/>
          <w:sz w:val="21"/>
        </w:rPr>
        <w:t xml:space="preserve">4. </w:t>
      </w:r>
      <w:r>
        <w:rPr>
          <w:b/>
          <w:sz w:val="21"/>
        </w:rPr>
        <w:t>资料纪律</w:t>
      </w:r>
      <w:r>
        <w:rPr>
          <w:sz w:val="21"/>
        </w:rPr>
        <w:t>：本周材料为内部学习资料，请勿外传、勿上网传播。</w:t>
      </w:r>
    </w:p>
    <w:p>
      <w:pPr>
        <w:ind w:left="340"/>
      </w:pPr>
      <w:r>
        <w:rPr>
          <w:b/>
          <w:sz w:val="21"/>
        </w:rPr>
        <w:t xml:space="preserve">5. </w:t>
      </w:r>
      <w:r>
        <w:rPr>
          <w:b/>
          <w:sz w:val="21"/>
        </w:rPr>
        <w:t>情绪波动处理</w:t>
      </w:r>
      <w:r>
        <w:rPr>
          <w:sz w:val="21"/>
        </w:rPr>
        <w:t>：若有人明显情绪起伏，先陪伴呼吸，必要时请其到旁边休息，勿中断全场，也不当众追问。</w:t>
      </w:r>
    </w:p>
    <w:p>
      <w:pPr>
        <w:ind w:left="340"/>
      </w:pPr>
      <w:r>
        <w:rPr>
          <w:b/>
          <w:sz w:val="21"/>
        </w:rPr>
        <w:t xml:space="preserve">6. </w:t>
      </w:r>
      <w:r>
        <w:rPr>
          <w:b/>
          <w:sz w:val="21"/>
        </w:rPr>
        <w:t>时间纪律</w:t>
      </w:r>
      <w:r>
        <w:rPr>
          <w:sz w:val="21"/>
        </w:rPr>
        <w:t>：120 分钟为硬框架，宁压缩讲解，不压缩静心与练习；一旦某节超时，用备忘录记下，下节提速。</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《摄缘.pdf》（讲义）</w:t>
            </w:r>
          </w:p>
        </w:tc>
        <w:tc>
          <w:tcPr>
            <w:tcW w:type="dxa" w:w="2409"/>
          </w:tcPr>
          <w:p>
            <w:pPr>
              <w:spacing w:after="20"/>
            </w:pPr>
            <w:r>
              <w:rPr>
                <w:sz w:val="19"/>
              </w:rPr>
              <w:t>古源尊者开示及上座部佛教资料（摄缘课程讲义）</w:t>
            </w:r>
          </w:p>
        </w:tc>
        <w:tc>
          <w:tcPr>
            <w:tcW w:type="dxa" w:w="2409"/>
          </w:tcPr>
          <w:p>
            <w:pPr>
              <w:spacing w:after="20"/>
            </w:pPr>
            <w:r>
              <w:rPr>
                <w:sz w:val="19"/>
              </w:rPr>
              <w:t>`pdf_d0dd1c0cd17209afe241ece24bf6b7b4_0442f0ce224e1491e90a026d895b391e7439961422831605`</w:t>
            </w:r>
          </w:p>
        </w:tc>
        <w:tc>
          <w:tcPr>
            <w:tcW w:type="dxa" w:w="2409"/>
          </w:tcPr>
          <w:p>
            <w:pPr>
              <w:spacing w:after="20"/>
            </w:pPr>
            <w:r>
              <w:rPr>
                <w:sz w:val="19"/>
              </w:rPr>
              <w:t>「有」支的词义与分类：存在及令有故为「有」——存在＝生有、令有＝业有；「以一种等」列出一至九类（业有／生有、欲有／色有／无色有、七识住等）；三连接中「现在因的业有连结未来果的生有」。欲再深入，可续读同讲义「取缘有」段。※本系列 W1 已用同文件取「十二缘起结构要素总览／六因配合」段，本周取</w:t>
            </w:r>
            <w:r>
              <w:rPr>
                <w:b/>
                <w:sz w:val="19"/>
              </w:rPr>
              <w:t>不同段落</w:t>
            </w:r>
            <w:r>
              <w:rPr>
                <w:sz w:val="19"/>
              </w:rPr>
              <w:t>。</w:t>
            </w:r>
          </w:p>
        </w:tc>
      </w:tr>
      <w:tr>
        <w:tc>
          <w:tcPr>
            <w:tcW w:type="dxa" w:w="2409"/>
            <w:shd w:val="clear" w:color="auto" w:fill="F2F2F2"/>
          </w:tcPr>
          <w:p>
            <w:pPr>
              <w:spacing w:after="20"/>
            </w:pPr>
            <w:r>
              <w:rPr>
                <w:sz w:val="19"/>
              </w:rPr>
              <w:t>《阿毗达摩讲要(下).pdf》</w:t>
            </w:r>
          </w:p>
        </w:tc>
        <w:tc>
          <w:tcPr>
            <w:tcW w:type="dxa" w:w="2409"/>
            <w:shd w:val="clear" w:color="auto" w:fill="F2F2F2"/>
          </w:tcPr>
          <w:p>
            <w:pPr>
              <w:spacing w:after="20"/>
            </w:pPr>
            <w:r>
              <w:rPr>
                <w:sz w:val="19"/>
              </w:rPr>
              <w:t>阿毗达摩讲要（下）</w:t>
            </w:r>
          </w:p>
        </w:tc>
        <w:tc>
          <w:tcPr>
            <w:tcW w:type="dxa" w:w="2409"/>
            <w:shd w:val="clear" w:color="auto" w:fill="F2F2F2"/>
          </w:tcPr>
          <w:p>
            <w:pPr>
              <w:spacing w:after="20"/>
            </w:pPr>
            <w:r>
              <w:rPr>
                <w:sz w:val="19"/>
              </w:rPr>
              <w:t>`pdf_d0dd1c0cd17209afe241ece24bf6b7b4_1c3be451335fd73cfe2cb0a714e902157439961422831605`</w:t>
            </w:r>
          </w:p>
        </w:tc>
        <w:tc>
          <w:tcPr>
            <w:tcW w:type="dxa" w:w="2409"/>
            <w:shd w:val="clear" w:color="auto" w:fill="F2F2F2"/>
          </w:tcPr>
          <w:p>
            <w:pPr>
              <w:spacing w:after="20"/>
            </w:pPr>
            <w:r>
              <w:rPr>
                <w:sz w:val="19"/>
              </w:rPr>
              <w:t>「有」支的论典界定：《分别论》原文——「其中，什么是业有呢？福行、非福行、不动行……什么是生有呢？欲有、色有、无色有，想有、无想有、非想非非想有，一蕴有、四蕴有、五蕴有」；并附 29 种业有之思与 32 种生有果报心对照。※读书会04 W1 已用同文件取「戒」相关段，本周取</w:t>
            </w:r>
            <w:r>
              <w:rPr>
                <w:b/>
                <w:sz w:val="19"/>
              </w:rPr>
              <w:t>「有支」段</w:t>
            </w:r>
            <w:r>
              <w:rPr>
                <w:sz w:val="19"/>
              </w:rPr>
              <w:t>，段落不同。</w:t>
            </w:r>
          </w:p>
        </w:tc>
      </w:tr>
    </w:tbl>
    <w:p>
      <w:r>
        <w:rPr>
          <w:sz w:val="21"/>
        </w:rPr>
        <w:t>&lt;!--/EXT_READ--&gt;</w:t>
      </w:r>
    </w:p>
    <w:p>
      <w:r>
        <w:rPr>
          <w:sz w:val="21"/>
        </w:rPr>
        <w:t>&lt;!--W_LEAD--&gt;开场提示语：欢迎大家来到读书会11《十二缘起——生命流转的秘密》第5周。今晚我们不急着给自己打分，只想在一两分钟的安静里，认出一件很平常的事——舒服一出现，心里那一点「想要」就跟着来了；它一再重复，就变成抓住不放。看清这条线，就是修行的开始。请放松地坐下来，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读书会11·第5周·第八至十支——爱、取、有（朗读优化版）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