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第4周：心所总说——52心所分类（主持人版）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sz w:val="21"/>
        </w:rPr>
        <w:t>你不是老师，你是流程的守护者——共读原文由法友轮流照读，你只负责控时、护持场域、把生僻名相点一句白话。本讲是全系列\"名相最密\"的一周：一次要面对 52 个心所。</w:t>
      </w:r>
      <w:r>
        <w:rPr>
          <w:b/>
          <w:sz w:val="21"/>
        </w:rPr>
        <w:t>请先替大家卸下压力：52 心所不必全记，更不必背，只要记住四大组框架（通一切13／不善14／美25），知道\"心不是单独生起的，它是与一群心所一起生起的\"就够。</w:t>
      </w:r>
      <w:r>
        <w:rPr>
          <w:sz w:val="21"/>
        </w:rPr>
        <w:t xml:space="preserve"> 这一周我们不是来考记忆，是来认识\"一颗心里到底有多少零件在同时工作\"。</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缩为 5 min，只做入出息＋身体放松引导</w:t>
            </w:r>
          </w:p>
        </w:tc>
        <w:tc>
          <w:tcPr>
            <w:tcW w:type="dxa" w:w="2409"/>
          </w:tcPr>
          <w:p>
            <w:pPr>
              <w:spacing w:after="20"/>
            </w:pPr>
            <w:r>
              <w:rPr>
                <w:sz w:val="19"/>
              </w:rPr>
              <w:t>加 3 min 慈心散播</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只读材料③【五十二心所】表＋材料②\"七遍一切心心所\"段</w:t>
            </w:r>
          </w:p>
        </w:tc>
        <w:tc>
          <w:tcPr>
            <w:tcW w:type="dxa" w:w="2409"/>
            <w:shd w:val="clear" w:color="auto" w:fill="F2F2F2"/>
          </w:tcPr>
          <w:p>
            <w:pPr>
              <w:spacing w:after="20"/>
            </w:pPr>
            <w:r>
              <w:rPr>
                <w:sz w:val="19"/>
              </w:rPr>
              <w:t>补读材料②\"心所决定心\"与材料③附录汉巴英对照</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每人 90 秒，主持人控时</w:t>
            </w:r>
          </w:p>
        </w:tc>
        <w:tc>
          <w:tcPr>
            <w:tcW w:type="dxa" w:w="2409"/>
          </w:tcPr>
          <w:p>
            <w:pPr>
              <w:spacing w:after="20"/>
            </w:pPr>
            <w:r>
              <w:rPr>
                <w:sz w:val="19"/>
              </w:rPr>
              <w:t>加一轮\"今天我的心起了哪一组心所\"</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只取第 1、2 题，每题 12 min</w:t>
            </w:r>
          </w:p>
        </w:tc>
        <w:tc>
          <w:tcPr>
            <w:tcW w:type="dxa" w:w="2409"/>
            <w:shd w:val="clear" w:color="auto" w:fill="F2F2F2"/>
          </w:tcPr>
          <w:p>
            <w:pPr>
              <w:spacing w:after="20"/>
            </w:pPr>
            <w:r>
              <w:rPr>
                <w:sz w:val="19"/>
              </w:rPr>
              <w:t>三题全开＋\"思心所是业\"现场演绎</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 快速\"观触受想思\"</w:t>
            </w:r>
          </w:p>
        </w:tc>
        <w:tc>
          <w:tcPr>
            <w:tcW w:type="dxa" w:w="2409"/>
          </w:tcPr>
          <w:p>
            <w:pPr>
              <w:spacing w:after="20"/>
            </w:pPr>
            <w:r>
              <w:rPr>
                <w:sz w:val="19"/>
              </w:rPr>
              <w:t>加 5 min 慈心散播</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10 min 精简版</w:t>
            </w:r>
          </w:p>
        </w:tc>
        <w:tc>
          <w:tcPr>
            <w:tcW w:type="dxa" w:w="2409"/>
            <w:shd w:val="clear" w:color="auto" w:fill="F2F2F2"/>
          </w:tcPr>
          <w:p>
            <w:pPr>
              <w:spacing w:after="20"/>
            </w:pPr>
            <w:r>
              <w:rPr>
                <w:sz w:val="19"/>
              </w:rPr>
              <w:t>加\"下周预告\"与答疑</w:t>
            </w:r>
          </w:p>
        </w:tc>
      </w:tr>
    </w:tbl>
    <w:p>
      <w:r>
        <w:rPr>
          <w:b/>
          <w:sz w:val="21"/>
        </w:rPr>
        <w:t>主持人十条守则（精简版）</w:t>
      </w:r>
    </w:p>
    <w:p>
      <w:pPr>
        <w:ind w:left="340"/>
      </w:pPr>
      <w:r>
        <w:rPr>
          <w:b/>
          <w:sz w:val="21"/>
        </w:rPr>
        <w:t xml:space="preserve">1. </w:t>
      </w:r>
      <w:r>
        <w:rPr>
          <w:sz w:val="21"/>
        </w:rPr>
        <w:t>先安立\"心所是心的零件，不是你的标签\"的基调——观察而非评判。</w:t>
      </w:r>
    </w:p>
    <w:p>
      <w:pPr>
        <w:ind w:left="340"/>
      </w:pPr>
      <w:r>
        <w:rPr>
          <w:b/>
          <w:sz w:val="21"/>
        </w:rPr>
        <w:t xml:space="preserve">2. </w:t>
      </w:r>
      <w:r>
        <w:rPr>
          <w:sz w:val="21"/>
        </w:rPr>
        <w:t>共读原文只读不解释，解释放在分享与讨论。</w:t>
      </w:r>
    </w:p>
    <w:p>
      <w:pPr>
        <w:ind w:left="340"/>
      </w:pPr>
      <w:r>
        <w:rPr>
          <w:b/>
          <w:sz w:val="21"/>
        </w:rPr>
        <w:t xml:space="preserve">3. </w:t>
      </w:r>
      <w:r>
        <w:rPr>
          <w:sz w:val="21"/>
        </w:rPr>
        <w:t>生僻名相（遍一切心／杂／遍一切不善／遍一切美）当场用一句话白话点明，不展开。</w:t>
      </w:r>
    </w:p>
    <w:p>
      <w:pPr>
        <w:ind w:left="340"/>
      </w:pPr>
      <w:r>
        <w:rPr>
          <w:b/>
          <w:sz w:val="21"/>
        </w:rPr>
        <w:t xml:space="preserve">4. </w:t>
      </w:r>
      <w:r>
        <w:rPr>
          <w:sz w:val="21"/>
        </w:rPr>
        <w:t>分享先邀请、不点名强制；沉默也是允许的。</w:t>
      </w:r>
    </w:p>
    <w:p>
      <w:pPr>
        <w:ind w:left="340"/>
      </w:pPr>
      <w:r>
        <w:rPr>
          <w:b/>
          <w:sz w:val="21"/>
        </w:rPr>
        <w:t xml:space="preserve">5. </w:t>
      </w:r>
      <w:r>
        <w:rPr>
          <w:sz w:val="21"/>
        </w:rPr>
        <w:t>有人因\"心所这么多\"而焦虑时，先接住：\"不必记，先认识框架就好。\"</w:t>
      </w:r>
    </w:p>
    <w:p>
      <w:pPr>
        <w:ind w:left="340"/>
      </w:pPr>
      <w:r>
        <w:rPr>
          <w:b/>
          <w:sz w:val="21"/>
        </w:rPr>
        <w:t xml:space="preserve">6. </w:t>
      </w:r>
      <w:r>
        <w:rPr>
          <w:sz w:val="21"/>
        </w:rPr>
        <w:t>不诊断、不给心理学标签，不评判他人修行进境。</w:t>
      </w:r>
    </w:p>
    <w:p>
      <w:pPr>
        <w:ind w:left="340"/>
      </w:pPr>
      <w:r>
        <w:rPr>
          <w:b/>
          <w:sz w:val="21"/>
        </w:rPr>
        <w:t xml:space="preserve">7. </w:t>
      </w:r>
      <w:r>
        <w:rPr>
          <w:sz w:val="21"/>
        </w:rPr>
        <w:t>讨论聚焦\"这一刻我的心里有哪些心所在动、我怎么用\"，不空谈名相。</w:t>
      </w:r>
    </w:p>
    <w:p>
      <w:pPr>
        <w:ind w:left="340"/>
      </w:pPr>
      <w:r>
        <w:rPr>
          <w:b/>
          <w:sz w:val="21"/>
        </w:rPr>
        <w:t xml:space="preserve">8. </w:t>
      </w:r>
      <w:r>
        <w:rPr>
          <w:sz w:val="21"/>
        </w:rPr>
        <w:t>遇情绪波动，给呼吸放松或暂离的选项，不追问隐私。</w:t>
      </w:r>
    </w:p>
    <w:p>
      <w:pPr>
        <w:ind w:left="340"/>
      </w:pPr>
      <w:r>
        <w:rPr>
          <w:b/>
          <w:sz w:val="21"/>
        </w:rPr>
        <w:t xml:space="preserve">9. </w:t>
      </w:r>
      <w:r>
        <w:rPr>
          <w:sz w:val="21"/>
        </w:rPr>
        <w:t>严守时间，宁可少读一段，也不拖堂。</w:t>
      </w:r>
    </w:p>
    <w:p>
      <w:pPr>
        <w:ind w:left="340"/>
      </w:pPr>
      <w:r>
        <w:rPr>
          <w:b/>
          <w:sz w:val="21"/>
        </w:rPr>
        <w:t xml:space="preserve">10. </w:t>
      </w:r>
      <w:r>
        <w:rPr>
          <w:sz w:val="21"/>
        </w:rPr>
        <w:t>收尾务必回向，把功德导向一切众生。</w:t>
      </w:r>
    </w:p>
    <w:p>
      <w:r>
        <w:rPr>
          <w:b/>
          <w:sz w:val="21"/>
        </w:rPr>
        <w:t>本周术语白话卡（主持人随手用）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一句话白话</w:t>
            </w:r>
          </w:p>
        </w:tc>
      </w:tr>
      <w:tr>
        <w:tc>
          <w:tcPr>
            <w:tcW w:type="dxa" w:w="4819"/>
          </w:tcPr>
          <w:p>
            <w:pPr>
              <w:spacing w:after="20"/>
            </w:pPr>
            <w:r>
              <w:rPr>
                <w:sz w:val="19"/>
              </w:rPr>
              <w:t>心所（cetasika）</w:t>
            </w:r>
          </w:p>
        </w:tc>
        <w:tc>
          <w:tcPr>
            <w:tcW w:type="dxa" w:w="4819"/>
          </w:tcPr>
          <w:p>
            <w:pPr>
              <w:spacing w:after="20"/>
            </w:pPr>
            <w:r>
              <w:rPr>
                <w:sz w:val="19"/>
              </w:rPr>
              <w:t>心的\"零件／配料\"——伴随心一起生起的心理因子</w:t>
            </w:r>
          </w:p>
        </w:tc>
      </w:tr>
      <w:tr>
        <w:tc>
          <w:tcPr>
            <w:tcW w:type="dxa" w:w="4819"/>
            <w:shd w:val="clear" w:color="auto" w:fill="F2F2F2"/>
          </w:tcPr>
          <w:p>
            <w:pPr>
              <w:spacing w:after="20"/>
            </w:pPr>
            <w:r>
              <w:rPr>
                <w:sz w:val="19"/>
              </w:rPr>
              <w:t>心（citta）</w:t>
            </w:r>
          </w:p>
        </w:tc>
        <w:tc>
          <w:tcPr>
            <w:tcW w:type="dxa" w:w="4819"/>
            <w:shd w:val="clear" w:color="auto" w:fill="F2F2F2"/>
          </w:tcPr>
          <w:p>
            <w:pPr>
              <w:spacing w:after="20"/>
            </w:pPr>
            <w:r>
              <w:rPr>
                <w:sz w:val="19"/>
              </w:rPr>
              <w:t>单纯识知目标的活动；本身不决定善、不善</w:t>
            </w:r>
          </w:p>
        </w:tc>
      </w:tr>
      <w:tr>
        <w:tc>
          <w:tcPr>
            <w:tcW w:type="dxa" w:w="4819"/>
          </w:tcPr>
          <w:p>
            <w:pPr>
              <w:spacing w:after="20"/>
            </w:pPr>
            <w:r>
              <w:rPr>
                <w:sz w:val="19"/>
              </w:rPr>
              <w:t>遍一切心心所（7）</w:t>
            </w:r>
          </w:p>
        </w:tc>
        <w:tc>
          <w:tcPr>
            <w:tcW w:type="dxa" w:w="4819"/>
          </w:tcPr>
          <w:p>
            <w:pPr>
              <w:spacing w:after="20"/>
            </w:pPr>
            <w:r>
              <w:rPr>
                <w:sz w:val="19"/>
              </w:rPr>
              <w:t>任何一颗心都必定有的 7 个：触、受、想、思、一境性、命根、作意</w:t>
            </w:r>
          </w:p>
        </w:tc>
      </w:tr>
      <w:tr>
        <w:tc>
          <w:tcPr>
            <w:tcW w:type="dxa" w:w="4819"/>
            <w:shd w:val="clear" w:color="auto" w:fill="F2F2F2"/>
          </w:tcPr>
          <w:p>
            <w:pPr>
              <w:spacing w:after="20"/>
            </w:pPr>
            <w:r>
              <w:rPr>
                <w:sz w:val="19"/>
              </w:rPr>
              <w:t>杂心所（6）</w:t>
            </w:r>
          </w:p>
        </w:tc>
        <w:tc>
          <w:tcPr>
            <w:tcW w:type="dxa" w:w="4819"/>
            <w:shd w:val="clear" w:color="auto" w:fill="F2F2F2"/>
          </w:tcPr>
          <w:p>
            <w:pPr>
              <w:spacing w:after="20"/>
            </w:pPr>
            <w:r>
              <w:rPr>
                <w:sz w:val="19"/>
              </w:rPr>
              <w:t>只在某些心才出现：寻、伺、胜解、精进、喜、欲</w:t>
            </w:r>
          </w:p>
        </w:tc>
      </w:tr>
      <w:tr>
        <w:tc>
          <w:tcPr>
            <w:tcW w:type="dxa" w:w="4819"/>
          </w:tcPr>
          <w:p>
            <w:pPr>
              <w:spacing w:after="20"/>
            </w:pPr>
            <w:r>
              <w:rPr>
                <w:sz w:val="19"/>
              </w:rPr>
              <w:t>遍一切不善心心所（4）</w:t>
            </w:r>
          </w:p>
        </w:tc>
        <w:tc>
          <w:tcPr>
            <w:tcW w:type="dxa" w:w="4819"/>
          </w:tcPr>
          <w:p>
            <w:pPr>
              <w:spacing w:after="20"/>
            </w:pPr>
            <w:r>
              <w:rPr>
                <w:sz w:val="19"/>
              </w:rPr>
              <w:t>一切不善心都有的 4 个：痴、无惭、无愧、掉举</w:t>
            </w:r>
          </w:p>
        </w:tc>
      </w:tr>
      <w:tr>
        <w:tc>
          <w:tcPr>
            <w:tcW w:type="dxa" w:w="4819"/>
            <w:shd w:val="clear" w:color="auto" w:fill="F2F2F2"/>
          </w:tcPr>
          <w:p>
            <w:pPr>
              <w:spacing w:after="20"/>
            </w:pPr>
            <w:r>
              <w:rPr>
                <w:sz w:val="19"/>
              </w:rPr>
              <w:t>遍一切美心心所（19）</w:t>
            </w:r>
          </w:p>
        </w:tc>
        <w:tc>
          <w:tcPr>
            <w:tcW w:type="dxa" w:w="4819"/>
            <w:shd w:val="clear" w:color="auto" w:fill="F2F2F2"/>
          </w:tcPr>
          <w:p>
            <w:pPr>
              <w:spacing w:after="20"/>
            </w:pPr>
            <w:r>
              <w:rPr>
                <w:sz w:val="19"/>
              </w:rPr>
              <w:t>一切美心都有的 19 个，如信、念、惭、愧、无贪、无瞋、中舍性……</w:t>
            </w:r>
          </w:p>
        </w:tc>
      </w:tr>
      <w:tr>
        <w:tc>
          <w:tcPr>
            <w:tcW w:type="dxa" w:w="4819"/>
          </w:tcPr>
          <w:p>
            <w:pPr>
              <w:spacing w:after="20"/>
            </w:pPr>
            <w:r>
              <w:rPr>
                <w:sz w:val="19"/>
              </w:rPr>
              <w:t>名聚（nāma-kalāpa）</w:t>
            </w:r>
          </w:p>
        </w:tc>
        <w:tc>
          <w:tcPr>
            <w:tcW w:type="dxa" w:w="4819"/>
          </w:tcPr>
          <w:p>
            <w:pPr>
              <w:spacing w:after="20"/>
            </w:pPr>
            <w:r>
              <w:rPr>
                <w:sz w:val="19"/>
              </w:rPr>
              <w:t>同一刹那生起的一组\"心＋心所\"，像一队同时出发的旅人</w:t>
            </w:r>
          </w:p>
        </w:tc>
      </w:tr>
      <w:tr>
        <w:tc>
          <w:tcPr>
            <w:tcW w:type="dxa" w:w="4819"/>
            <w:shd w:val="clear" w:color="auto" w:fill="F2F2F2"/>
          </w:tcPr>
          <w:p>
            <w:pPr>
              <w:spacing w:after="20"/>
            </w:pPr>
            <w:r>
              <w:rPr>
                <w:sz w:val="19"/>
              </w:rPr>
              <w:t>同生同灭／同一所缘／同一依处</w:t>
            </w:r>
          </w:p>
        </w:tc>
        <w:tc>
          <w:tcPr>
            <w:tcW w:type="dxa" w:w="4819"/>
            <w:shd w:val="clear" w:color="auto" w:fill="F2F2F2"/>
          </w:tcPr>
          <w:p>
            <w:pPr>
              <w:spacing w:after="20"/>
            </w:pPr>
            <w:r>
              <w:rPr>
                <w:sz w:val="19"/>
              </w:rPr>
              <w:t>心与心所四同一：同时生、同时灭、取同一个目标、依同一个依处</w:t>
            </w:r>
          </w:p>
        </w:tc>
      </w:tr>
      <w:tr>
        <w:tc>
          <w:tcPr>
            <w:tcW w:type="dxa" w:w="4819"/>
          </w:tcPr>
          <w:p>
            <w:pPr>
              <w:spacing w:after="20"/>
            </w:pPr>
            <w:r>
              <w:rPr>
                <w:sz w:val="19"/>
              </w:rPr>
              <w:t>思心所（cetanā）</w:t>
            </w:r>
          </w:p>
        </w:tc>
        <w:tc>
          <w:tcPr>
            <w:tcW w:type="dxa" w:w="4819"/>
          </w:tcPr>
          <w:p>
            <w:pPr>
              <w:spacing w:after="20"/>
            </w:pPr>
            <w:r>
              <w:rPr>
                <w:sz w:val="19"/>
              </w:rPr>
              <w:t>意志、动机；佛陀说\"我宣称思是业\"，它是业的真正负责者</w:t>
            </w:r>
          </w:p>
        </w:tc>
      </w:tr>
      <w:tr>
        <w:tc>
          <w:tcPr>
            <w:tcW w:type="dxa" w:w="4819"/>
            <w:shd w:val="clear" w:color="auto" w:fill="F2F2F2"/>
          </w:tcPr>
          <w:p>
            <w:pPr>
              <w:spacing w:after="20"/>
            </w:pPr>
            <w:r>
              <w:rPr>
                <w:sz w:val="19"/>
              </w:rPr>
              <w:t>命根（jīvitindriya）</w:t>
            </w:r>
          </w:p>
        </w:tc>
        <w:tc>
          <w:tcPr>
            <w:tcW w:type="dxa" w:w="4819"/>
            <w:shd w:val="clear" w:color="auto" w:fill="F2F2F2"/>
          </w:tcPr>
          <w:p>
            <w:pPr>
              <w:spacing w:after="20"/>
            </w:pPr>
            <w:r>
              <w:rPr>
                <w:sz w:val="19"/>
              </w:rPr>
              <w:t>维持一刹那心识之\"命\"的生命力；不是\"灵魂\"</w:t>
            </w:r>
          </w:p>
        </w:tc>
      </w:tr>
    </w:tbl>
    <w:p>
      <w:r>
        <w:rPr>
          <w:b/>
          <w:sz w:val="21"/>
        </w:rPr>
        <w:t>本周易发状况速查</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状况</w:t>
            </w:r>
          </w:p>
        </w:tc>
        <w:tc>
          <w:tcPr>
            <w:tcW w:type="dxa" w:w="4819"/>
            <w:shd w:val="clear" w:color="auto" w:fill="1F3864"/>
          </w:tcPr>
          <w:p>
            <w:pPr>
              <w:spacing w:after="20"/>
            </w:pPr>
            <w:r>
              <w:rPr>
                <w:b/>
                <w:color w:val="FFFFFF"/>
                <w:sz w:val="19"/>
              </w:rPr>
              <w:t>应对</w:t>
            </w:r>
          </w:p>
        </w:tc>
      </w:tr>
      <w:tr>
        <w:tc>
          <w:tcPr>
            <w:tcW w:type="dxa" w:w="4819"/>
          </w:tcPr>
          <w:p>
            <w:pPr>
              <w:spacing w:after="20"/>
            </w:pPr>
            <w:r>
              <w:rPr>
                <w:sz w:val="19"/>
              </w:rPr>
              <w:t>\"52 个心所，我根本记不住\"</w:t>
            </w:r>
          </w:p>
        </w:tc>
        <w:tc>
          <w:tcPr>
            <w:tcW w:type="dxa" w:w="4819"/>
          </w:tcPr>
          <w:p>
            <w:pPr>
              <w:spacing w:after="20"/>
            </w:pPr>
            <w:r>
              <w:rPr>
                <w:sz w:val="19"/>
              </w:rPr>
              <w:t>说明：不必全记，用分组记忆——13／14／25 三大块，先守住框架</w:t>
            </w:r>
          </w:p>
        </w:tc>
      </w:tr>
      <w:tr>
        <w:tc>
          <w:tcPr>
            <w:tcW w:type="dxa" w:w="4819"/>
            <w:shd w:val="clear" w:color="auto" w:fill="F2F2F2"/>
          </w:tcPr>
          <w:p>
            <w:pPr>
              <w:spacing w:after="20"/>
            </w:pPr>
            <w:r>
              <w:rPr>
                <w:sz w:val="19"/>
              </w:rPr>
              <w:t>\"心所这么多，是不是我的心里一团乱？\"</w:t>
            </w:r>
          </w:p>
        </w:tc>
        <w:tc>
          <w:tcPr>
            <w:tcW w:type="dxa" w:w="4819"/>
            <w:shd w:val="clear" w:color="auto" w:fill="F2F2F2"/>
          </w:tcPr>
          <w:p>
            <w:pPr>
              <w:spacing w:after="20"/>
            </w:pPr>
            <w:r>
              <w:rPr>
                <w:sz w:val="19"/>
              </w:rPr>
              <w:t>回到原文：心所是同时协作的\"一队人\"，人多不等于乱，重点是看清谁在带队</w:t>
            </w:r>
          </w:p>
        </w:tc>
      </w:tr>
      <w:tr>
        <w:tc>
          <w:tcPr>
            <w:tcW w:type="dxa" w:w="4819"/>
          </w:tcPr>
          <w:p>
            <w:pPr>
              <w:spacing w:after="20"/>
            </w:pPr>
            <w:r>
              <w:rPr>
                <w:sz w:val="19"/>
              </w:rPr>
              <w:t>\"心与心所到底谁决定谁？\"</w:t>
            </w:r>
          </w:p>
        </w:tc>
        <w:tc>
          <w:tcPr>
            <w:tcW w:type="dxa" w:w="4819"/>
          </w:tcPr>
          <w:p>
            <w:pPr>
              <w:spacing w:after="20"/>
            </w:pPr>
            <w:r>
              <w:rPr>
                <w:sz w:val="19"/>
              </w:rPr>
              <w:t>回到\"心所决定心\"：心只识知目标，善不善由伴随的心所决定（如染料染色）</w:t>
            </w:r>
          </w:p>
        </w:tc>
      </w:tr>
      <w:tr>
        <w:tc>
          <w:tcPr>
            <w:tcW w:type="dxa" w:w="4819"/>
            <w:shd w:val="clear" w:color="auto" w:fill="F2F2F2"/>
          </w:tcPr>
          <w:p>
            <w:pPr>
              <w:spacing w:after="20"/>
            </w:pPr>
            <w:r>
              <w:rPr>
                <w:sz w:val="19"/>
              </w:rPr>
              <w:t>\"把不善心所当成我这个人坏\"</w:t>
            </w:r>
          </w:p>
        </w:tc>
        <w:tc>
          <w:tcPr>
            <w:tcW w:type="dxa" w:w="4819"/>
            <w:shd w:val="clear" w:color="auto" w:fill="F2F2F2"/>
          </w:tcPr>
          <w:p>
            <w:pPr>
              <w:spacing w:after="20"/>
            </w:pPr>
            <w:r>
              <w:rPr>
                <w:sz w:val="19"/>
              </w:rPr>
              <w:t>说明不善心所是\"染污的\"而非\"坏的\"，人皆有之，重点在观察与转化</w:t>
            </w:r>
          </w:p>
        </w:tc>
      </w:tr>
      <w:tr>
        <w:tc>
          <w:tcPr>
            <w:tcW w:type="dxa" w:w="4819"/>
          </w:tcPr>
          <w:p>
            <w:pPr>
              <w:spacing w:after="20"/>
            </w:pPr>
            <w:r>
              <w:rPr>
                <w:sz w:val="19"/>
              </w:rPr>
              <w:t>\"'我宣称思是业'是不是太绝对\"</w:t>
            </w:r>
          </w:p>
        </w:tc>
        <w:tc>
          <w:tcPr>
            <w:tcW w:type="dxa" w:w="4819"/>
          </w:tcPr>
          <w:p>
            <w:pPr>
              <w:spacing w:after="20"/>
            </w:pPr>
            <w:r>
              <w:rPr>
                <w:sz w:val="19"/>
              </w:rPr>
              <w:t>说明：思是最有影响力的心所，负责驱使心与心所朝向目标，故承担业的责任</w:t>
            </w:r>
          </w:p>
        </w:tc>
      </w:tr>
      <w:tr>
        <w:tc>
          <w:tcPr>
            <w:tcW w:type="dxa" w:w="4819"/>
            <w:shd w:val="clear" w:color="auto" w:fill="F2F2F2"/>
          </w:tcPr>
          <w:p>
            <w:pPr>
              <w:spacing w:after="20"/>
            </w:pPr>
            <w:r>
              <w:rPr>
                <w:sz w:val="19"/>
              </w:rPr>
              <w:t>名相太多、时间超时</w:t>
            </w:r>
          </w:p>
        </w:tc>
        <w:tc>
          <w:tcPr>
            <w:tcW w:type="dxa" w:w="4819"/>
            <w:shd w:val="clear" w:color="auto" w:fill="F2F2F2"/>
          </w:tcPr>
          <w:p>
            <w:pPr>
              <w:spacing w:after="20"/>
            </w:pPr>
            <w:r>
              <w:rPr>
                <w:sz w:val="19"/>
              </w:rPr>
              <w:t>果断进入收尾，回向不可省</w:t>
            </w:r>
          </w:p>
        </w:tc>
      </w:tr>
    </w:tbl>
    <w:p>
      <w:pPr>
        <w:spacing w:before="40" w:after="80"/>
        <w:ind w:left="283"/>
        <w:shd w:val="clear" w:color="auto" w:fill="EEF2F8"/>
        <w:pBdr>
          <w:left w:val="single" w:sz="20" w:space="6" w:color="1F3864"/>
        </w:pBdr>
      </w:pPr>
      <w:r>
        <w:rPr>
          <w:b/>
          <w:sz w:val="20"/>
        </w:rPr>
        <w:t>读书会14：阿毗达摩基础 · 第4周</w:t>
      </w:r>
      <w:r>
        <w:rPr>
          <w:sz w:val="20"/>
        </w:rPr>
        <w:t>（主持人导语）</w:t>
      </w:r>
    </w:p>
    <w:p>
      <w:pPr>
        <w:spacing w:before="40" w:after="80"/>
        <w:ind w:left="283"/>
        <w:shd w:val="clear" w:color="auto" w:fill="EEF2F8"/>
        <w:pBdr>
          <w:left w:val="single" w:sz="20" w:space="6" w:color="1F3864"/>
        </w:pBdr>
      </w:pPr>
      <w:r>
        <w:rPr>
          <w:sz w:val="20"/>
        </w:rPr>
        <w:t>各位法友，欢迎回到读书会14。前几周我们先把阿毗达摩的定位讲清，又把八十九心／一百二十一心的分类体系铺开，上一周辨认了不善心与善心。这一周，我们把目光从\"心\"移向\"心所\"——那些与心同时生起、一起工作的心理因子。用一句话说：</w:t>
      </w:r>
      <w:r>
        <w:rPr>
          <w:b/>
          <w:sz w:val="20"/>
        </w:rPr>
        <w:t>心与心所，就像国王与大巨，国王出现，必有大臣随行。</w:t>
      </w:r>
    </w:p>
    <w:p>
      <w:pPr>
        <w:spacing w:before="40" w:after="80"/>
        <w:ind w:left="283"/>
        <w:shd w:val="clear" w:color="auto" w:fill="EEF2F8"/>
        <w:pBdr>
          <w:left w:val="single" w:sz="20" w:space="6" w:color="1F3864"/>
        </w:pBdr>
      </w:pPr>
      <w:r>
        <w:rPr>
          <w:sz w:val="20"/>
        </w:rPr>
        <w:t>52 个心所听起来很多，但请放心，今天我们不背名相，只做一件事：看清\"一颗心了不起的作用背后，是多少心所在协同工作\"。数目可以慢慢记，框架先立起来——通一切 13、不善 14、美 25，记不住细节没关系，记住\"心从来不孤单\"这件事，本周就没白来。</w:t>
      </w:r>
    </w:p>
    <w:p>
      <w:pPr>
        <w:spacing w:before="40" w:after="80"/>
        <w:ind w:left="283"/>
        <w:shd w:val="clear" w:color="auto" w:fill="EEF2F8"/>
        <w:pBdr>
          <w:left w:val="single" w:sz="20" w:space="6" w:color="1F3864"/>
        </w:pBdr>
      </w:pPr>
      <w:r>
        <w:rPr>
          <w:b/>
          <w:sz w:val="20"/>
        </w:rPr>
        <w:t>本周主题：</w:t>
      </w:r>
      <w:r>
        <w:rPr>
          <w:sz w:val="20"/>
        </w:rPr>
        <w:t xml:space="preserve"> 心不单独生起，必有相应心所伴随——认识五十二心所的四大组（遍一切心7／杂6／不善14／美25），是为了理解\"心为何有善恶\"，而不是为了记忆或给自己贴标签。</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：约 120 分钟（含静心与收尾）</w:t>
      </w:r>
    </w:p>
    <w:p>
      <w:pPr>
        <w:ind w:left="340"/>
      </w:pPr>
      <w:r>
        <w:rPr>
          <w:color w:val="1F3864"/>
          <w:sz w:val="21"/>
        </w:rPr>
        <w:t xml:space="preserve">• </w:t>
      </w:r>
      <w:r>
        <w:rPr>
          <w:b/>
          <w:sz w:val="21"/>
        </w:rPr>
        <w:t>核心问题</w:t>
      </w:r>
      <w:r>
        <w:rPr>
          <w:sz w:val="21"/>
        </w:rPr>
        <w:t>：心与心所是什么关系？为什么\"心\"本身不决定善不善，而是由伴随的心所决定？五十二心所的四大组框架如何帮助我们观察当下的心？</w:t>
      </w:r>
    </w:p>
    <w:p>
      <w:pPr>
        <w:ind w:left="340"/>
      </w:pPr>
      <w:r>
        <w:rPr>
          <w:color w:val="1F3864"/>
          <w:sz w:val="21"/>
        </w:rPr>
        <w:t xml:space="preserve">• </w:t>
      </w:r>
      <w:r>
        <w:rPr>
          <w:b/>
          <w:sz w:val="21"/>
        </w:rPr>
        <w:t>共读原文提要</w:t>
      </w:r>
      <w:r>
        <w:rPr>
          <w:sz w:val="21"/>
        </w:rPr>
        <w:t>：材料①《如来禅修学体系41-摄心分别3》——五十二心所的构成（遍一切心7／杂6／不善14／美25）与名目括注（★核心，与第2周同文件不同段落）；材料②《阿毗达摩轻松谈》——\"心所决定心\"（如染料染色）、十三通一切心所（七遍一切心＋六杂心）的逐一定义，以及\"与心俱生俱灭／贯穿同一目标／同时出现\"的心与心所关系；材料③《摄阿毗达摩义论表解》——摄心所分别品的四类划分、【五十二心所】图表与汉巴英对照附录，以及\"同时生、同时灭、同一所缘、同一依处\"的原文。</w:t>
      </w:r>
    </w:p>
    <w:p>
      <w:pPr>
        <w:ind w:left="340"/>
      </w:pPr>
      <w:r>
        <w:rPr>
          <w:color w:val="1F3864"/>
          <w:sz w:val="21"/>
        </w:rPr>
        <w:t xml:space="preserve">• </w:t>
      </w:r>
      <w:r>
        <w:rPr>
          <w:b/>
          <w:sz w:val="21"/>
        </w:rPr>
        <w:t>本周作业</w:t>
      </w:r>
      <w:r>
        <w:rPr>
          <w:sz w:val="21"/>
        </w:rPr>
        <w:t>：①简答题：心与心所\"四同一\"指哪四个？为什么说\"心本身不决定善不善\"？②实践题：今天选一个片段（吃饭、说话、走路），记录当时伴随的心所属于哪一组（通一切／不善／美），只描述、不评判。</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段落</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w:t>
            </w:r>
          </w:p>
        </w:tc>
        <w:tc>
          <w:tcPr>
            <w:tcW w:type="dxa" w:w="1928"/>
            <w:shd w:val="clear" w:color="auto" w:fill="1F3864"/>
          </w:tcPr>
          <w:p>
            <w:pPr>
              <w:spacing w:after="20"/>
            </w:pPr>
            <w:r>
              <w:rPr>
                <w:b/>
                <w:color w:val="FFFFFF"/>
                <w:sz w:val="19"/>
              </w:rPr>
              <w:t>延长</w:t>
            </w:r>
          </w:p>
        </w:tc>
        <w:tc>
          <w:tcPr>
            <w:tcW w:type="dxa" w:w="1928"/>
            <w:shd w:val="clear" w:color="auto" w:fill="1F3864"/>
          </w:tcPr>
          <w:p>
            <w:pPr>
              <w:spacing w:after="20"/>
            </w:pPr>
            <w:r>
              <w:rPr>
                <w:b/>
                <w:color w:val="FFFFFF"/>
                <w:sz w:val="19"/>
              </w:rPr>
              <w:t>备注</w:t>
            </w:r>
          </w:p>
        </w:tc>
      </w:tr>
      <w:tr>
        <w:tc>
          <w:tcPr>
            <w:tcW w:type="dxa" w:w="1928"/>
          </w:tcPr>
          <w:p>
            <w:pPr>
              <w:spacing w:after="20"/>
            </w:pPr>
            <w:r>
              <w:rPr>
                <w:sz w:val="19"/>
              </w:rPr>
              <w:t>静心开场</w:t>
            </w:r>
          </w:p>
        </w:tc>
        <w:tc>
          <w:tcPr>
            <w:tcW w:type="dxa" w:w="1928"/>
          </w:tcPr>
          <w:p>
            <w:pPr>
              <w:spacing w:after="20"/>
            </w:pPr>
            <w:r>
              <w:rPr>
                <w:sz w:val="19"/>
              </w:rPr>
              <w:t>10</w:t>
            </w:r>
          </w:p>
        </w:tc>
        <w:tc>
          <w:tcPr>
            <w:tcW w:type="dxa" w:w="1928"/>
          </w:tcPr>
          <w:p>
            <w:pPr>
              <w:spacing w:after="20"/>
            </w:pPr>
            <w:r>
              <w:rPr>
                <w:sz w:val="19"/>
              </w:rPr>
              <w:t>5</w:t>
            </w:r>
          </w:p>
        </w:tc>
        <w:tc>
          <w:tcPr>
            <w:tcW w:type="dxa" w:w="1928"/>
          </w:tcPr>
          <w:p>
            <w:pPr>
              <w:spacing w:after="20"/>
            </w:pPr>
            <w:r>
              <w:rPr>
                <w:sz w:val="19"/>
              </w:rPr>
              <w:t>13</w:t>
            </w:r>
          </w:p>
        </w:tc>
        <w:tc>
          <w:tcPr>
            <w:tcW w:type="dxa" w:w="1928"/>
          </w:tcPr>
          <w:p>
            <w:pPr>
              <w:spacing w:after="20"/>
            </w:pPr>
            <w:r>
              <w:rPr>
                <w:sz w:val="19"/>
              </w:rPr>
              <w:t>压缩时保入出息＋身体放松</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w:t>
            </w:r>
          </w:p>
        </w:tc>
        <w:tc>
          <w:tcPr>
            <w:tcW w:type="dxa" w:w="1928"/>
            <w:shd w:val="clear" w:color="auto" w:fill="F2F2F2"/>
          </w:tcPr>
          <w:p>
            <w:pPr>
              <w:spacing w:after="20"/>
            </w:pPr>
            <w:r>
              <w:rPr>
                <w:sz w:val="19"/>
              </w:rPr>
              <w:t>18</w:t>
            </w:r>
          </w:p>
        </w:tc>
        <w:tc>
          <w:tcPr>
            <w:tcW w:type="dxa" w:w="1928"/>
            <w:shd w:val="clear" w:color="auto" w:fill="F2F2F2"/>
          </w:tcPr>
          <w:p>
            <w:pPr>
              <w:spacing w:after="20"/>
            </w:pPr>
            <w:r>
              <w:rPr>
                <w:sz w:val="19"/>
              </w:rPr>
              <w:t>40</w:t>
            </w:r>
          </w:p>
        </w:tc>
        <w:tc>
          <w:tcPr>
            <w:tcW w:type="dxa" w:w="1928"/>
            <w:shd w:val="clear" w:color="auto" w:fill="F2F2F2"/>
          </w:tcPr>
          <w:p>
            <w:pPr>
              <w:spacing w:after="20"/>
            </w:pPr>
            <w:r>
              <w:rPr>
                <w:sz w:val="19"/>
              </w:rPr>
              <w:t>抓材料③【五十二心所】表＋材料②\"七遍一切心心所\"段</w:t>
            </w:r>
          </w:p>
        </w:tc>
      </w:tr>
      <w:tr>
        <w:tc>
          <w:tcPr>
            <w:tcW w:type="dxa" w:w="1928"/>
          </w:tcPr>
          <w:p>
            <w:pPr>
              <w:spacing w:after="20"/>
            </w:pPr>
            <w:r>
              <w:rPr>
                <w:sz w:val="19"/>
              </w:rPr>
              <w:t>第一轮分享</w:t>
            </w:r>
          </w:p>
        </w:tc>
        <w:tc>
          <w:tcPr>
            <w:tcW w:type="dxa" w:w="1928"/>
          </w:tcPr>
          <w:p>
            <w:pPr>
              <w:spacing w:after="20"/>
            </w:pPr>
            <w:r>
              <w:rPr>
                <w:sz w:val="19"/>
              </w:rPr>
              <w:t>20</w:t>
            </w:r>
          </w:p>
        </w:tc>
        <w:tc>
          <w:tcPr>
            <w:tcW w:type="dxa" w:w="1928"/>
          </w:tcPr>
          <w:p>
            <w:pPr>
              <w:spacing w:after="20"/>
            </w:pPr>
            <w:r>
              <w:rPr>
                <w:sz w:val="19"/>
              </w:rPr>
              <w:t>15</w:t>
            </w:r>
          </w:p>
        </w:tc>
        <w:tc>
          <w:tcPr>
            <w:tcW w:type="dxa" w:w="1928"/>
          </w:tcPr>
          <w:p>
            <w:pPr>
              <w:spacing w:after="20"/>
            </w:pPr>
            <w:r>
              <w:rPr>
                <w:sz w:val="19"/>
              </w:rPr>
              <w:t>35</w:t>
            </w:r>
          </w:p>
        </w:tc>
        <w:tc>
          <w:tcPr>
            <w:tcW w:type="dxa" w:w="1928"/>
          </w:tcPr>
          <w:p>
            <w:pPr>
              <w:spacing w:after="20"/>
            </w:pPr>
            <w:r>
              <w:rPr>
                <w:sz w:val="19"/>
              </w:rPr>
              <w:t>控时靠\"90秒\"牌</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w:t>
            </w:r>
          </w:p>
        </w:tc>
        <w:tc>
          <w:tcPr>
            <w:tcW w:type="dxa" w:w="1928"/>
            <w:shd w:val="clear" w:color="auto" w:fill="F2F2F2"/>
          </w:tcPr>
          <w:p>
            <w:pPr>
              <w:spacing w:after="20"/>
            </w:pPr>
            <w:r>
              <w:rPr>
                <w:sz w:val="19"/>
              </w:rPr>
              <w:t>20</w:t>
            </w:r>
          </w:p>
        </w:tc>
        <w:tc>
          <w:tcPr>
            <w:tcW w:type="dxa" w:w="1928"/>
            <w:shd w:val="clear" w:color="auto" w:fill="F2F2F2"/>
          </w:tcPr>
          <w:p>
            <w:pPr>
              <w:spacing w:after="20"/>
            </w:pPr>
            <w:r>
              <w:rPr>
                <w:sz w:val="19"/>
              </w:rPr>
              <w:t>50</w:t>
            </w:r>
          </w:p>
        </w:tc>
        <w:tc>
          <w:tcPr>
            <w:tcW w:type="dxa" w:w="1928"/>
            <w:shd w:val="clear" w:color="auto" w:fill="F2F2F2"/>
          </w:tcPr>
          <w:p>
            <w:pPr>
              <w:spacing w:after="20"/>
            </w:pPr>
            <w:r>
              <w:rPr>
                <w:sz w:val="19"/>
              </w:rPr>
              <w:t>至少开两题</w:t>
            </w:r>
          </w:p>
        </w:tc>
      </w:tr>
      <w:tr>
        <w:tc>
          <w:tcPr>
            <w:tcW w:type="dxa" w:w="1928"/>
          </w:tcPr>
          <w:p>
            <w:pPr>
              <w:spacing w:after="20"/>
            </w:pPr>
            <w:r>
              <w:rPr>
                <w:sz w:val="19"/>
              </w:rPr>
              <w:t>禅修练习</w:t>
            </w:r>
          </w:p>
        </w:tc>
        <w:tc>
          <w:tcPr>
            <w:tcW w:type="dxa" w:w="1928"/>
          </w:tcPr>
          <w:p>
            <w:pPr>
              <w:spacing w:after="20"/>
            </w:pPr>
            <w:r>
              <w:rPr>
                <w:sz w:val="19"/>
              </w:rPr>
              <w:t>15</w:t>
            </w:r>
          </w:p>
        </w:tc>
        <w:tc>
          <w:tcPr>
            <w:tcW w:type="dxa" w:w="1928"/>
          </w:tcPr>
          <w:p>
            <w:pPr>
              <w:spacing w:after="20"/>
            </w:pPr>
            <w:r>
              <w:rPr>
                <w:sz w:val="19"/>
              </w:rPr>
              <w:t>8</w:t>
            </w:r>
          </w:p>
        </w:tc>
        <w:tc>
          <w:tcPr>
            <w:tcW w:type="dxa" w:w="1928"/>
          </w:tcPr>
          <w:p>
            <w:pPr>
              <w:spacing w:after="20"/>
            </w:pPr>
            <w:r>
              <w:rPr>
                <w:sz w:val="19"/>
              </w:rPr>
              <w:t>20</w:t>
            </w:r>
          </w:p>
        </w:tc>
        <w:tc>
          <w:tcPr>
            <w:tcW w:type="dxa" w:w="1928"/>
          </w:tcPr>
          <w:p>
            <w:pPr>
              <w:spacing w:after="20"/>
            </w:pPr>
            <w:r>
              <w:rPr>
                <w:sz w:val="19"/>
              </w:rPr>
              <w:t>保\"观触受想思\"</w:t>
            </w:r>
          </w:p>
        </w:tc>
      </w:tr>
      <w:tr>
        <w:tc>
          <w:tcPr>
            <w:tcW w:type="dxa" w:w="1928"/>
            <w:shd w:val="clear" w:color="auto" w:fill="F2F2F2"/>
          </w:tcPr>
          <w:p>
            <w:pPr>
              <w:spacing w:after="20"/>
            </w:pPr>
            <w:r>
              <w:rPr>
                <w:sz w:val="19"/>
              </w:rPr>
              <w:t>收尾与回向</w:t>
            </w:r>
          </w:p>
        </w:tc>
        <w:tc>
          <w:tcPr>
            <w:tcW w:type="dxa" w:w="1928"/>
            <w:shd w:val="clear" w:color="auto" w:fill="F2F2F2"/>
          </w:tcPr>
          <w:p>
            <w:pPr>
              <w:spacing w:after="20"/>
            </w:pPr>
            <w:r>
              <w:rPr>
                <w:sz w:val="19"/>
              </w:rPr>
              <w:t>15</w:t>
            </w:r>
          </w:p>
        </w:tc>
        <w:tc>
          <w:tcPr>
            <w:tcW w:type="dxa" w:w="1928"/>
            <w:shd w:val="clear" w:color="auto" w:fill="F2F2F2"/>
          </w:tcPr>
          <w:p>
            <w:pPr>
              <w:spacing w:after="20"/>
            </w:pPr>
            <w:r>
              <w:rPr>
                <w:sz w:val="19"/>
              </w:rPr>
              <w:t>10</w:t>
            </w:r>
          </w:p>
        </w:tc>
        <w:tc>
          <w:tcPr>
            <w:tcW w:type="dxa" w:w="1928"/>
            <w:shd w:val="clear" w:color="auto" w:fill="F2F2F2"/>
          </w:tcPr>
          <w:p>
            <w:pPr>
              <w:spacing w:after="20"/>
            </w:pPr>
            <w:r>
              <w:rPr>
                <w:sz w:val="19"/>
              </w:rPr>
              <w:t>30</w:t>
            </w:r>
          </w:p>
        </w:tc>
        <w:tc>
          <w:tcPr>
            <w:tcW w:type="dxa" w:w="1928"/>
            <w:shd w:val="clear" w:color="auto" w:fill="F2F2F2"/>
          </w:tcPr>
          <w:p>
            <w:pPr>
              <w:spacing w:after="20"/>
            </w:pPr>
            <w:r>
              <w:rPr>
                <w:sz w:val="19"/>
              </w:rPr>
              <w:t>回向不可省</w:t>
            </w:r>
          </w:p>
        </w:tc>
      </w:tr>
    </w:tbl>
    <w:p>
      <w:pPr>
        <w:spacing w:before="40" w:after="80"/>
        <w:ind w:left="283"/>
        <w:shd w:val="clear" w:color="auto" w:fill="EEF2F8"/>
        <w:pBdr>
          <w:left w:val="single" w:sz="20" w:space="6" w:color="1F3864"/>
        </w:pBdr>
      </w:pPr>
      <w:r>
        <w:rPr>
          <w:sz w:val="20"/>
        </w:rPr>
        <w:t>使用说明：若本场学员多为新面孔，建议走\"压缩\"列、把时间留给分享与讨论的暖场；若学员已连续参加过前几周，可走\"标准\"或\"延长\"列。无论怎样压缩，静心开场与收尾回向两项不可删——一头一尾是场域的护栏。</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一句话主线</w:t>
      </w:r>
      <w:r>
        <w:rPr>
          <w:sz w:val="21"/>
        </w:rPr>
        <w:t>：心不孤单——每颗心都带着一队心所一起生起、一起灭去、看同一个目标、依同一个依处。</w:t>
      </w:r>
    </w:p>
    <w:p>
      <w:pPr>
        <w:ind w:left="340"/>
      </w:pPr>
      <w:r>
        <w:rPr>
          <w:b/>
          <w:sz w:val="21"/>
        </w:rPr>
        <w:t xml:space="preserve">2. </w:t>
      </w:r>
      <w:r>
        <w:rPr>
          <w:b/>
          <w:sz w:val="21"/>
        </w:rPr>
        <w:t>关键比喻（材料②）</w:t>
      </w:r>
      <w:r>
        <w:rPr>
          <w:sz w:val="21"/>
        </w:rPr>
        <w:t>：心本身没有颜色，心所就像染料——加红成红、加黑成黑。所以\"心本身不决定善不善，善不善由心所决定\"。</w:t>
      </w:r>
    </w:p>
    <w:p>
      <w:pPr>
        <w:ind w:left="340"/>
      </w:pPr>
      <w:r>
        <w:rPr>
          <w:b/>
          <w:sz w:val="21"/>
        </w:rPr>
        <w:t xml:space="preserve">3. </w:t>
      </w:r>
      <w:r>
        <w:rPr>
          <w:b/>
          <w:sz w:val="21"/>
        </w:rPr>
        <w:t>四大组框架</w:t>
      </w:r>
      <w:r>
        <w:rPr>
          <w:sz w:val="21"/>
        </w:rPr>
        <w:t>：通一切心所 13（遍一切心 7＋杂 6）／不善心所 14／美心所 25，合计 52。先记 13／14／25 三块，细节后补。</w:t>
      </w:r>
    </w:p>
    <w:p>
      <w:pPr>
        <w:ind w:left="340"/>
      </w:pPr>
      <w:r>
        <w:rPr>
          <w:b/>
          <w:sz w:val="21"/>
        </w:rPr>
        <w:t xml:space="preserve">4. </w:t>
      </w:r>
      <w:r>
        <w:rPr>
          <w:b/>
          <w:sz w:val="21"/>
        </w:rPr>
        <w:t>七遍一切心心所</w:t>
      </w:r>
      <w:r>
        <w:rPr>
          <w:sz w:val="21"/>
        </w:rPr>
        <w:t>：触、受、想、思、一境性、命根、作意——任何一颗心都必有，连最基本的双五识也只有这 7 个。</w:t>
      </w:r>
    </w:p>
    <w:p>
      <w:pPr>
        <w:ind w:left="340"/>
      </w:pPr>
      <w:r>
        <w:rPr>
          <w:b/>
          <w:sz w:val="21"/>
        </w:rPr>
        <w:t xml:space="preserve">5. </w:t>
      </w:r>
      <w:r>
        <w:rPr>
          <w:b/>
          <w:sz w:val="21"/>
        </w:rPr>
        <w:t>思心所是业</w:t>
      </w:r>
      <w:r>
        <w:rPr>
          <w:sz w:val="21"/>
        </w:rPr>
        <w:t>：思是\"引领心与其他心所朝向目标\"的组织力，故佛陀说\"我宣称思是业\"。这是本周与修行最相关的一点。</w:t>
      </w:r>
    </w:p>
    <w:p>
      <w:pPr>
        <w:ind w:left="340"/>
      </w:pPr>
      <w:r>
        <w:rPr>
          <w:b/>
          <w:sz w:val="21"/>
        </w:rPr>
        <w:t xml:space="preserve">6. </w:t>
      </w:r>
      <w:r>
        <w:rPr>
          <w:b/>
          <w:sz w:val="21"/>
        </w:rPr>
        <w:t>落点</w:t>
      </w:r>
      <w:r>
        <w:rPr>
          <w:sz w:val="21"/>
        </w:rPr>
        <w:t>：不是去记 52 个名字，而是体会到\"我的心是这样一群零件同时协作的\"——从而对\"心\"少一分实体化的执取。</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名相</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一句话</w:t>
            </w:r>
          </w:p>
        </w:tc>
      </w:tr>
      <w:tr>
        <w:tc>
          <w:tcPr>
            <w:tcW w:type="dxa" w:w="3213"/>
          </w:tcPr>
          <w:p>
            <w:pPr>
              <w:spacing w:after="20"/>
            </w:pPr>
            <w:r>
              <w:rPr>
                <w:sz w:val="19"/>
              </w:rPr>
              <w:t>心所 cetasika</w:t>
            </w:r>
          </w:p>
        </w:tc>
        <w:tc>
          <w:tcPr>
            <w:tcW w:type="dxa" w:w="3213"/>
          </w:tcPr>
          <w:p>
            <w:pPr>
              <w:spacing w:after="20"/>
            </w:pPr>
            <w:r>
              <w:rPr>
                <w:sz w:val="19"/>
              </w:rPr>
              <w:t>材料①②③</w:t>
            </w:r>
          </w:p>
        </w:tc>
        <w:tc>
          <w:tcPr>
            <w:tcW w:type="dxa" w:w="3213"/>
          </w:tcPr>
          <w:p>
            <w:pPr>
              <w:spacing w:after="20"/>
            </w:pPr>
            <w:r>
              <w:rPr>
                <w:sz w:val="19"/>
              </w:rPr>
              <w:t>依于心而生起、从属于心的心理因子</w:t>
            </w:r>
          </w:p>
        </w:tc>
      </w:tr>
      <w:tr>
        <w:tc>
          <w:tcPr>
            <w:tcW w:type="dxa" w:w="3213"/>
            <w:shd w:val="clear" w:color="auto" w:fill="F2F2F2"/>
          </w:tcPr>
          <w:p>
            <w:pPr>
              <w:spacing w:after="20"/>
            </w:pPr>
            <w:r>
              <w:rPr>
                <w:sz w:val="19"/>
              </w:rPr>
              <w:t>遍一切心心所 7</w:t>
            </w:r>
          </w:p>
        </w:tc>
        <w:tc>
          <w:tcPr>
            <w:tcW w:type="dxa" w:w="3213"/>
            <w:shd w:val="clear" w:color="auto" w:fill="F2F2F2"/>
          </w:tcPr>
          <w:p>
            <w:pPr>
              <w:spacing w:after="20"/>
            </w:pPr>
            <w:r>
              <w:rPr>
                <w:sz w:val="19"/>
              </w:rPr>
              <w:t>材料②③</w:t>
            </w:r>
          </w:p>
        </w:tc>
        <w:tc>
          <w:tcPr>
            <w:tcW w:type="dxa" w:w="3213"/>
            <w:shd w:val="clear" w:color="auto" w:fill="F2F2F2"/>
          </w:tcPr>
          <w:p>
            <w:pPr>
              <w:spacing w:after="20"/>
            </w:pPr>
            <w:r>
              <w:rPr>
                <w:sz w:val="19"/>
              </w:rPr>
              <w:t>触·受·想·思·一境性·名命根·作意</w:t>
            </w:r>
          </w:p>
        </w:tc>
      </w:tr>
      <w:tr>
        <w:tc>
          <w:tcPr>
            <w:tcW w:type="dxa" w:w="3213"/>
          </w:tcPr>
          <w:p>
            <w:pPr>
              <w:spacing w:after="20"/>
            </w:pPr>
            <w:r>
              <w:rPr>
                <w:sz w:val="19"/>
              </w:rPr>
              <w:t>杂心所 6</w:t>
            </w:r>
          </w:p>
        </w:tc>
        <w:tc>
          <w:tcPr>
            <w:tcW w:type="dxa" w:w="3213"/>
          </w:tcPr>
          <w:p>
            <w:pPr>
              <w:spacing w:after="20"/>
            </w:pPr>
            <w:r>
              <w:rPr>
                <w:sz w:val="19"/>
              </w:rPr>
              <w:t>材料②③</w:t>
            </w:r>
          </w:p>
        </w:tc>
        <w:tc>
          <w:tcPr>
            <w:tcW w:type="dxa" w:w="3213"/>
          </w:tcPr>
          <w:p>
            <w:pPr>
              <w:spacing w:after="20"/>
            </w:pPr>
            <w:r>
              <w:rPr>
                <w:sz w:val="19"/>
              </w:rPr>
              <w:t>寻·伺·胜解·精进·喜·欲</w:t>
            </w:r>
          </w:p>
        </w:tc>
      </w:tr>
      <w:tr>
        <w:tc>
          <w:tcPr>
            <w:tcW w:type="dxa" w:w="3213"/>
            <w:shd w:val="clear" w:color="auto" w:fill="F2F2F2"/>
          </w:tcPr>
          <w:p>
            <w:pPr>
              <w:spacing w:after="20"/>
            </w:pPr>
            <w:r>
              <w:rPr>
                <w:sz w:val="19"/>
              </w:rPr>
              <w:t>遍一切不善心心所 4</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痴·无惭·无愧·掉举</w:t>
            </w:r>
          </w:p>
        </w:tc>
      </w:tr>
      <w:tr>
        <w:tc>
          <w:tcPr>
            <w:tcW w:type="dxa" w:w="3213"/>
          </w:tcPr>
          <w:p>
            <w:pPr>
              <w:spacing w:after="20"/>
            </w:pPr>
            <w:r>
              <w:rPr>
                <w:sz w:val="19"/>
              </w:rPr>
              <w:t>贪／瞋／痴根组</w:t>
            </w:r>
          </w:p>
        </w:tc>
        <w:tc>
          <w:tcPr>
            <w:tcW w:type="dxa" w:w="3213"/>
          </w:tcPr>
          <w:p>
            <w:pPr>
              <w:spacing w:after="20"/>
            </w:pPr>
            <w:r>
              <w:rPr>
                <w:sz w:val="19"/>
              </w:rPr>
              <w:t>材料③</w:t>
            </w:r>
          </w:p>
        </w:tc>
        <w:tc>
          <w:tcPr>
            <w:tcW w:type="dxa" w:w="3213"/>
          </w:tcPr>
          <w:p>
            <w:pPr>
              <w:spacing w:after="20"/>
            </w:pPr>
            <w:r>
              <w:rPr>
                <w:sz w:val="19"/>
              </w:rPr>
              <w:t>贪·邪见·慢／瞋·嫉·悭·恶作／疑</w:t>
            </w:r>
          </w:p>
        </w:tc>
      </w:tr>
      <w:tr>
        <w:tc>
          <w:tcPr>
            <w:tcW w:type="dxa" w:w="3213"/>
            <w:shd w:val="clear" w:color="auto" w:fill="F2F2F2"/>
          </w:tcPr>
          <w:p>
            <w:pPr>
              <w:spacing w:after="20"/>
            </w:pPr>
            <w:r>
              <w:rPr>
                <w:sz w:val="19"/>
              </w:rPr>
              <w:t>有行心所 2</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昏沉·睡眠</w:t>
            </w:r>
          </w:p>
        </w:tc>
      </w:tr>
      <w:tr>
        <w:tc>
          <w:tcPr>
            <w:tcW w:type="dxa" w:w="3213"/>
          </w:tcPr>
          <w:p>
            <w:pPr>
              <w:spacing w:after="20"/>
            </w:pPr>
            <w:r>
              <w:rPr>
                <w:sz w:val="19"/>
              </w:rPr>
              <w:t>遍一切美心心所 19</w:t>
            </w:r>
          </w:p>
        </w:tc>
        <w:tc>
          <w:tcPr>
            <w:tcW w:type="dxa" w:w="3213"/>
          </w:tcPr>
          <w:p>
            <w:pPr>
              <w:spacing w:after="20"/>
            </w:pPr>
            <w:r>
              <w:rPr>
                <w:sz w:val="19"/>
              </w:rPr>
              <w:t>材料③</w:t>
            </w:r>
          </w:p>
        </w:tc>
        <w:tc>
          <w:tcPr>
            <w:tcW w:type="dxa" w:w="3213"/>
          </w:tcPr>
          <w:p>
            <w:pPr>
              <w:spacing w:after="20"/>
            </w:pPr>
            <w:r>
              <w:rPr>
                <w:sz w:val="19"/>
              </w:rPr>
              <w:t>信·念·惭·愧·无贪·无瞋·中舍性·（轻安·轻快性·柔软性·适应性·练达性·正直性各二）</w:t>
            </w:r>
          </w:p>
        </w:tc>
      </w:tr>
      <w:tr>
        <w:tc>
          <w:tcPr>
            <w:tcW w:type="dxa" w:w="3213"/>
            <w:shd w:val="clear" w:color="auto" w:fill="F2F2F2"/>
          </w:tcPr>
          <w:p>
            <w:pPr>
              <w:spacing w:after="20"/>
            </w:pPr>
            <w:r>
              <w:rPr>
                <w:sz w:val="19"/>
              </w:rPr>
              <w:t>三离心所 3</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正语·正业·正命</w:t>
            </w:r>
          </w:p>
        </w:tc>
      </w:tr>
      <w:tr>
        <w:tc>
          <w:tcPr>
            <w:tcW w:type="dxa" w:w="3213"/>
          </w:tcPr>
          <w:p>
            <w:pPr>
              <w:spacing w:after="20"/>
            </w:pPr>
            <w:r>
              <w:rPr>
                <w:sz w:val="19"/>
              </w:rPr>
              <w:t>无量心所 2</w:t>
            </w:r>
          </w:p>
        </w:tc>
        <w:tc>
          <w:tcPr>
            <w:tcW w:type="dxa" w:w="3213"/>
          </w:tcPr>
          <w:p>
            <w:pPr>
              <w:spacing w:after="20"/>
            </w:pPr>
            <w:r>
              <w:rPr>
                <w:sz w:val="19"/>
              </w:rPr>
              <w:t>材料③</w:t>
            </w:r>
          </w:p>
        </w:tc>
        <w:tc>
          <w:tcPr>
            <w:tcW w:type="dxa" w:w="3213"/>
          </w:tcPr>
          <w:p>
            <w:pPr>
              <w:spacing w:after="20"/>
            </w:pPr>
            <w:r>
              <w:rPr>
                <w:sz w:val="19"/>
              </w:rPr>
              <w:t>悲·随喜（喜无量）</w:t>
            </w:r>
          </w:p>
        </w:tc>
      </w:tr>
      <w:tr>
        <w:tc>
          <w:tcPr>
            <w:tcW w:type="dxa" w:w="3213"/>
            <w:shd w:val="clear" w:color="auto" w:fill="F2F2F2"/>
          </w:tcPr>
          <w:p>
            <w:pPr>
              <w:spacing w:after="20"/>
            </w:pPr>
            <w:r>
              <w:rPr>
                <w:sz w:val="19"/>
              </w:rPr>
              <w:t>无痴心所 1</w:t>
            </w:r>
          </w:p>
        </w:tc>
        <w:tc>
          <w:tcPr>
            <w:tcW w:type="dxa" w:w="3213"/>
            <w:shd w:val="clear" w:color="auto" w:fill="F2F2F2"/>
          </w:tcPr>
          <w:p>
            <w:pPr>
              <w:spacing w:after="20"/>
            </w:pPr>
            <w:r>
              <w:rPr>
                <w:sz w:val="19"/>
              </w:rPr>
              <w:t>材料③</w:t>
            </w:r>
          </w:p>
        </w:tc>
        <w:tc>
          <w:tcPr>
            <w:tcW w:type="dxa" w:w="3213"/>
            <w:shd w:val="clear" w:color="auto" w:fill="F2F2F2"/>
          </w:tcPr>
          <w:p>
            <w:pPr>
              <w:spacing w:after="20"/>
            </w:pPr>
            <w:r>
              <w:rPr>
                <w:sz w:val="19"/>
              </w:rPr>
              <w:t>慧根</w:t>
            </w:r>
          </w:p>
        </w:tc>
      </w:tr>
      <w:tr>
        <w:tc>
          <w:tcPr>
            <w:tcW w:type="dxa" w:w="3213"/>
          </w:tcPr>
          <w:p>
            <w:pPr>
              <w:spacing w:after="20"/>
            </w:pPr>
            <w:r>
              <w:rPr>
                <w:sz w:val="19"/>
              </w:rPr>
              <w:t>名聚 nāma-kalāpa</w:t>
            </w:r>
          </w:p>
        </w:tc>
        <w:tc>
          <w:tcPr>
            <w:tcW w:type="dxa" w:w="3213"/>
          </w:tcPr>
          <w:p>
            <w:pPr>
              <w:spacing w:after="20"/>
            </w:pPr>
            <w:r>
              <w:rPr>
                <w:sz w:val="19"/>
              </w:rPr>
              <w:t>材料③</w:t>
            </w:r>
          </w:p>
        </w:tc>
        <w:tc>
          <w:tcPr>
            <w:tcW w:type="dxa" w:w="3213"/>
          </w:tcPr>
          <w:p>
            <w:pPr>
              <w:spacing w:after="20"/>
            </w:pPr>
            <w:r>
              <w:rPr>
                <w:sz w:val="19"/>
              </w:rPr>
              <w:t>同一刹那的一组\"心＋心所\"</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是否在开场就替大家卸下\"52 个要背\"的压力，并立起\"观察而非记忆\"的基调？</w:t>
      </w:r>
    </w:p>
    <w:p>
      <w:pPr>
        <w:ind w:left="340"/>
      </w:pPr>
      <w:r>
        <w:rPr>
          <w:color w:val="1F3864"/>
          <w:sz w:val="21"/>
        </w:rPr>
        <w:t xml:space="preserve">• </w:t>
      </w:r>
      <w:r>
        <w:rPr>
          <w:sz w:val="21"/>
        </w:rPr>
        <w:t>[ ] 共读原文是否只读不解释，解释留到分享／讨论？</w:t>
      </w:r>
    </w:p>
    <w:p>
      <w:pPr>
        <w:ind w:left="340"/>
      </w:pPr>
      <w:r>
        <w:rPr>
          <w:color w:val="1F3864"/>
          <w:sz w:val="21"/>
        </w:rPr>
        <w:t xml:space="preserve">• </w:t>
      </w:r>
      <w:r>
        <w:rPr>
          <w:sz w:val="21"/>
        </w:rPr>
        <w:t>[ ] 生僻名相是否只用一句话白话点明，没有展开成学术课？</w:t>
      </w:r>
    </w:p>
    <w:p>
      <w:pPr>
        <w:ind w:left="340"/>
      </w:pPr>
      <w:r>
        <w:rPr>
          <w:color w:val="1F3864"/>
          <w:sz w:val="21"/>
        </w:rPr>
        <w:t xml:space="preserve">• </w:t>
      </w:r>
      <w:r>
        <w:rPr>
          <w:sz w:val="21"/>
        </w:rPr>
        <w:t>[ ] 是否有人因\"心所太多\"而焦虑？是否已用\"分组记忆\"接住？</w:t>
      </w:r>
    </w:p>
    <w:p>
      <w:pPr>
        <w:ind w:left="340"/>
      </w:pPr>
      <w:r>
        <w:rPr>
          <w:color w:val="1F3864"/>
          <w:sz w:val="21"/>
        </w:rPr>
        <w:t xml:space="preserve">• </w:t>
      </w:r>
      <w:r>
        <w:rPr>
          <w:sz w:val="21"/>
        </w:rPr>
        <w:t>[ ] \"心所决定心\"与\"思心所是业\"两个要点是否都讲到了？</w:t>
      </w:r>
    </w:p>
    <w:p>
      <w:pPr>
        <w:ind w:left="340"/>
      </w:pPr>
      <w:r>
        <w:rPr>
          <w:color w:val="1F3864"/>
          <w:sz w:val="21"/>
        </w:rPr>
        <w:t xml:space="preserve">• </w:t>
      </w:r>
      <w:r>
        <w:rPr>
          <w:sz w:val="21"/>
        </w:rPr>
        <w:t>[ ] 分享／讨论是否聚焦\"当下这一念\"，没有变成名相测验或人格评判？</w:t>
      </w:r>
    </w:p>
    <w:p>
      <w:pPr>
        <w:ind w:left="340"/>
      </w:pPr>
      <w:r>
        <w:rPr>
          <w:color w:val="1F3864"/>
          <w:sz w:val="21"/>
        </w:rPr>
        <w:t xml:space="preserve">• </w:t>
      </w:r>
      <w:r>
        <w:rPr>
          <w:sz w:val="21"/>
        </w:rPr>
        <w:t>[ ] 时间是否守住？静心与回向是否都保留了？</w:t>
      </w:r>
    </w:p>
    <w:p>
      <w:pPr>
        <w:ind w:left="340"/>
      </w:pPr>
      <w:r>
        <w:rPr>
          <w:color w:val="1F3864"/>
          <w:sz w:val="21"/>
        </w:rPr>
        <w:t xml:space="preserve">• </w:t>
      </w:r>
      <w:r>
        <w:rPr>
          <w:sz w:val="21"/>
        </w:rPr>
        <w:t>[ ] 收尾是否回向、是否预告第 5 周？</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：今天有没有一次，你「心里想着A，嘴上说着B」？一句话说说那个时刻，说完就放下。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EF2F8"/>
        <w:pBdr>
          <w:left w:val="single" w:sz="20" w:space="6" w:color="1F3864"/>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EF2F8"/>
        <w:pBdr>
          <w:left w:val="single" w:sz="20" w:space="6" w:color="1F3864"/>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EF2F8"/>
        <w:pBdr>
          <w:left w:val="single" w:sz="20" w:space="6" w:color="1F3864"/>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EF2F8"/>
        <w:pBdr>
          <w:left w:val="single" w:sz="20" w:space="6" w:color="1F3864"/>
        </w:pBdr>
      </w:pPr>
      <w:r>
        <w:rPr>
          <w:sz w:val="20"/>
        </w:rPr>
        <w:t>今天我们要谈\"五十二心所\"。请先给自己一个承诺：接下来的两个小时，我们只是来认识心、观察心，不是来记忆名相，更不是给自己定罪。52 个心所，不必全记；能看清\"一颗心里有多少零件在同时工作\"，就已经很好了。</w:t>
      </w:r>
    </w:p>
    <w:p>
      <w:pPr>
        <w:spacing w:before="40" w:after="80"/>
        <w:ind w:left="283"/>
        <w:shd w:val="clear" w:color="auto" w:fill="EEF2F8"/>
        <w:pBdr>
          <w:left w:val="single" w:sz="20" w:space="6" w:color="1F3864"/>
        </w:pBdr>
      </w:pPr>
      <w:r>
        <w:rPr>
          <w:sz w:val="20"/>
        </w:rPr>
        <w:t>现在，我们来练习一会儿慈心。先想到自己，在心里轻轻地对自己说：愿我健康，愿我快乐，愿我平安，愿我远离痛苦。</w:t>
      </w:r>
    </w:p>
    <w:p>
      <w:pPr>
        <w:spacing w:before="40" w:after="80"/>
        <w:ind w:left="283"/>
        <w:shd w:val="clear" w:color="auto" w:fill="EEF2F8"/>
        <w:pBdr>
          <w:left w:val="single" w:sz="20" w:space="6" w:color="1F3864"/>
        </w:pBdr>
      </w:pPr>
      <w:r>
        <w:rPr>
          <w:sz w:val="20"/>
        </w:rPr>
        <w:t>把这份善意，送给坐在你左右的每一位法友——愿他们健康，愿他们快乐，愿他们平安。</w:t>
      </w:r>
    </w:p>
    <w:p>
      <w:pPr>
        <w:spacing w:before="40" w:after="80"/>
        <w:ind w:left="283"/>
        <w:shd w:val="clear" w:color="auto" w:fill="EEF2F8"/>
        <w:pBdr>
          <w:left w:val="single" w:sz="20" w:space="6" w:color="1F3864"/>
        </w:pBdr>
      </w:pPr>
      <w:r>
        <w:rPr>
          <w:sz w:val="20"/>
        </w:rPr>
        <w:t>再把它扩大一些，送给今天要学习的法——愿我们听得明白，愿法义入心，愿所学能真正用在生活里。</w:t>
      </w:r>
    </w:p>
    <w:p>
      <w:pPr>
        <w:spacing w:before="40" w:after="80"/>
        <w:ind w:left="283"/>
        <w:shd w:val="clear" w:color="auto" w:fill="EEF2F8"/>
        <w:pBdr>
          <w:left w:val="single" w:sz="20" w:space="6" w:color="1F3864"/>
        </w:pBdr>
      </w:pPr>
      <w:r>
        <w:rPr>
          <w:sz w:val="20"/>
        </w:rPr>
        <w:t>好，保持这份开放与柔和，我们慢慢睁开眼睛，回到当下。带着这份不评判、不着急的心，我们一起进入今天的共读。</w:t>
      </w:r>
    </w:p>
    <w:p>
      <w:r>
        <w:rPr>
          <w:b/>
          <w:sz w:val="21"/>
        </w:rPr>
        <w:t>（主持人操作）</w:t>
      </w:r>
      <w:r>
        <w:rPr>
          <w:sz w:val="21"/>
        </w:rPr>
        <w:t xml:space="preserve"> 开场控制在 10 分钟内。若学员入场慢，可先让早到者安静就坐，准点再开始。本周特别要在开场就埋下\"不必全记、用分组记忆\"的种子，后面学员才不会被 52 个名相压住。语气始终作邀请。</w:t>
      </w:r>
    </w:p>
    <w:p>
      <w:pPr>
        <w:ind w:left="340"/>
      </w:pPr>
      <w:r>
        <w:rPr>
          <w:color w:val="1F3864"/>
          <w:sz w:val="21"/>
        </w:rPr>
        <w:t xml:space="preserve">• </w:t>
      </w:r>
      <w:r>
        <w:rPr>
          <w:b/>
          <w:sz w:val="21"/>
        </w:rPr>
        <w:t>变体一（时间紧）</w:t>
      </w:r>
      <w:r>
        <w:rPr>
          <w:sz w:val="21"/>
        </w:rPr>
        <w:t>：略去慈心部分，只做\"三轮呼吸＋身体三处扫描（头、肩、腹）\"，3—5 分钟。</w:t>
      </w:r>
    </w:p>
    <w:p>
      <w:pPr>
        <w:ind w:left="340"/>
      </w:pPr>
      <w:r>
        <w:rPr>
          <w:color w:val="1F3864"/>
          <w:sz w:val="21"/>
        </w:rPr>
        <w:t xml:space="preserve">• </w:t>
      </w:r>
      <w:r>
        <w:rPr>
          <w:b/>
          <w:sz w:val="21"/>
        </w:rPr>
        <w:t>变体二（学员情绪不稳）</w:t>
      </w:r>
      <w:r>
        <w:rPr>
          <w:sz w:val="21"/>
        </w:rPr>
        <w:t>：把重点放在\"呼吸为锚\"，明确说：\"今天如果心里难受，随时可以只是回到呼吸，不必跟着讨论走。\"</w:t>
      </w:r>
    </w:p>
    <w:p>
      <w:pPr>
        <w:ind w:left="340"/>
      </w:pPr>
      <w:r>
        <w:rPr>
          <w:color w:val="1F3864"/>
          <w:sz w:val="21"/>
        </w:rPr>
        <w:t xml:space="preserve">• </w:t>
      </w:r>
      <w:r>
        <w:rPr>
          <w:b/>
          <w:sz w:val="21"/>
        </w:rPr>
        <w:t>衔接句</w:t>
      </w:r>
      <w:r>
        <w:rPr>
          <w:sz w:val="21"/>
        </w:rPr>
        <w:t>：静心结束到共读，用一句过渡：\"现在，我们把这份安静带到文字里——这些名相不是在考我们，是在给心画一张零件图。\"</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xml:space="preserve">⚠️ </w:t>
      </w:r>
      <w:r>
        <w:rPr>
          <w:b/>
          <w:sz w:val="20"/>
        </w:rPr>
        <w:t>主持人操作</w:t>
      </w:r>
      <w:r>
        <w:rPr>
          <w:sz w:val="20"/>
        </w:rPr>
        <w:t>：共读原文只读不解释。建议分工朗读：材料①③由一位熟悉阿毗达摩的法友读（材料③表解多，可投影／板书），材料②由另一位读。读到生僻名相（遍一切心／杂心所／遍一切不善／遍一切美）主持人用一句话白话点明即可。时间不够时，只精读材料③【五十二心所】表与材料②\"七遍一切心心所\"段，其余作课后阅读。</w:t>
      </w:r>
      <w:r>
        <w:rPr>
          <w:b/>
          <w:sz w:val="20"/>
        </w:rPr>
        <w:t>务必提醒：心所是心的\"零件\"，不是\"你\"；读到的都是心的样子，不是给你贴标签。</w:t>
      </w:r>
    </w:p>
    <w:p>
      <w:pPr>
        <w:spacing w:before="40" w:after="80"/>
        <w:ind w:left="283"/>
        <w:shd w:val="clear" w:color="auto" w:fill="EEF2F8"/>
        <w:pBdr>
          <w:left w:val="single" w:sz="20" w:space="6" w:color="1F3864"/>
        </w:pBdr>
      </w:pPr>
      <w:r>
        <w:rPr>
          <w:b/>
          <w:sz w:val="20"/>
        </w:rPr>
        <w:t>【本周朗读段 · 开始】</w:t>
      </w:r>
      <w:r>
        <w:rPr>
          <w:sz w:val="20"/>
        </w:rPr>
        <w:t>（本段约 3561 字，供中等稍慢朗读，约 20 分钟；其余为默读／选读／延伸内容）</w:t>
      </w:r>
    </w:p>
    <w:p>
      <w:pPr>
        <w:spacing w:before="40" w:after="80"/>
        <w:ind w:left="283"/>
        <w:shd w:val="clear" w:color="auto" w:fill="EEF2F8"/>
        <w:pBdr>
          <w:left w:val="single" w:sz="20" w:space="6" w:color="1F3864"/>
        </w:pBdr>
      </w:pPr>
      <w:r>
        <w:rPr>
          <w:sz w:val="20"/>
        </w:rPr>
        <w:t>朗读节奏建议：材料③【五十二心所】表逐行慢读，读完停三秒；材料②\"心所决定心\"这段照读原文，不加工。若有人读错巴利文（如 saññā、jīvitindriya），不必当众纠正，事后轻声提示即可。</w:t>
      </w:r>
    </w:p>
    <w:p>
      <w:pPr>
        <w:spacing w:before="120" w:after="80"/>
      </w:pPr>
      <w:r>
        <w:rPr>
          <w:rFonts w:ascii="Microsoft YaHei" w:hAnsi="Microsoft YaHei" w:eastAsia="Microsoft YaHei"/>
          <w:b/>
          <w:color w:val="1F3864"/>
          <w:sz w:val="25"/>
        </w:rPr>
        <w:t>材料① ★核心《如来禅修学体系41-摄心分别3-古源尊者-20250212（课件）》</w:t>
      </w:r>
    </w:p>
    <w:p>
      <w:pPr>
        <w:ind w:left="340"/>
      </w:pPr>
      <w:r>
        <w:rPr>
          <w:color w:val="1F3864"/>
          <w:sz w:val="21"/>
        </w:rPr>
        <w:t xml:space="preserve">• </w:t>
      </w:r>
      <w:r>
        <w:rPr>
          <w:sz w:val="21"/>
        </w:rPr>
        <w:t>文件类型：pdf（课件）</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media_id：`pdf_d0dd1c0cd17209afe241ece24bf6b7b4_8ca22c517ce959fda611ad6835db75297439961422831605`</w:t>
      </w:r>
    </w:p>
    <w:p>
      <w:pPr>
        <w:ind w:left="340"/>
      </w:pPr>
      <w:r>
        <w:rPr>
          <w:color w:val="1F3864"/>
          <w:sz w:val="21"/>
        </w:rPr>
        <w:t xml:space="preserve">• </w:t>
      </w:r>
      <w:r>
        <w:rPr>
          <w:sz w:val="21"/>
        </w:rPr>
        <w:t>打开方式：ima知识库搜索「如来禅修学体系41-摄心分别3 古源尊者」</w:t>
      </w:r>
    </w:p>
    <w:p>
      <w:pPr>
        <w:ind w:left="340"/>
      </w:pPr>
      <w:r>
        <w:rPr>
          <w:color w:val="1F3864"/>
          <w:sz w:val="21"/>
        </w:rPr>
        <w:t xml:space="preserve">• </w:t>
      </w:r>
      <w:r>
        <w:rPr>
          <w:sz w:val="21"/>
        </w:rPr>
        <w:t>适用定位：本周\"心所总说\"——五十二心所的构成（遍一切心7／杂6／不善14／美25）与各心所名目、括注释义。</w:t>
      </w:r>
    </w:p>
    <w:p>
      <w:pPr>
        <w:ind w:left="340"/>
      </w:pPr>
      <w:r>
        <w:rPr>
          <w:color w:val="1F3864"/>
          <w:sz w:val="21"/>
        </w:rPr>
        <w:t xml:space="preserve">• </w:t>
      </w:r>
      <w:r>
        <w:rPr>
          <w:sz w:val="21"/>
        </w:rPr>
        <w:t>同文件不同段落注明：与读书会14第2周同文件不同段落（本讲取〈52心所〉，彼讲取〈89心明细〉）；且与读书会12第2周同文件不同段落。</w:t>
      </w:r>
    </w:p>
    <w:p>
      <w:r>
        <w:rPr>
          <w:sz w:val="21"/>
        </w:rPr>
        <w:t>⚠️ 主持人操作：本材料\"五十二心所\"以 flowchart（`graph TD`）呈现，照读时不必念源码，改为\"报心所名＋括注\"：如\"触——接触\"\"受——感受\"……读到分组处点一句白话即可。</w:t>
      </w:r>
      <w:r>
        <w:rPr>
          <w:b/>
          <w:sz w:val="21"/>
        </w:rPr>
        <w:t>心所多达五十二个，不必全记，用分组记忆（13通一切／14不善／25美）。</w:t>
      </w:r>
      <w:r>
        <w:rPr>
          <w:sz w:val="21"/>
        </w:rPr>
        <w:t xml:space="preserve"> 完整分类表见材料③。</w:t>
      </w:r>
    </w:p>
    <w:p>
      <w:pPr>
        <w:spacing w:before="120" w:after="80"/>
      </w:pPr>
      <w:r>
        <w:rPr>
          <w:rFonts w:ascii="Microsoft YaHei" w:hAnsi="Microsoft YaHei" w:eastAsia="Microsoft YaHei"/>
          <w:b/>
          <w:color w:val="1F3864"/>
          <w:sz w:val="25"/>
        </w:rPr>
        <w:t>心所</w:t>
      </w:r>
    </w:p>
    <w:p>
      <w:r>
        <w:rPr>
          <w:sz w:val="21"/>
        </w:rPr>
        <w:t>心所</w:t>
      </w:r>
    </w:p>
    <w:p>
      <w:pPr>
        <w:spacing w:before="120" w:after="80"/>
      </w:pPr>
      <w:r>
        <w:rPr>
          <w:rFonts w:ascii="Microsoft YaHei" w:hAnsi="Microsoft YaHei" w:eastAsia="Microsoft YaHei"/>
          <w:b/>
          <w:color w:val="1F3864"/>
          <w:sz w:val="25"/>
        </w:rPr>
        <w:t>五十二(52)心所</w:t>
      </w:r>
    </w:p>
    <w:p>
      <w:r>
        <w:rPr>
          <w:sz w:val="21"/>
        </w:rPr>
        <w:t>五十二(52)心所</w:t>
      </w:r>
    </w:p>
    <w:p>
      <w:r>
        <w:rPr>
          <w:sz w:val="21"/>
        </w:rPr>
        <w:t>（原文 · 材料① 五十二心所 graph TD 流程图源码，按原样保留）</w:t>
      </w:r>
    </w:p>
    <w:p>
      <w:r>
        <w:rPr>
          <w:sz w:val="21"/>
        </w:rPr>
        <w:t>graph TD</w:t>
      </w:r>
    </w:p>
    <w:p>
      <w:r>
        <w:rPr>
          <w:sz w:val="21"/>
        </w:rPr>
        <w:t>A1[触 接触] --&gt; A2[受 感受]</w:t>
      </w:r>
    </w:p>
    <w:p>
      <w:r>
        <w:rPr>
          <w:sz w:val="21"/>
        </w:rPr>
        <w:t>A2 --&gt; A3[想 印记]</w:t>
      </w:r>
    </w:p>
    <w:p>
      <w:r>
        <w:rPr>
          <w:sz w:val="21"/>
        </w:rPr>
        <w:t>A3 --&gt; A4[信]</w:t>
      </w:r>
    </w:p>
    <w:p>
      <w:r>
        <w:rPr>
          <w:sz w:val="21"/>
        </w:rPr>
        <w:t>A4 --&gt; A5[念]</w:t>
      </w:r>
    </w:p>
    <w:p>
      <w:r>
        <w:rPr>
          <w:sz w:val="21"/>
        </w:rPr>
        <w:t>A5 --&gt; A6[无贪]</w:t>
      </w:r>
    </w:p>
    <w:p>
      <w:r>
        <w:rPr>
          <w:sz w:val="21"/>
        </w:rPr>
        <w:t>A6 --&gt; A7[慧根 无痴]</w:t>
      </w:r>
    </w:p>
    <w:p>
      <w:r>
        <w:rPr>
          <w:sz w:val="21"/>
        </w:rPr>
        <w:t>A7 --&gt; A8[正语 离邪语]</w:t>
      </w:r>
    </w:p>
    <w:p>
      <w:r>
        <w:rPr>
          <w:sz w:val="21"/>
        </w:rPr>
        <w:t>A8 --&gt; A9[痴 没智慧语]</w:t>
      </w:r>
    </w:p>
    <w:p>
      <w:r>
        <w:rPr>
          <w:sz w:val="21"/>
        </w:rPr>
        <w:t>A9 --&gt; A10[掉举 忐忑]</w:t>
      </w:r>
    </w:p>
    <w:p>
      <w:r>
        <w:rPr>
          <w:sz w:val="21"/>
        </w:rPr>
        <w:t>A10 --&gt; A11[昏沉 心的沉重]</w:t>
      </w:r>
    </w:p>
    <w:p>
      <w:r>
        <w:rPr>
          <w:sz w:val="21"/>
        </w:rPr>
        <w:t>A12[思 意志] --&gt; A13[一境性 专注]</w:t>
      </w:r>
    </w:p>
    <w:p>
      <w:r>
        <w:rPr>
          <w:sz w:val="21"/>
        </w:rPr>
        <w:t>A13 --&gt; A14[命根 维持一刹那心之命]</w:t>
      </w:r>
    </w:p>
    <w:p>
      <w:r>
        <w:rPr>
          <w:sz w:val="21"/>
        </w:rPr>
        <w:t>A14 --&gt; A15[惭 耻作诸恶]</w:t>
      </w:r>
    </w:p>
    <w:p>
      <w:r>
        <w:rPr>
          <w:sz w:val="21"/>
        </w:rPr>
        <w:t>A15 --&gt; A16[愧 怖畏诸恶]</w:t>
      </w:r>
    </w:p>
    <w:p>
      <w:r>
        <w:rPr>
          <w:sz w:val="21"/>
        </w:rPr>
        <w:t>A16 --&gt; A17[无嗔]</w:t>
      </w:r>
    </w:p>
    <w:p>
      <w:r>
        <w:rPr>
          <w:sz w:val="21"/>
        </w:rPr>
        <w:t>A17 --&gt; A18[中舍性 中立/旁观]</w:t>
      </w:r>
    </w:p>
    <w:p>
      <w:r>
        <w:rPr>
          <w:sz w:val="21"/>
        </w:rPr>
        <w:t>A18 --&gt; A19[正业 离杀盗淫]</w:t>
      </w:r>
    </w:p>
    <w:p>
      <w:r>
        <w:rPr>
          <w:sz w:val="21"/>
        </w:rPr>
        <w:t>A19 --&gt; A20[无惭 不耻作恶]</w:t>
      </w:r>
    </w:p>
    <w:p>
      <w:r>
        <w:rPr>
          <w:sz w:val="21"/>
        </w:rPr>
        <w:t>A20 --&gt; A21[无愧 不怕作恶]</w:t>
      </w:r>
    </w:p>
    <w:p>
      <w:r>
        <w:rPr>
          <w:sz w:val="21"/>
        </w:rPr>
        <w:t>A21 --&gt; A22[睡眠 心的呆滞]</w:t>
      </w:r>
    </w:p>
    <w:p>
      <w:r>
        <w:rPr>
          <w:sz w:val="21"/>
        </w:rPr>
        <w:t>A23[作意 引心注意] --&gt; A24[心所 轻安]</w:t>
      </w:r>
    </w:p>
    <w:p>
      <w:r>
        <w:rPr>
          <w:sz w:val="21"/>
        </w:rPr>
        <w:t>A24 --&gt; A25[心 轻安]</w:t>
      </w:r>
    </w:p>
    <w:p>
      <w:r>
        <w:rPr>
          <w:sz w:val="21"/>
        </w:rPr>
        <w:t>A25 --&gt; A26[心所 轻快性]</w:t>
      </w:r>
    </w:p>
    <w:p>
      <w:r>
        <w:rPr>
          <w:sz w:val="21"/>
        </w:rPr>
        <w:t>A26 --&gt; A27[心 轻快性]</w:t>
      </w:r>
    </w:p>
    <w:p>
      <w:r>
        <w:rPr>
          <w:sz w:val="21"/>
        </w:rPr>
        <w:t>A27 --&gt; A28[正命 离邪命]</w:t>
      </w:r>
    </w:p>
    <w:p>
      <w:r>
        <w:rPr>
          <w:sz w:val="21"/>
        </w:rPr>
        <w:t>A28 --&gt; A29[贪 爱/染]</w:t>
      </w:r>
    </w:p>
    <w:p>
      <w:r>
        <w:rPr>
          <w:sz w:val="21"/>
        </w:rPr>
        <w:t>A29 --&gt; A30[嗔 怒/反击/拂逆]</w:t>
      </w:r>
    </w:p>
    <w:p>
      <w:r>
        <w:rPr>
          <w:sz w:val="21"/>
        </w:rPr>
        <w:t>A30 --&gt; A31[疑 不信因果/三宝]</w:t>
      </w:r>
    </w:p>
    <w:p>
      <w:r>
        <w:rPr>
          <w:sz w:val="21"/>
        </w:rPr>
        <w:t>A32[寻 专注目标] --&gt; A33[伺 继续专注目标]</w:t>
      </w:r>
    </w:p>
    <w:p>
      <w:r>
        <w:rPr>
          <w:sz w:val="21"/>
        </w:rPr>
        <w:t>A33 --&gt; A34[胜解 确定目标]</w:t>
      </w:r>
    </w:p>
    <w:p>
      <w:r>
        <w:rPr>
          <w:sz w:val="21"/>
        </w:rPr>
        <w:t>A34 --&gt; A35[心所 柔软性]</w:t>
      </w:r>
    </w:p>
    <w:p>
      <w:r>
        <w:rPr>
          <w:sz w:val="21"/>
        </w:rPr>
        <w:t>A35 --&gt; A36[心 柔软性]</w:t>
      </w:r>
    </w:p>
    <w:p>
      <w:r>
        <w:rPr>
          <w:sz w:val="21"/>
        </w:rPr>
        <w:t>A36 --&gt; A37[心所 适应性]</w:t>
      </w:r>
    </w:p>
    <w:p>
      <w:r>
        <w:rPr>
          <w:sz w:val="21"/>
        </w:rPr>
        <w:t>A37 --&gt; A38[心 适应性]</w:t>
      </w:r>
    </w:p>
    <w:p>
      <w:r>
        <w:rPr>
          <w:sz w:val="21"/>
        </w:rPr>
        <w:t>A38 --&gt; A39[悲 悲悯]</w:t>
      </w:r>
    </w:p>
    <w:p>
      <w:r>
        <w:rPr>
          <w:sz w:val="21"/>
        </w:rPr>
        <w:t>A39 --&gt; A40[邪见 错误的见解]</w:t>
      </w:r>
    </w:p>
    <w:p>
      <w:r>
        <w:rPr>
          <w:sz w:val="21"/>
        </w:rPr>
        <w:t>A40 --&gt; A41[嫉 嫉妒]</w:t>
      </w:r>
    </w:p>
    <w:p>
      <w:r>
        <w:rPr>
          <w:sz w:val="21"/>
        </w:rPr>
        <w:t>A41 --&gt; A42[精进 英雄气概/勇猛]</w:t>
      </w:r>
    </w:p>
    <w:p>
      <w:r>
        <w:rPr>
          <w:sz w:val="21"/>
        </w:rPr>
        <w:t>A42 --&gt; A43[喜 欢喜]</w:t>
      </w:r>
    </w:p>
    <w:p>
      <w:r>
        <w:rPr>
          <w:sz w:val="21"/>
        </w:rPr>
        <w:t>A43 --&gt; A44[欲 欲望/希望]</w:t>
      </w:r>
    </w:p>
    <w:p>
      <w:r>
        <w:rPr>
          <w:sz w:val="21"/>
        </w:rPr>
        <w:t>A44 --&gt; A45[心所 练达性]</w:t>
      </w:r>
    </w:p>
    <w:p>
      <w:r>
        <w:rPr>
          <w:sz w:val="21"/>
        </w:rPr>
        <w:t>A45 --&gt; A46[心 练达性]</w:t>
      </w:r>
    </w:p>
    <w:p>
      <w:r>
        <w:rPr>
          <w:sz w:val="21"/>
        </w:rPr>
        <w:t>A46 --&gt; A47[心所 正直性]</w:t>
      </w:r>
    </w:p>
    <w:p>
      <w:r>
        <w:rPr>
          <w:sz w:val="21"/>
        </w:rPr>
        <w:t>A47 --&gt; A48[心 正直性]</w:t>
      </w:r>
    </w:p>
    <w:p>
      <w:r>
        <w:rPr>
          <w:sz w:val="21"/>
        </w:rPr>
        <w:t>A48 --&gt; A49[喜 随喜]</w:t>
      </w:r>
    </w:p>
    <w:p>
      <w:r>
        <w:rPr>
          <w:sz w:val="21"/>
        </w:rPr>
        <w:t>A49 --&gt; A50[我慢 傲]</w:t>
      </w:r>
    </w:p>
    <w:p>
      <w:r>
        <w:rPr>
          <w:sz w:val="21"/>
        </w:rPr>
        <w:t>A50 --&gt; A51[悭 吝啬]</w:t>
      </w:r>
    </w:p>
    <w:p>
      <w:r>
        <w:rPr>
          <w:sz w:val="21"/>
        </w:rPr>
        <w:t>A51 --&gt; A52[恶作 懊悔]</w:t>
      </w:r>
    </w:p>
    <w:p>
      <w:r>
        <w:rPr>
          <w:sz w:val="21"/>
        </w:rPr>
        <w:t>[generated, not original text]</w:t>
      </w:r>
    </w:p>
    <w:p>
      <w:pPr>
        <w:spacing w:before="120" w:after="80"/>
      </w:pPr>
      <w:r>
        <w:rPr>
          <w:rFonts w:ascii="Microsoft YaHei" w:hAnsi="Microsoft YaHei" w:eastAsia="Microsoft YaHei"/>
          <w:b/>
          <w:color w:val="1F3864"/>
          <w:sz w:val="25"/>
        </w:rPr>
        <w:t>材料② ◈核心《阿毗达摩轻松谈》</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media_id：`pdf_d0dd1c0cd17209afe241ece24bf6b7b4_b84a94f9455f038e2c40bd34537ad80e7439961422831605`</w:t>
      </w:r>
    </w:p>
    <w:p>
      <w:pPr>
        <w:ind w:left="340"/>
      </w:pPr>
      <w:r>
        <w:rPr>
          <w:color w:val="1F3864"/>
          <w:sz w:val="21"/>
        </w:rPr>
        <w:t xml:space="preserve">• </w:t>
      </w:r>
      <w:r>
        <w:rPr>
          <w:sz w:val="21"/>
        </w:rPr>
        <w:t>打开方式：ima知识库搜索「阿毗达摩轻松谈」</w:t>
      </w:r>
    </w:p>
    <w:p>
      <w:pPr>
        <w:ind w:left="340"/>
      </w:pPr>
      <w:r>
        <w:rPr>
          <w:color w:val="1F3864"/>
          <w:sz w:val="21"/>
        </w:rPr>
        <w:t xml:space="preserve">• </w:t>
      </w:r>
      <w:r>
        <w:rPr>
          <w:sz w:val="21"/>
        </w:rPr>
        <w:t>适用定位：本周\"心所\"的白话解释——心所决定心、十三通一切心所（七遍一切心心所＋六杂心所）的逐一定义与譬喻、十四不善心所名目与释义，以及\"心与心所关系（同生同灭／同一所缘／同一依处）\"。</w:t>
      </w:r>
    </w:p>
    <w:p>
      <w:pPr>
        <w:ind w:left="340"/>
      </w:pPr>
      <w:r>
        <w:rPr>
          <w:color w:val="1F3864"/>
          <w:sz w:val="21"/>
        </w:rPr>
        <w:t xml:space="preserve">• </w:t>
      </w:r>
      <w:r>
        <w:rPr>
          <w:sz w:val="21"/>
        </w:rPr>
        <w:t>同文件不同段落注明：与读书会14第8周同文件不同段落（本讲取〈心所／与善心和不善心俱生的心所〉章，彼讲取〈阿毗达摩生活应用〉相关章，各自注明）。</w:t>
      </w:r>
    </w:p>
    <w:p>
      <w:r>
        <w:rPr>
          <w:sz w:val="21"/>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pPr>
        <w:spacing w:before="120" w:after="80"/>
      </w:pPr>
      <w:r>
        <w:rPr>
          <w:rFonts w:ascii="Microsoft YaHei" w:hAnsi="Microsoft YaHei" w:eastAsia="Microsoft YaHei"/>
          <w:b/>
          <w:color w:val="1F3864"/>
          <w:sz w:val="25"/>
        </w:rPr>
        <w:t>第二章 心所和不善心所</w:t>
      </w:r>
    </w:p>
    <w:p>
      <w:r>
        <w:rPr>
          <w:sz w:val="21"/>
        </w:rPr>
        <w:t>心所决定心</w:t>
      </w:r>
    </w:p>
    <w:p>
      <w:r>
        <w:rPr>
          <w:sz w:val="21"/>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sz w:val="21"/>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sz w:val="21"/>
        </w:rPr>
        <w:t>箴言：心只能识知目标；心本身无法决定善或不善。心识变成善或不善，是基于不同的心所。</w:t>
      </w:r>
    </w:p>
    <w:p>
      <w:pPr>
        <w:spacing w:before="120" w:after="80"/>
      </w:pPr>
      <w:r>
        <w:rPr>
          <w:rFonts w:ascii="Microsoft YaHei" w:hAnsi="Microsoft YaHei" w:eastAsia="Microsoft YaHei"/>
          <w:b/>
          <w:color w:val="1F3864"/>
          <w:sz w:val="25"/>
        </w:rPr>
        <w:t>影响心的十四不善心所</w:t>
      </w:r>
    </w:p>
    <w:p>
      <w:r>
        <w:rPr>
          <w:sz w:val="21"/>
        </w:rPr>
        <w:t>不善心所</w:t>
      </w:r>
    </w:p>
    <w:p>
      <w:pPr>
        <w:ind w:left="340"/>
      </w:pPr>
      <w:r>
        <w:rPr>
          <w:b/>
          <w:sz w:val="21"/>
        </w:rPr>
        <w:t xml:space="preserve">1. </w:t>
      </w:r>
      <w:r>
        <w:rPr>
          <w:sz w:val="21"/>
        </w:rPr>
        <w:t>Moha = 痴</w:t>
      </w:r>
    </w:p>
    <w:p>
      <w:pPr>
        <w:ind w:left="340"/>
      </w:pPr>
      <w:r>
        <w:rPr>
          <w:b/>
          <w:sz w:val="21"/>
        </w:rPr>
        <w:t xml:space="preserve">2. </w:t>
      </w:r>
      <w:r>
        <w:rPr>
          <w:sz w:val="21"/>
        </w:rPr>
        <w:t>Ahirika = 无惭</w:t>
      </w:r>
    </w:p>
    <w:p>
      <w:pPr>
        <w:ind w:left="340"/>
      </w:pPr>
      <w:r>
        <w:rPr>
          <w:b/>
          <w:sz w:val="21"/>
        </w:rPr>
        <w:t xml:space="preserve">3. </w:t>
      </w:r>
      <w:r>
        <w:rPr>
          <w:sz w:val="21"/>
        </w:rPr>
        <w:t>Anottappa = 无愧</w:t>
      </w:r>
    </w:p>
    <w:p>
      <w:pPr>
        <w:ind w:left="340"/>
      </w:pPr>
      <w:r>
        <w:rPr>
          <w:b/>
          <w:sz w:val="21"/>
        </w:rPr>
        <w:t xml:space="preserve">4. </w:t>
      </w:r>
      <w:r>
        <w:rPr>
          <w:sz w:val="21"/>
        </w:rPr>
        <w:t>Uddhacca = 掉举, 不安</w:t>
      </w:r>
    </w:p>
    <w:p>
      <w:pPr>
        <w:ind w:left="340"/>
      </w:pPr>
      <w:r>
        <w:rPr>
          <w:b/>
          <w:sz w:val="21"/>
        </w:rPr>
        <w:t xml:space="preserve">5. </w:t>
      </w:r>
      <w:r>
        <w:rPr>
          <w:sz w:val="21"/>
        </w:rPr>
        <w:t>Lobha = 贪</w:t>
      </w:r>
    </w:p>
    <w:p>
      <w:pPr>
        <w:ind w:left="340"/>
      </w:pPr>
      <w:r>
        <w:rPr>
          <w:b/>
          <w:sz w:val="21"/>
        </w:rPr>
        <w:t xml:space="preserve">6. </w:t>
      </w:r>
      <w:r>
        <w:rPr>
          <w:sz w:val="21"/>
        </w:rPr>
        <w:t>Ditthi = 邪见</w:t>
      </w:r>
    </w:p>
    <w:p>
      <w:pPr>
        <w:ind w:left="340"/>
      </w:pPr>
      <w:r>
        <w:rPr>
          <w:b/>
          <w:sz w:val="21"/>
        </w:rPr>
        <w:t xml:space="preserve">7. </w:t>
      </w:r>
      <w:r>
        <w:rPr>
          <w:sz w:val="21"/>
        </w:rPr>
        <w:t>Māna = 慢, 自负</w:t>
      </w:r>
    </w:p>
    <w:p>
      <w:pPr>
        <w:ind w:left="340"/>
      </w:pPr>
      <w:r>
        <w:rPr>
          <w:b/>
          <w:sz w:val="21"/>
        </w:rPr>
        <w:t xml:space="preserve">8. </w:t>
      </w:r>
      <w:r>
        <w:rPr>
          <w:sz w:val="21"/>
        </w:rPr>
        <w:t>Dosa = 瞋, 生气</w:t>
      </w:r>
    </w:p>
    <w:p>
      <w:pPr>
        <w:ind w:left="340"/>
      </w:pPr>
      <w:r>
        <w:rPr>
          <w:b/>
          <w:sz w:val="21"/>
        </w:rPr>
        <w:t xml:space="preserve">9. </w:t>
      </w:r>
      <w:r>
        <w:rPr>
          <w:sz w:val="21"/>
        </w:rPr>
        <w:t>Issā = 嫉妒</w:t>
      </w:r>
    </w:p>
    <w:p>
      <w:pPr>
        <w:ind w:left="340"/>
      </w:pPr>
      <w:r>
        <w:rPr>
          <w:b/>
          <w:sz w:val="21"/>
        </w:rPr>
        <w:t xml:space="preserve">10. </w:t>
      </w:r>
      <w:r>
        <w:rPr>
          <w:sz w:val="21"/>
        </w:rPr>
        <w:t>Macchariya = 悭, 吝畜、自私</w:t>
      </w:r>
    </w:p>
    <w:p>
      <w:pPr>
        <w:ind w:left="340"/>
      </w:pPr>
      <w:r>
        <w:rPr>
          <w:b/>
          <w:sz w:val="21"/>
        </w:rPr>
        <w:t xml:space="preserve">11. </w:t>
      </w:r>
      <w:r>
        <w:rPr>
          <w:sz w:val="21"/>
        </w:rPr>
        <w:t>Kukkucca = 恶作</w:t>
      </w:r>
    </w:p>
    <w:p>
      <w:pPr>
        <w:ind w:left="340"/>
      </w:pPr>
      <w:r>
        <w:rPr>
          <w:b/>
          <w:sz w:val="21"/>
        </w:rPr>
        <w:t xml:space="preserve">12. </w:t>
      </w:r>
      <w:r>
        <w:rPr>
          <w:sz w:val="21"/>
        </w:rPr>
        <w:t>Thina = 昏沉</w:t>
      </w:r>
    </w:p>
    <w:p>
      <w:pPr>
        <w:ind w:left="340"/>
      </w:pPr>
      <w:r>
        <w:rPr>
          <w:b/>
          <w:sz w:val="21"/>
        </w:rPr>
        <w:t xml:space="preserve">13. </w:t>
      </w:r>
      <w:r>
        <w:rPr>
          <w:sz w:val="21"/>
        </w:rPr>
        <w:t>Middha = 睡眠</w:t>
      </w:r>
    </w:p>
    <w:p>
      <w:pPr>
        <w:ind w:left="340"/>
      </w:pPr>
      <w:r>
        <w:rPr>
          <w:b/>
          <w:sz w:val="21"/>
        </w:rPr>
        <w:t xml:space="preserve">14. </w:t>
      </w:r>
      <w:r>
        <w:rPr>
          <w:sz w:val="21"/>
        </w:rPr>
        <w:t>Vicikicchā = 疑, 不确定</w:t>
      </w:r>
    </w:p>
    <w:p>
      <w:r>
        <w:rPr>
          <w:sz w:val="21"/>
        </w:rPr>
        <w:t>(a + kusala = 相反 + 善 = 不善)</w:t>
      </w:r>
    </w:p>
    <w:p>
      <w:pPr>
        <w:spacing w:before="120" w:after="80"/>
      </w:pPr>
      <w:r>
        <w:rPr>
          <w:rFonts w:ascii="Microsoft YaHei" w:hAnsi="Microsoft YaHei" w:eastAsia="Microsoft YaHei"/>
          <w:b/>
          <w:color w:val="1F3864"/>
          <w:sz w:val="25"/>
        </w:rPr>
        <w:t>一、痴</w:t>
      </w:r>
    </w:p>
    <w:p>
      <w:r>
        <w:rPr>
          <w:sz w:val="21"/>
        </w:rPr>
        <w:t>两种痴</w:t>
      </w:r>
    </w:p>
    <w:p>
      <w:r>
        <w:rPr>
          <w:sz w:val="21"/>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sz w:val="21"/>
        </w:rPr>
        <w:t>随眠的痴 (Anusaya Moha)</w:t>
      </w:r>
    </w:p>
    <w:p>
      <w:r>
        <w:rPr>
          <w:sz w:val="21"/>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sz w:val="21"/>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sz w:val="21"/>
        </w:rPr>
        <w:t>缠缚的痴</w:t>
      </w:r>
    </w:p>
    <w:p>
      <w:r>
        <w:rPr>
          <w:sz w:val="21"/>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sz w:val="21"/>
        </w:rPr>
        <w:t>粗劣和微细的痴</w:t>
      </w:r>
    </w:p>
    <w:p>
      <w:r>
        <w:rPr>
          <w:sz w:val="21"/>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sz w:val="21"/>
        </w:rPr>
        <w:t>「这个世界是一片黑暗的。在这世上，只有少数人能超凡地认知到。就像只有少数鸟可脱逃罗网，鲜有人死后而升天。」（《法句经》v.174）</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120" w:after="80"/>
      </w:pPr>
      <w:r>
        <w:rPr>
          <w:rFonts w:ascii="Microsoft YaHei" w:hAnsi="Microsoft YaHei" w:eastAsia="Microsoft YaHei"/>
          <w:b/>
          <w:color w:val="1F3864"/>
          <w:sz w:val="25"/>
        </w:rPr>
        <w:t>二、无惭</w:t>
      </w:r>
    </w:p>
    <w:p>
      <w:r>
        <w:rPr>
          <w:sz w:val="21"/>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sz w:val="21"/>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sz w:val="21"/>
        </w:rPr>
        <w:t>当痴生起时，会导致无惭。所以，即使是智者，受骗时也会可耻地犯错。因此，被誉为智者的人，应该用自己的经验来判断话语的真实性。</w:t>
      </w:r>
    </w:p>
    <w:p>
      <w:pPr>
        <w:spacing w:before="120" w:after="80"/>
      </w:pPr>
      <w:r>
        <w:rPr>
          <w:rFonts w:ascii="Microsoft YaHei" w:hAnsi="Microsoft YaHei" w:eastAsia="Microsoft YaHei"/>
          <w:b/>
          <w:color w:val="1F3864"/>
          <w:sz w:val="25"/>
        </w:rPr>
        <w:t>三、无愧</w:t>
      </w:r>
    </w:p>
    <w:p>
      <w:r>
        <w:rPr>
          <w:sz w:val="21"/>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sz w:val="21"/>
        </w:rPr>
        <w:t>(一) Attānuvāda-bhaya: 受到自我谴责或鄙视, 失去自尊和(一)失尊严的危险。</w:t>
      </w:r>
    </w:p>
    <w:p>
      <w:r>
        <w:rPr>
          <w:sz w:val="21"/>
        </w:rPr>
        <w:t>(二) Parānuvāda-bhaya: 会有被他人这样责备、鄙视的危险。</w:t>
      </w:r>
    </w:p>
    <w:p>
      <w:r>
        <w:rPr>
          <w:sz w:val="21"/>
        </w:rPr>
        <w:t>(三) Daṇḍa-bhaya: 受苦和被处罚的危险, 例如: 因谋杀而为人所杀；因偷窃而被拥有者打；因通奸而被杀；因各种犯罪行为而下狱。</w:t>
      </w:r>
    </w:p>
    <w:p>
      <w:r>
        <w:rPr>
          <w:sz w:val="21"/>
        </w:rPr>
        <w:t>(四) Duggati-bhaya: 临终之时, 对自己的恶行蒙受极悔恨的危险, 而且来生有可能再生于四恶趣。</w:t>
      </w:r>
    </w:p>
    <w:p>
      <w:r>
        <w:rPr>
          <w:sz w:val="21"/>
        </w:rPr>
        <w:t>借由欺诈和狡猾，一个人也许可以避免由自己的恶行所带来前三个危险，但是来生却不可能免于堕入四恶趣的危险。所以恶行真的是非常可怕。</w:t>
      </w:r>
    </w:p>
    <w:p>
      <w:pPr>
        <w:spacing w:before="120" w:after="80"/>
      </w:pPr>
      <w:r>
        <w:rPr>
          <w:rFonts w:ascii="Microsoft YaHei" w:hAnsi="Microsoft YaHei" w:eastAsia="Microsoft YaHei"/>
          <w:b/>
          <w:color w:val="1F3864"/>
          <w:sz w:val="25"/>
        </w:rPr>
        <w:t>四、掉举、不安、分心</w:t>
      </w:r>
    </w:p>
    <w:p>
      <w:r>
        <w:rPr>
          <w:sz w:val="21"/>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sz w:val="21"/>
        </w:rPr>
        <w:t>掉举的微弱力量</w:t>
      </w:r>
    </w:p>
    <w:p>
      <w:r>
        <w:rPr>
          <w:sz w:val="21"/>
        </w:rPr>
        <w:t>掉举即是无法坚定地专注在任何目标上。由于分心，一个人的心在目标之间游移。虽然掉举是不善心所，具不善性质，但因为它无法有效地行恶，不具有像贪、瞋和痴一样的力量，可以把人推入四恶趣(apāyas)。</w:t>
      </w:r>
    </w:p>
    <w:p>
      <w:pPr>
        <w:spacing w:before="120" w:after="80"/>
      </w:pPr>
      <w:r>
        <w:rPr>
          <w:rFonts w:ascii="Microsoft YaHei" w:hAnsi="Microsoft YaHei" w:eastAsia="Microsoft YaHei"/>
          <w:b/>
          <w:color w:val="1F3864"/>
          <w:sz w:val="25"/>
        </w:rPr>
        <w:t>五、贪</w:t>
      </w:r>
    </w:p>
    <w:p>
      <w:r>
        <w:rPr>
          <w:sz w:val="21"/>
        </w:rPr>
        <w:t>Lobha是贪，即渴望感官享受。但是，想要成就涅槃（Nibbāna），想要获得佛法（Dhamma），想成为博学者，想要财富以布施给穷人，这些都不是贪。这些称为欲（chanda），稍后会提到。</w:t>
      </w:r>
    </w:p>
    <w:p>
      <w:r>
        <w:rPr>
          <w:sz w:val="21"/>
        </w:rPr>
        <w:t>贪的其他名字</w:t>
      </w:r>
    </w:p>
    <w:p>
      <w:r>
        <w:rPr>
          <w:sz w:val="21"/>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sz w:val="21"/>
        </w:rPr>
        <w:t>在四圣谛的分类中，贪称为集(samudaya)。其意为苦难或受难的原因。无法去除贪的一切众生，必须在伴随着苦难、不断轮回的再生中流转。</w:t>
      </w:r>
    </w:p>
    <w:p>
      <w:r>
        <w:rPr>
          <w:sz w:val="21"/>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pPr>
        <w:spacing w:before="120" w:after="80"/>
      </w:pPr>
      <w:r>
        <w:rPr>
          <w:rFonts w:ascii="Microsoft YaHei" w:hAnsi="Microsoft YaHei" w:eastAsia="Microsoft YaHei"/>
          <w:b/>
          <w:color w:val="1F3864"/>
          <w:sz w:val="25"/>
        </w:rPr>
        <w:t>第四章 与善心和不善心俱生的心所（十三通一切心所）</w:t>
      </w:r>
    </w:p>
    <w:p>
      <w:r>
        <w:rPr>
          <w:sz w:val="21"/>
        </w:rPr>
        <w:t>以下是常见的，与善心和不善心（心识的种类）俱生的心所：</w:t>
      </w:r>
    </w:p>
    <w:p>
      <w:pPr>
        <w:ind w:left="340"/>
      </w:pPr>
      <w:r>
        <w:rPr>
          <w:b/>
          <w:sz w:val="21"/>
        </w:rPr>
        <w:t xml:space="preserve">1. </w:t>
      </w:r>
      <w:r>
        <w:rPr>
          <w:sz w:val="21"/>
        </w:rPr>
        <w:t>Phassa =触</w:t>
      </w:r>
    </w:p>
    <w:p>
      <w:pPr>
        <w:ind w:left="340"/>
      </w:pPr>
      <w:r>
        <w:rPr>
          <w:b/>
          <w:sz w:val="21"/>
        </w:rPr>
        <w:t xml:space="preserve">2. </w:t>
      </w:r>
      <w:r>
        <w:rPr>
          <w:sz w:val="21"/>
        </w:rPr>
        <w:t>Vedanā =受</w:t>
      </w:r>
    </w:p>
    <w:p>
      <w:pPr>
        <w:ind w:left="340"/>
      </w:pPr>
      <w:r>
        <w:rPr>
          <w:b/>
          <w:sz w:val="21"/>
        </w:rPr>
        <w:t xml:space="preserve">3. </w:t>
      </w:r>
      <w:r>
        <w:rPr>
          <w:sz w:val="21"/>
        </w:rPr>
        <w:t>Saññā = 想</w:t>
      </w:r>
    </w:p>
    <w:p>
      <w:pPr>
        <w:ind w:left="340"/>
      </w:pPr>
      <w:r>
        <w:rPr>
          <w:b/>
          <w:sz w:val="21"/>
        </w:rPr>
        <w:t xml:space="preserve">4. </w:t>
      </w:r>
      <w:r>
        <w:rPr>
          <w:sz w:val="21"/>
        </w:rPr>
        <w:t>Cetanā = 思</w:t>
      </w:r>
    </w:p>
    <w:p>
      <w:pPr>
        <w:ind w:left="340"/>
      </w:pPr>
      <w:r>
        <w:rPr>
          <w:b/>
          <w:sz w:val="21"/>
        </w:rPr>
        <w:t xml:space="preserve">5. </w:t>
      </w:r>
      <w:r>
        <w:rPr>
          <w:sz w:val="21"/>
        </w:rPr>
        <w:t>Ekaggatā =一境性</w:t>
      </w:r>
    </w:p>
    <w:p>
      <w:pPr>
        <w:ind w:left="340"/>
      </w:pPr>
      <w:r>
        <w:rPr>
          <w:b/>
          <w:sz w:val="21"/>
        </w:rPr>
        <w:t xml:space="preserve">6. </w:t>
      </w:r>
      <w:r>
        <w:rPr>
          <w:sz w:val="21"/>
        </w:rPr>
        <w:t>Jīvitindriya =命根</w:t>
      </w:r>
    </w:p>
    <w:p>
      <w:pPr>
        <w:ind w:left="340"/>
      </w:pPr>
      <w:r>
        <w:rPr>
          <w:b/>
          <w:sz w:val="21"/>
        </w:rPr>
        <w:t xml:space="preserve">7. </w:t>
      </w:r>
      <w:r>
        <w:rPr>
          <w:sz w:val="21"/>
        </w:rPr>
        <w:t>Manasikāra = 作意</w:t>
      </w:r>
    </w:p>
    <w:p>
      <w:pPr>
        <w:ind w:left="340"/>
      </w:pPr>
      <w:r>
        <w:rPr>
          <w:b/>
          <w:sz w:val="21"/>
        </w:rPr>
        <w:t xml:space="preserve">8. </w:t>
      </w:r>
      <w:r>
        <w:rPr>
          <w:sz w:val="21"/>
        </w:rPr>
        <w:t>Vitakka = 寻</w:t>
      </w:r>
    </w:p>
    <w:p>
      <w:pPr>
        <w:ind w:left="340"/>
      </w:pPr>
      <w:r>
        <w:rPr>
          <w:b/>
          <w:sz w:val="21"/>
        </w:rPr>
        <w:t xml:space="preserve">9. </w:t>
      </w:r>
      <w:r>
        <w:rPr>
          <w:sz w:val="21"/>
        </w:rPr>
        <w:t>Vicāra =伺</w:t>
      </w:r>
    </w:p>
    <w:p>
      <w:pPr>
        <w:ind w:left="340"/>
      </w:pPr>
      <w:r>
        <w:rPr>
          <w:b/>
          <w:sz w:val="21"/>
        </w:rPr>
        <w:t xml:space="preserve">10. </w:t>
      </w:r>
      <w:r>
        <w:rPr>
          <w:sz w:val="21"/>
        </w:rPr>
        <w:t>Adhimokkha = 胜解</w:t>
      </w:r>
    </w:p>
    <w:p>
      <w:pPr>
        <w:ind w:left="340"/>
      </w:pPr>
      <w:r>
        <w:rPr>
          <w:b/>
          <w:sz w:val="21"/>
        </w:rPr>
        <w:t xml:space="preserve">11. </w:t>
      </w:r>
      <w:r>
        <w:rPr>
          <w:sz w:val="21"/>
        </w:rPr>
        <w:t>Vīriya = 精进</w:t>
      </w:r>
    </w:p>
    <w:p>
      <w:pPr>
        <w:ind w:left="340"/>
      </w:pPr>
      <w:r>
        <w:rPr>
          <w:b/>
          <w:sz w:val="21"/>
        </w:rPr>
        <w:t xml:space="preserve">12. </w:t>
      </w:r>
      <w:r>
        <w:rPr>
          <w:sz w:val="21"/>
        </w:rPr>
        <w:t>Pīti = 喜</w:t>
      </w:r>
    </w:p>
    <w:p>
      <w:pPr>
        <w:ind w:left="340"/>
      </w:pPr>
      <w:r>
        <w:rPr>
          <w:b/>
          <w:sz w:val="21"/>
        </w:rPr>
        <w:t xml:space="preserve">13. </w:t>
      </w:r>
      <w:r>
        <w:rPr>
          <w:sz w:val="21"/>
        </w:rPr>
        <w:t>Chanda = 欲</w:t>
      </w:r>
    </w:p>
    <w:p>
      <w:r>
        <w:rPr>
          <w:sz w:val="21"/>
        </w:rPr>
        <w:t>这些全是心所，不是与善心识状态俱生，就是与不善心识状态俱生。</w:t>
      </w:r>
    </w:p>
    <w:p>
      <w:pPr>
        <w:spacing w:before="120" w:after="80"/>
      </w:pPr>
      <w:r>
        <w:rPr>
          <w:rFonts w:ascii="Microsoft YaHei" w:hAnsi="Microsoft YaHei" w:eastAsia="Microsoft YaHei"/>
          <w:b/>
          <w:color w:val="1F3864"/>
          <w:sz w:val="25"/>
        </w:rPr>
        <w:t>三、想（原文节录）</w:t>
      </w:r>
    </w:p>
    <w:p>
      <w:r>
        <w:rPr>
          <w:sz w:val="21"/>
        </w:rPr>
        <w:t>想提供两个作用：当一个小孩开始知道有个人是他的父亲时，在那时他开始了解他是他的父亲。在往后的时间也一样，能记得那个人是他的父亲。所以，想提供两种目的。</w:t>
      </w:r>
    </w:p>
    <w:p>
      <w:r>
        <w:rPr>
          <w:sz w:val="21"/>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sz w:val="21"/>
        </w:rPr>
        <w:t>想的范围广泛</w:t>
      </w:r>
    </w:p>
    <w:p>
      <w:r>
        <w:rPr>
          <w:sz w:val="21"/>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sz w:val="21"/>
        </w:rPr>
        <w:t>只有佛陀和阿罗汉看到一切现象的实际、真实的本质。只有如此独立的个体 (individuals) 意识到所有的感官娱乐是可厌、令人嫌恶的。</w:t>
      </w:r>
    </w:p>
    <w:p>
      <w:r>
        <w:rPr>
          <w:sz w:val="21"/>
        </w:rPr>
        <w:t>不要混淆「想」与「正念」</w:t>
      </w:r>
    </w:p>
    <w:p>
      <w:r>
        <w:rPr>
          <w:sz w:val="21"/>
        </w:rPr>
        <w:t>忆起一个人的善行是由于正念以及想。但是，真正的正念只出现在善(kusala)界。不过，也有邪想和不真实的正念。记得很多年的初恋是不善(akusala)，那不是真正的正念。那只是想伪装成正念的作用。</w:t>
      </w:r>
    </w:p>
    <w:p>
      <w:pPr>
        <w:spacing w:before="120" w:after="80"/>
      </w:pPr>
      <w:r>
        <w:rPr>
          <w:rFonts w:ascii="Microsoft YaHei" w:hAnsi="Microsoft YaHei" w:eastAsia="Microsoft YaHei"/>
          <w:b/>
          <w:color w:val="1F3864"/>
          <w:sz w:val="25"/>
        </w:rPr>
        <w:t>四、思</w:t>
      </w:r>
    </w:p>
    <w:p>
      <w:r>
        <w:rPr>
          <w:sz w:val="21"/>
        </w:rPr>
        <w:t>思(Cetana)是心所,引领心(citta)和其他心所们与它一起生起。</w:t>
      </w:r>
    </w:p>
    <w:p>
      <w:r>
        <w:rPr>
          <w:sz w:val="21"/>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sz w:val="21"/>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sz w:val="21"/>
        </w:rPr>
        <w:t>进一步地说明：因为没有任何一个心所能落后，当心与其心所识知一个目标时，把连同心一起生起的心所视为一种组合 (association)。</w:t>
      </w:r>
    </w:p>
    <w:p>
      <w:r>
        <w:rPr>
          <w:sz w:val="21"/>
        </w:rPr>
        <w:t>在这种组合中，心（citta）是董事长，而思心所是秘书。一个公司的秘书通常忙碌于工作，他必须催促其他成员不忽略各自的责任。同时，为了群体利益，他勤勉地履行自己的责任，这就是思心所。</w:t>
      </w:r>
    </w:p>
    <w:p>
      <w:r>
        <w:rPr>
          <w:sz w:val="21"/>
        </w:rPr>
        <w:t>因此，秘书有两倍于其他成员的责任。同样地，思必须努力指挥其他的状态，心和心所，以便它们都好像是贯穿了目标。同时，思必须执行其任务。思也可比拟为是军队在战场上的指挥官。</w:t>
      </w:r>
    </w:p>
    <w:p>
      <w:r>
        <w:rPr>
          <w:sz w:val="21"/>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sz w:val="21"/>
        </w:rPr>
        <w:t>思是业</w:t>
      </w:r>
    </w:p>
    <w:p>
      <w:r>
        <w:rPr>
          <w:sz w:val="21"/>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pPr>
        <w:spacing w:before="120" w:after="80"/>
      </w:pPr>
      <w:r>
        <w:rPr>
          <w:rFonts w:ascii="Microsoft YaHei" w:hAnsi="Microsoft YaHei" w:eastAsia="Microsoft YaHei"/>
          <w:b/>
          <w:color w:val="1F3864"/>
          <w:sz w:val="25"/>
        </w:rPr>
        <w:t>五、一境性</w:t>
      </w:r>
    </w:p>
    <w:p>
      <w:r>
        <w:rPr>
          <w:sz w:val="21"/>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sz w:val="21"/>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pPr>
        <w:spacing w:before="120" w:after="80"/>
      </w:pPr>
      <w:r>
        <w:rPr>
          <w:rFonts w:ascii="Microsoft YaHei" w:hAnsi="Microsoft YaHei" w:eastAsia="Microsoft YaHei"/>
          <w:b/>
          <w:color w:val="1F3864"/>
          <w:sz w:val="25"/>
        </w:rPr>
        <w:t>六、命根</w:t>
      </w:r>
    </w:p>
    <w:p>
      <w:r>
        <w:rPr>
          <w:sz w:val="21"/>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spacing w:before="40" w:after="80"/>
        <w:ind w:left="283"/>
        <w:shd w:val="clear" w:color="auto" w:fill="EEF2F8"/>
        <w:pBdr>
          <w:left w:val="single" w:sz="20" w:space="6" w:color="1F3864"/>
        </w:pBdr>
      </w:pPr>
      <w:r>
        <w:rPr>
          <w:sz w:val="20"/>
        </w:rPr>
        <w:t>（去重说明：本材料原「七、作意」与「七遍一切心心所」两段，与读书会14第8周材料①《阿毗达摩轻松谈》为同书同段落，为避免跨周重复，此处从略；作意与七遍一切心心所内容见材料①流程图与材料③〈遍一切心心所〉表。）</w:t>
      </w:r>
    </w:p>
    <w:p>
      <w:pPr>
        <w:spacing w:before="120" w:after="80"/>
      </w:pPr>
      <w:r>
        <w:rPr>
          <w:rFonts w:ascii="Microsoft YaHei" w:hAnsi="Microsoft YaHei" w:eastAsia="Microsoft YaHei"/>
          <w:b/>
          <w:color w:val="1F3864"/>
          <w:sz w:val="25"/>
        </w:rPr>
        <w:t>八、寻</w:t>
      </w:r>
    </w:p>
    <w:p>
      <w:r>
        <w:rPr>
          <w:sz w:val="21"/>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sz w:val="21"/>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sz w:val="21"/>
        </w:rPr>
        <w:t>瞋 (Byāpāda) 意为恶意伤害他人或杀害他人。与瞋有关的想法称为瞋寻 (Byāpāda-vitakka)。与恶意正好相反，无瞋 (adosa) 是慈 (mettā)。希望他人幸福快乐和计划帮助他人，构成了无瞋寻 (Abyāpāda-vitakka)。</w:t>
      </w:r>
    </w:p>
    <w:p>
      <w:r>
        <w:rPr>
          <w:sz w:val="21"/>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sz w:val="21"/>
        </w:rPr>
        <w:t>因此，我们应该抑制三种不善寻的滋长，并积极促使三善寻的成长。</w:t>
      </w:r>
    </w:p>
    <w:p>
      <w:pPr>
        <w:spacing w:before="120" w:after="80"/>
      </w:pPr>
      <w:r>
        <w:rPr>
          <w:rFonts w:ascii="Microsoft YaHei" w:hAnsi="Microsoft YaHei" w:eastAsia="Microsoft YaHei"/>
          <w:b/>
          <w:color w:val="1F3864"/>
          <w:sz w:val="25"/>
        </w:rPr>
        <w:t>九、伺</w:t>
      </w:r>
    </w:p>
    <w:p>
      <w:r>
        <w:rPr>
          <w:sz w:val="21"/>
        </w:rPr>
        <w:t>伺(Vicāra)是心持续省察目标。虽然寻使心投向目标，寻并不长时间固守在目标上。但藉著寻把心导向目标，伺捕捉住目标，伺会钩住目标一段时间，并且重复地省察目标，仿佛正在摩擦【考察】目标。</w:t>
      </w:r>
    </w:p>
    <w:p>
      <w:pPr>
        <w:spacing w:before="120" w:after="80"/>
      </w:pPr>
      <w:r>
        <w:rPr>
          <w:rFonts w:ascii="Microsoft YaHei" w:hAnsi="Microsoft YaHei" w:eastAsia="Microsoft YaHei"/>
          <w:b/>
          <w:color w:val="1F3864"/>
          <w:sz w:val="25"/>
        </w:rPr>
        <w:t>十、决意</w:t>
      </w:r>
    </w:p>
    <w:p>
      <w:r>
        <w:rPr>
          <w:sz w:val="21"/>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pPr>
        <w:spacing w:before="120" w:after="80"/>
      </w:pPr>
      <w:r>
        <w:rPr>
          <w:rFonts w:ascii="Microsoft YaHei" w:hAnsi="Microsoft YaHei" w:eastAsia="Microsoft YaHei"/>
          <w:b/>
          <w:color w:val="1F3864"/>
          <w:sz w:val="25"/>
        </w:rPr>
        <w:t>十一、精进</w:t>
      </w:r>
    </w:p>
    <w:p>
      <w:r>
        <w:rPr>
          <w:sz w:val="21"/>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sz w:val="21"/>
        </w:rPr>
        <w:t>精进的人从不迟疑，即使面对艰难、困苦和问题时也不会踌躇。他不犹豫，甚至牺牲自己的生命去实现自己的目标。</w:t>
      </w:r>
    </w:p>
    <w:p>
      <w:r>
        <w:rPr>
          <w:sz w:val="21"/>
        </w:rPr>
        <w:t>精进的利益在日常生活中很明显。有规律的散步、慢跑、适当的饮食习惯、个人卫生、营养与医药是良好的习惯，这些都需要精进【努力】。</w:t>
      </w:r>
    </w:p>
    <w:p>
      <w:r>
        <w:rPr>
          <w:sz w:val="21"/>
        </w:rPr>
        <w:t>佛陀成就一切知智 (Sabbaññuta-ñāṇa) 和成为正觉者 (Enlightened One) 是由于他独一无二的精进……佛陀说：“Vāyametheva puriso”「真正的人应该是勤奋不懈的」，“Na nibbindeyya pandito”「智者从不偷懒」。</w:t>
      </w:r>
    </w:p>
    <w:p>
      <w:pPr>
        <w:spacing w:before="120" w:after="80"/>
      </w:pPr>
      <w:r>
        <w:rPr>
          <w:rFonts w:ascii="Microsoft YaHei" w:hAnsi="Microsoft YaHei" w:eastAsia="Microsoft YaHei"/>
          <w:b/>
          <w:color w:val="1F3864"/>
          <w:sz w:val="25"/>
        </w:rPr>
        <w:t>十二、喜</w:t>
      </w:r>
    </w:p>
    <w:p>
      <w:r>
        <w:rPr>
          <w:sz w:val="21"/>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sz w:val="21"/>
        </w:rPr>
        <w:t>与挚爱的人见面和谈话，听音乐或听闻佛法开示，均可经验到喜，甚至到引起鸡皮疙瘩的程度。做功德时，喜也会生起，例如：捐血等等。在某些情况下，看到人们享用供养的食物时，喜会涌现。</w:t>
      </w:r>
    </w:p>
    <w:p>
      <w:pPr>
        <w:spacing w:before="120" w:after="80"/>
      </w:pPr>
      <w:r>
        <w:rPr>
          <w:rFonts w:ascii="Microsoft YaHei" w:hAnsi="Microsoft YaHei" w:eastAsia="Microsoft YaHei"/>
          <w:b/>
          <w:color w:val="1F3864"/>
          <w:sz w:val="25"/>
        </w:rPr>
        <w:t>十三、欲</w:t>
      </w:r>
    </w:p>
    <w:p>
      <w:r>
        <w:rPr>
          <w:sz w:val="21"/>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sz w:val="21"/>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sz w:val="21"/>
        </w:rPr>
        <w:t>“Chandavato kim nāma kammam na sijjihati?”「对有诚挚善欲的人，一切都是可能的。」</w:t>
      </w:r>
    </w:p>
    <w:p>
      <w:r>
        <w:rPr>
          <w:sz w:val="21"/>
        </w:rPr>
        <w:t>（第四章结论：）在此结束十三个心所的说明，这些心所就像盐一样，可放进菜肴里，使菜肴变的美味或清淡。这些心所与善心和不善心俱生。愿这本书的读者把欲、精进和不懈的思【或意志】培养至善道的最高程度。</w:t>
      </w:r>
    </w:p>
    <w:p>
      <w:pPr>
        <w:spacing w:before="120" w:after="80"/>
      </w:pPr>
      <w:r>
        <w:rPr>
          <w:rFonts w:ascii="Microsoft YaHei" w:hAnsi="Microsoft YaHei" w:eastAsia="Microsoft YaHei"/>
          <w:b/>
          <w:color w:val="1F3864"/>
          <w:sz w:val="25"/>
        </w:rPr>
        <w:t>心与心所的关系（第二章及第四章）</w:t>
      </w:r>
    </w:p>
    <w:p>
      <w:r>
        <w:rPr>
          <w:sz w:val="21"/>
        </w:rPr>
        <w:t>第二章开头说明：</w:t>
      </w:r>
    </w:p>
    <w:p>
      <w:r>
        <w:rPr>
          <w:sz w:val="21"/>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sz w:val="21"/>
        </w:rPr>
        <w:t>第四章开头及七遍一切心心所说明：</w:t>
      </w:r>
    </w:p>
    <w:p>
      <w:r>
        <w:rPr>
          <w:sz w:val="21"/>
        </w:rPr>
        <w:t>从触到作意的这七种心所，总是出现在所有类型的心【是一切心皆有】。除了这七心所之外，其他的心所，例如：信心、正念、贪、瞋等等，只会与有关相称的目标出现。</w:t>
      </w:r>
    </w:p>
    <w:p>
      <w:r>
        <w:rPr>
          <w:sz w:val="21"/>
        </w:rPr>
        <w:t>思与心关系譬喻（第四章）：</w:t>
      </w:r>
    </w:p>
    <w:p>
      <w:r>
        <w:rPr>
          <w:sz w:val="21"/>
        </w:rPr>
        <w:t>在这种组合中，心（citta）是董事长，而思心所是秘书……思也可比拟为是军队在战场上的指挥官。</w:t>
      </w:r>
    </w:p>
    <w:p>
      <w:r>
        <w:rPr>
          <w:sz w:val="21"/>
        </w:rPr>
        <w:t>触与心关系譬喻（第四章）：</w:t>
      </w:r>
    </w:p>
    <w:p>
      <w:r>
        <w:rPr>
          <w:sz w:val="21"/>
        </w:rPr>
        <w:t>触与善心和不善心状态两者俱生，就像盐会使好吃的菜和不好吃的菜都有咸味一样。</w:t>
      </w:r>
    </w:p>
    <w:p>
      <w:r>
        <w:rPr>
          <w:sz w:val="21"/>
        </w:rPr>
        <w:t>【主持人注】\"同生同灭／同一所缘／同一依处\"三句，本书以\"与心俱生俱灭\"\"都好像是贯穿了目标\"\"与心同时出现\"等语表述；其集中显说的原文见材料③《摄阿毗达摩义论表解》\"同时生、同时灭、同一所缘、同一依处\"一句。</w:t>
      </w:r>
    </w:p>
    <w:p>
      <w:r>
        <w:rPr>
          <w:sz w:val="21"/>
        </w:rPr>
        <w:t>[generated, not original text]</w:t>
      </w:r>
    </w:p>
    <w:p>
      <w:pPr>
        <w:spacing w:before="120" w:after="80"/>
      </w:pPr>
      <w:r>
        <w:rPr>
          <w:rFonts w:ascii="Microsoft YaHei" w:hAnsi="Microsoft YaHei" w:eastAsia="Microsoft YaHei"/>
          <w:b/>
          <w:color w:val="1F3864"/>
          <w:sz w:val="25"/>
        </w:rPr>
        <w:t>材料③ ◈核心《摄阿毗达摩义论表解-简体-完整版201802》</w:t>
      </w:r>
    </w:p>
    <w:p>
      <w:pPr>
        <w:ind w:left="340"/>
      </w:pPr>
      <w:r>
        <w:rPr>
          <w:color w:val="1F3864"/>
          <w:sz w:val="21"/>
        </w:rPr>
        <w:t xml:space="preserve">• </w:t>
      </w:r>
      <w:r>
        <w:rPr>
          <w:sz w:val="21"/>
        </w:rPr>
        <w:t>文件类型：pdf（表解）</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media_id：`pdf_d0dd1c0cd17209afe241ece24bf6b7b4_713cfba9b80cb0b72d43c5dc00cfd50d7439961422831605`</w:t>
      </w:r>
    </w:p>
    <w:p>
      <w:pPr>
        <w:ind w:left="340"/>
      </w:pPr>
      <w:r>
        <w:rPr>
          <w:color w:val="1F3864"/>
          <w:sz w:val="21"/>
        </w:rPr>
        <w:t xml:space="preserve">• </w:t>
      </w:r>
      <w:r>
        <w:rPr>
          <w:sz w:val="21"/>
        </w:rPr>
        <w:t>打开方式：ima知识库搜索「摄阿毗达摩义论表解」</w:t>
      </w:r>
    </w:p>
    <w:p>
      <w:pPr>
        <w:ind w:left="340"/>
      </w:pPr>
      <w:r>
        <w:rPr>
          <w:color w:val="1F3864"/>
          <w:sz w:val="21"/>
        </w:rPr>
        <w:t xml:space="preserve">• </w:t>
      </w:r>
      <w:r>
        <w:rPr>
          <w:sz w:val="21"/>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ind w:left="340"/>
      </w:pPr>
      <w:r>
        <w:rPr>
          <w:color w:val="1F3864"/>
          <w:sz w:val="21"/>
        </w:rPr>
        <w:t xml:space="preserve">• </w:t>
      </w:r>
      <w:r>
        <w:rPr>
          <w:sz w:val="21"/>
        </w:rPr>
        <w:t>同文件不同段落注明：与读书会12第2周同文件不同段落（本讲取〈52心所图表／摄心所分别品〉章，彼讲取〈因缘、所缘缘、增上缘〉章）。</w:t>
      </w:r>
    </w:p>
    <w:p>
      <w:r>
        <w:rPr>
          <w:sz w:val="21"/>
        </w:rPr>
        <w:t>⚠️ 主持人操作：本材料是【表解】，最宜投影／板书。照读时把\"graph TD\"源码跳过，只念分组与名目；【五十二心所】表格逐行快读；附录\"汉巴英对照\"供学员查巴利文用，不必通读。</w:t>
      </w:r>
      <w:r>
        <w:rPr>
          <w:b/>
          <w:sz w:val="21"/>
        </w:rPr>
        <w:t>提醒学员：52心所不必背，记住四大组框架（13／14／25）即可。</w:t>
      </w:r>
    </w:p>
    <w:p>
      <w:pPr>
        <w:spacing w:before="120" w:after="80"/>
      </w:pPr>
      <w:r>
        <w:rPr>
          <w:rFonts w:ascii="Microsoft YaHei" w:hAnsi="Microsoft YaHei" w:eastAsia="Microsoft YaHei"/>
          <w:b/>
          <w:color w:val="1F3864"/>
          <w:sz w:val="25"/>
        </w:rPr>
        <w:t>第二 摄心所分别品 (Cetasikaparicchedo) · 本品导读</w:t>
      </w:r>
    </w:p>
    <w:p>
      <w:r>
        <w:rPr>
          <w:sz w:val="21"/>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sz w:val="21"/>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sz w:val="21"/>
        </w:rPr>
        <w:t>$\bullet$ 本品【表解】将每个「心所」与每个「心」之间的交叉汇编关系，分别以「心所为纵轴、心为横轴」（心所相应理），及以「心为纵轴、心所为横轴」（心所摄理），详细列表标明，方便读者一一点算与理解。</w:t>
      </w:r>
    </w:p>
    <w:p>
      <w:r>
        <w:rPr>
          <w:sz w:val="21"/>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pPr>
        <w:spacing w:before="120" w:after="80"/>
      </w:pPr>
      <w:r>
        <w:rPr>
          <w:rFonts w:ascii="Microsoft YaHei" w:hAnsi="Microsoft YaHei" w:eastAsia="Microsoft YaHei"/>
          <w:b/>
          <w:color w:val="1F3864"/>
          <w:sz w:val="25"/>
        </w:rPr>
        <w:t>本品导读 · 重点整理（依「本性」分三类）</w:t>
      </w:r>
    </w:p>
    <w:p>
      <w:r>
        <w:rPr>
          <w:sz w:val="21"/>
        </w:rPr>
        <w:t>依「本性」分，心所可分为三类：</w:t>
      </w:r>
    </w:p>
    <w:p>
      <w:r>
        <w:rPr>
          <w:sz w:val="21"/>
        </w:rPr>
        <w:t>【通一切心所】通一切不善、善与无记的心所(13个)</w:t>
      </w:r>
    </w:p>
    <w:p>
      <w:r>
        <w:rPr>
          <w:sz w:val="21"/>
        </w:rPr>
        <w:t>此类心所的「本性」是由共存(即:同一「名聚」里同时存在)的心所与心决定,尤其是相应的「因」;与美心共存则为美心所,与不善心共存则为不善心所,与无记心共存则变成无记心所。通一切心所可再分两类:</w:t>
      </w:r>
    </w:p>
    <w:p>
      <w:r>
        <w:rPr>
          <w:sz w:val="21"/>
        </w:rPr>
        <w:t>【遍一切心心所】(7个)：触、受、想、思、一境性、名命根、作意。</w:t>
      </w:r>
    </w:p>
    <w:p>
      <w:r>
        <w:rPr>
          <w:sz w:val="21"/>
        </w:rPr>
        <w:t>这七个心所必然伴随每个心；换言之，每一个心必然有这7个相应心所。双五识是最基本的心，就只有这7个心所。</w:t>
      </w:r>
    </w:p>
    <w:p>
      <w:r>
        <w:rPr>
          <w:sz w:val="21"/>
        </w:rPr>
        <w:t>【杂心所】(6个)：只发生于某些心。</w:t>
      </w:r>
    </w:p>
    <w:p>
      <w:r>
        <w:rPr>
          <w:sz w:val="21"/>
        </w:rPr>
        <w:t>「寻」不出现于：双五识及第二禅以上的心。</w:t>
      </w:r>
    </w:p>
    <w:p>
      <w:r>
        <w:rPr>
          <w:sz w:val="21"/>
        </w:rPr>
        <w:t>「伺」不出现于：双五识及第三禅以上的心。</w:t>
      </w:r>
    </w:p>
    <w:p>
      <w:r>
        <w:rPr>
          <w:sz w:val="21"/>
        </w:rPr>
        <w:t>「胜解」不出现于：双五识及疑心。</w:t>
      </w:r>
    </w:p>
    <w:p>
      <w:r>
        <w:rPr>
          <w:sz w:val="21"/>
        </w:rPr>
        <w:t>「精进」不出现于：15无因果报心及1无因五门转向心(16=18无因心-1意门转向心-1生笑心)。</w:t>
      </w:r>
    </w:p>
    <w:p>
      <w:r>
        <w:rPr>
          <w:sz w:val="21"/>
        </w:rPr>
        <w:t>「喜」出现于：悦俱(悦受)的心，但悦俱的第四禅心没有喜。</w:t>
      </w:r>
    </w:p>
    <w:p>
      <w:r>
        <w:rPr>
          <w:sz w:val="21"/>
        </w:rPr>
        <w:t>「欲」不出现于：18无因果报心及2痴心。</w:t>
      </w:r>
    </w:p>
    <w:p>
      <w:pPr>
        <w:spacing w:before="40" w:after="80"/>
        <w:ind w:left="283"/>
        <w:shd w:val="clear" w:color="auto" w:fill="EEF2F8"/>
        <w:pBdr>
          <w:left w:val="single" w:sz="20" w:space="6" w:color="1F3864"/>
        </w:pBdr>
      </w:pPr>
      <w:r>
        <w:rPr>
          <w:sz w:val="20"/>
        </w:rPr>
        <w:t>（去重说明：14不善心所（4遍一切不善／3贪根／4瞋根／1痴根／2有行）与25美心所（19遍一切美心／3离心／2无量／1无痴）的逐条分组与释义归第5周详解，为避免跨周重复，此处从略；其名目见下方【五十二心所】总表。）</w:t>
      </w:r>
    </w:p>
    <w:p>
      <w:pPr>
        <w:spacing w:before="120" w:after="80"/>
      </w:pPr>
      <w:r>
        <w:rPr>
          <w:rFonts w:ascii="Microsoft YaHei" w:hAnsi="Microsoft YaHei" w:eastAsia="Microsoft YaHei"/>
          <w:b/>
          <w:color w:val="1F3864"/>
          <w:sz w:val="25"/>
        </w:rPr>
        <w:t>五十二心所分类图（原文 · graph TD 流程图源码，按原样保留）</w:t>
      </w:r>
    </w:p>
    <w:p>
      <w:r>
        <w:rPr>
          <w:sz w:val="21"/>
        </w:rPr>
        <w:t>graph TD</w:t>
      </w:r>
    </w:p>
    <w:p>
      <w:r>
        <w:rPr>
          <w:sz w:val="21"/>
        </w:rPr>
        <w:t>A1[52心所] --&gt; A2[13 通一切心所]</w:t>
      </w:r>
    </w:p>
    <w:p>
      <w:r>
        <w:rPr>
          <w:sz w:val="21"/>
        </w:rPr>
        <w:t>A1 --&gt; A3[14 不善心所]</w:t>
      </w:r>
    </w:p>
    <w:p>
      <w:r>
        <w:rPr>
          <w:sz w:val="21"/>
        </w:rPr>
        <w:t>A1 --&gt; A4[25 美心所]</w:t>
      </w:r>
    </w:p>
    <w:p>
      <w:r>
        <w:rPr>
          <w:sz w:val="21"/>
        </w:rPr>
        <w:t>A2 --&gt; A5[7 遍一切心心所]</w:t>
      </w:r>
    </w:p>
    <w:p>
      <w:r>
        <w:rPr>
          <w:sz w:val="21"/>
        </w:rPr>
        <w:t>A2 --&gt; A6[6 杂 心 所]</w:t>
      </w:r>
    </w:p>
    <w:p>
      <w:r>
        <w:rPr>
          <w:sz w:val="21"/>
        </w:rPr>
        <w:t>A3 --&gt; A7[4 遍一切不善心心所]</w:t>
      </w:r>
    </w:p>
    <w:p>
      <w:r>
        <w:rPr>
          <w:sz w:val="21"/>
        </w:rPr>
        <w:t>A3 --&gt; A8[3 贪根心所]</w:t>
      </w:r>
    </w:p>
    <w:p>
      <w:r>
        <w:rPr>
          <w:sz w:val="21"/>
        </w:rPr>
        <w:t>A3 --&gt; A9[4 瞋根心所]</w:t>
      </w:r>
    </w:p>
    <w:p>
      <w:r>
        <w:rPr>
          <w:sz w:val="21"/>
        </w:rPr>
        <w:t>A3 --&gt; A10[1 痴根心所]</w:t>
      </w:r>
    </w:p>
    <w:p>
      <w:r>
        <w:rPr>
          <w:sz w:val="21"/>
        </w:rPr>
        <w:t>A4 --&gt; A11[19 遍一切美心所]</w:t>
      </w:r>
    </w:p>
    <w:p>
      <w:r>
        <w:rPr>
          <w:sz w:val="21"/>
        </w:rPr>
        <w:t>A4 --&gt; A12[3 离心所]</w:t>
      </w:r>
    </w:p>
    <w:p>
      <w:r>
        <w:rPr>
          <w:sz w:val="21"/>
        </w:rPr>
        <w:t>A4 --&gt; A13[2 无量心所]</w:t>
      </w:r>
    </w:p>
    <w:p>
      <w:r>
        <w:rPr>
          <w:sz w:val="21"/>
        </w:rPr>
        <w:t>A4 --&gt; A14[1 无痴心所]</w:t>
      </w:r>
    </w:p>
    <w:p>
      <w:r>
        <w:rPr>
          <w:sz w:val="21"/>
        </w:rPr>
        <w:t>A10 --&gt; A15[2 有行心所]</w:t>
      </w:r>
    </w:p>
    <w:p>
      <w:pPr>
        <w:spacing w:before="120" w:after="80"/>
      </w:pPr>
      <w:r>
        <w:rPr>
          <w:rFonts w:ascii="Microsoft YaHei" w:hAnsi="Microsoft YaHei" w:eastAsia="Microsoft YaHei"/>
          <w:b/>
          <w:color w:val="1F3864"/>
          <w:sz w:val="25"/>
        </w:rPr>
        <w:t>【五十二心所】(Cetasika)（原文表 · 按原样保留）</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13 通一切心所</w:t>
            </w:r>
          </w:p>
        </w:tc>
        <w:tc>
          <w:tcPr>
            <w:tcW w:type="dxa" w:w="4819"/>
            <w:shd w:val="clear" w:color="auto" w:fill="1F3864"/>
          </w:tcPr>
          <w:p>
            <w:pPr>
              <w:spacing w:after="20"/>
            </w:pPr>
            <w:r>
              <w:rPr>
                <w:b/>
                <w:color w:val="FFFFFF"/>
                <w:sz w:val="19"/>
              </w:rPr>
              <w:t>13 通一切心所</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7遍一切心所</w:t>
            </w:r>
          </w:p>
        </w:tc>
        <w:tc>
          <w:tcPr>
            <w:tcW w:type="dxa" w:w="4819"/>
            <w:shd w:val="clear" w:color="auto" w:fill="1F3864"/>
          </w:tcPr>
          <w:p>
            <w:pPr>
              <w:spacing w:after="20"/>
            </w:pPr>
            <w:r>
              <w:rPr>
                <w:b/>
                <w:color w:val="FFFFFF"/>
                <w:sz w:val="19"/>
              </w:rPr>
              <w:t>(1) 触</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7遍一切心所</w:t>
            </w:r>
          </w:p>
        </w:tc>
        <w:tc>
          <w:tcPr>
            <w:tcW w:type="dxa" w:w="4819"/>
            <w:shd w:val="clear" w:color="auto" w:fill="1F3864"/>
          </w:tcPr>
          <w:p>
            <w:pPr>
              <w:spacing w:after="20"/>
            </w:pPr>
            <w:r>
              <w:rPr>
                <w:b/>
                <w:color w:val="FFFFFF"/>
                <w:sz w:val="19"/>
              </w:rPr>
              <w:t>(2) 受</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7遍一切心所</w:t>
            </w:r>
          </w:p>
        </w:tc>
        <w:tc>
          <w:tcPr>
            <w:tcW w:type="dxa" w:w="4819"/>
            <w:shd w:val="clear" w:color="auto" w:fill="1F3864"/>
          </w:tcPr>
          <w:p>
            <w:pPr>
              <w:spacing w:after="20"/>
            </w:pPr>
            <w:r>
              <w:rPr>
                <w:b/>
                <w:color w:val="FFFFFF"/>
                <w:sz w:val="19"/>
              </w:rPr>
              <w:t>(3) 想</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7遍一切心所</w:t>
            </w:r>
          </w:p>
        </w:tc>
        <w:tc>
          <w:tcPr>
            <w:tcW w:type="dxa" w:w="4819"/>
            <w:shd w:val="clear" w:color="auto" w:fill="1F3864"/>
          </w:tcPr>
          <w:p>
            <w:pPr>
              <w:spacing w:after="20"/>
            </w:pPr>
            <w:r>
              <w:rPr>
                <w:b/>
                <w:color w:val="FFFFFF"/>
                <w:sz w:val="19"/>
              </w:rPr>
              <w:t>(4) 思</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7遍一切心所</w:t>
            </w:r>
          </w:p>
        </w:tc>
        <w:tc>
          <w:tcPr>
            <w:tcW w:type="dxa" w:w="4819"/>
            <w:shd w:val="clear" w:color="auto" w:fill="1F3864"/>
          </w:tcPr>
          <w:p>
            <w:pPr>
              <w:spacing w:after="20"/>
            </w:pPr>
            <w:r>
              <w:rPr>
                <w:b/>
                <w:color w:val="FFFFFF"/>
                <w:sz w:val="19"/>
              </w:rPr>
              <w:t>(5) 一境性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7遍一切心所</w:t>
            </w:r>
          </w:p>
        </w:tc>
        <w:tc>
          <w:tcPr>
            <w:tcW w:type="dxa" w:w="4819"/>
            <w:shd w:val="clear" w:color="auto" w:fill="1F3864"/>
          </w:tcPr>
          <w:p>
            <w:pPr>
              <w:spacing w:after="20"/>
            </w:pPr>
            <w:r>
              <w:rPr>
                <w:b/>
                <w:color w:val="FFFFFF"/>
                <w:sz w:val="19"/>
              </w:rPr>
              <w:t>(6) 名命根</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7遍一切心所</w:t>
            </w:r>
          </w:p>
        </w:tc>
        <w:tc>
          <w:tcPr>
            <w:tcW w:type="dxa" w:w="4819"/>
            <w:shd w:val="clear" w:color="auto" w:fill="1F3864"/>
          </w:tcPr>
          <w:p>
            <w:pPr>
              <w:spacing w:after="20"/>
            </w:pPr>
            <w:r>
              <w:rPr>
                <w:b/>
                <w:color w:val="FFFFFF"/>
                <w:sz w:val="19"/>
              </w:rPr>
              <w:t>(7) 作意</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6杂心所</w:t>
            </w:r>
          </w:p>
        </w:tc>
        <w:tc>
          <w:tcPr>
            <w:tcW w:type="dxa" w:w="4819"/>
            <w:shd w:val="clear" w:color="auto" w:fill="1F3864"/>
          </w:tcPr>
          <w:p>
            <w:pPr>
              <w:spacing w:after="20"/>
            </w:pPr>
            <w:r>
              <w:rPr>
                <w:b/>
                <w:color w:val="FFFFFF"/>
                <w:sz w:val="19"/>
              </w:rPr>
              <w:t>(1) 寻</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6杂心所</w:t>
            </w:r>
          </w:p>
        </w:tc>
        <w:tc>
          <w:tcPr>
            <w:tcW w:type="dxa" w:w="4819"/>
            <w:shd w:val="clear" w:color="auto" w:fill="1F3864"/>
          </w:tcPr>
          <w:p>
            <w:pPr>
              <w:spacing w:after="20"/>
            </w:pPr>
            <w:r>
              <w:rPr>
                <w:b/>
                <w:color w:val="FFFFFF"/>
                <w:sz w:val="19"/>
              </w:rPr>
              <w:t>(2) 伺</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6杂心所</w:t>
            </w:r>
          </w:p>
        </w:tc>
        <w:tc>
          <w:tcPr>
            <w:tcW w:type="dxa" w:w="4819"/>
            <w:shd w:val="clear" w:color="auto" w:fill="1F3864"/>
          </w:tcPr>
          <w:p>
            <w:pPr>
              <w:spacing w:after="20"/>
            </w:pPr>
            <w:r>
              <w:rPr>
                <w:b/>
                <w:color w:val="FFFFFF"/>
                <w:sz w:val="19"/>
              </w:rPr>
              <w:t>(3) 胜解</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6杂心所</w:t>
            </w:r>
          </w:p>
        </w:tc>
        <w:tc>
          <w:tcPr>
            <w:tcW w:type="dxa" w:w="4819"/>
            <w:shd w:val="clear" w:color="auto" w:fill="1F3864"/>
          </w:tcPr>
          <w:p>
            <w:pPr>
              <w:spacing w:after="20"/>
            </w:pPr>
            <w:r>
              <w:rPr>
                <w:b/>
                <w:color w:val="FFFFFF"/>
                <w:sz w:val="19"/>
              </w:rPr>
              <w:t>(4) 精进</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6杂心所</w:t>
            </w:r>
          </w:p>
        </w:tc>
        <w:tc>
          <w:tcPr>
            <w:tcW w:type="dxa" w:w="4819"/>
            <w:shd w:val="clear" w:color="auto" w:fill="1F3864"/>
          </w:tcPr>
          <w:p>
            <w:pPr>
              <w:spacing w:after="20"/>
            </w:pPr>
            <w:r>
              <w:rPr>
                <w:b/>
                <w:color w:val="FFFFFF"/>
                <w:sz w:val="19"/>
              </w:rPr>
              <w:t>(5) 喜</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6杂心所</w:t>
            </w:r>
          </w:p>
        </w:tc>
        <w:tc>
          <w:tcPr>
            <w:tcW w:type="dxa" w:w="4819"/>
            <w:shd w:val="clear" w:color="auto" w:fill="1F3864"/>
          </w:tcPr>
          <w:p>
            <w:pPr>
              <w:spacing w:after="20"/>
            </w:pPr>
            <w:r>
              <w:rPr>
                <w:b/>
                <w:color w:val="FFFFFF"/>
                <w:sz w:val="19"/>
              </w:rPr>
              <w:t>(6) 欲</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14 不善心所</w:t>
            </w:r>
          </w:p>
        </w:tc>
        <w:tc>
          <w:tcPr>
            <w:tcW w:type="dxa" w:w="3213"/>
            <w:shd w:val="clear" w:color="auto" w:fill="1F3864"/>
          </w:tcPr>
          <w:p>
            <w:pPr>
              <w:spacing w:after="20"/>
            </w:pPr>
            <w:r>
              <w:rPr>
                <w:b/>
                <w:color w:val="FFFFFF"/>
                <w:sz w:val="19"/>
              </w:rPr>
              <w:t>14 不善心所</w:t>
            </w:r>
          </w:p>
        </w:tc>
        <w:tc>
          <w:tcPr>
            <w:tcW w:type="dxa" w:w="3213"/>
            <w:shd w:val="clear" w:color="auto" w:fill="1F3864"/>
          </w:tcPr>
          <w:p>
            <w:pPr>
              <w:spacing w:after="20"/>
            </w:pPr>
            <w:r>
              <w:rPr>
                <w:b/>
                <w:color w:val="FFFFFF"/>
                <w:sz w:val="19"/>
              </w:rPr>
              <w:t>25 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4遍一切不善心所</w:t>
            </w:r>
          </w:p>
        </w:tc>
        <w:tc>
          <w:tcPr>
            <w:tcW w:type="dxa" w:w="3213"/>
            <w:shd w:val="clear" w:color="auto" w:fill="1F3864"/>
          </w:tcPr>
          <w:p>
            <w:pPr>
              <w:spacing w:after="20"/>
            </w:pPr>
            <w:r>
              <w:rPr>
                <w:b/>
                <w:color w:val="FFFFFF"/>
                <w:sz w:val="19"/>
              </w:rPr>
              <w:t>(1)痴</w:t>
            </w:r>
          </w:p>
        </w:tc>
        <w:tc>
          <w:tcPr>
            <w:tcW w:type="dxa" w:w="3213"/>
            <w:shd w:val="clear" w:color="auto" w:fill="1F3864"/>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4遍一切不善心所</w:t>
            </w:r>
          </w:p>
        </w:tc>
        <w:tc>
          <w:tcPr>
            <w:tcW w:type="dxa" w:w="3213"/>
            <w:shd w:val="clear" w:color="auto" w:fill="1F3864"/>
          </w:tcPr>
          <w:p>
            <w:pPr>
              <w:spacing w:after="20"/>
            </w:pPr>
            <w:r>
              <w:rPr>
                <w:b/>
                <w:color w:val="FFFFFF"/>
                <w:sz w:val="19"/>
              </w:rPr>
              <w:t>(2)无惭</w:t>
            </w:r>
          </w:p>
        </w:tc>
        <w:tc>
          <w:tcPr>
            <w:tcW w:type="dxa" w:w="3213"/>
            <w:shd w:val="clear" w:color="auto" w:fill="1F3864"/>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4遍一切不善心所</w:t>
            </w:r>
          </w:p>
        </w:tc>
        <w:tc>
          <w:tcPr>
            <w:tcW w:type="dxa" w:w="3213"/>
            <w:shd w:val="clear" w:color="auto" w:fill="1F3864"/>
          </w:tcPr>
          <w:p>
            <w:pPr>
              <w:spacing w:after="20"/>
            </w:pPr>
            <w:r>
              <w:rPr>
                <w:b/>
                <w:color w:val="FFFFFF"/>
                <w:sz w:val="19"/>
              </w:rPr>
              <w:t>(3)无愧</w:t>
            </w:r>
          </w:p>
        </w:tc>
        <w:tc>
          <w:tcPr>
            <w:tcW w:type="dxa" w:w="3213"/>
            <w:shd w:val="clear" w:color="auto" w:fill="1F3864"/>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4遍一切不善心所</w:t>
            </w:r>
          </w:p>
        </w:tc>
        <w:tc>
          <w:tcPr>
            <w:tcW w:type="dxa" w:w="3213"/>
            <w:shd w:val="clear" w:color="auto" w:fill="1F3864"/>
          </w:tcPr>
          <w:p>
            <w:pPr>
              <w:spacing w:after="20"/>
            </w:pPr>
            <w:r>
              <w:rPr>
                <w:b/>
                <w:color w:val="FFFFFF"/>
                <w:sz w:val="19"/>
              </w:rPr>
              <w:t>(4)掉举</w:t>
            </w:r>
          </w:p>
        </w:tc>
        <w:tc>
          <w:tcPr>
            <w:tcW w:type="dxa" w:w="3213"/>
            <w:shd w:val="clear" w:color="auto" w:fill="1F3864"/>
          </w:tcPr>
          <w:p>
            <w:pPr>
              <w:spacing w:after="20"/>
            </w:pPr>
            <w:r>
              <w:rPr>
                <w:b/>
                <w:color w:val="FFFFFF"/>
                <w:sz w:val="19"/>
              </w:rPr>
              <w:t>19遍一切美心所</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3贪根</w:t>
            </w:r>
          </w:p>
        </w:tc>
        <w:tc>
          <w:tcPr>
            <w:tcW w:type="dxa" w:w="3213"/>
            <w:shd w:val="clear" w:color="auto" w:fill="1F3864"/>
          </w:tcPr>
          <w:p>
            <w:pPr>
              <w:spacing w:after="20"/>
            </w:pPr>
            <w:r>
              <w:rPr>
                <w:b/>
                <w:color w:val="FFFFFF"/>
                <w:sz w:val="19"/>
              </w:rPr>
              <w:t>(1)贪</w:t>
            </w:r>
          </w:p>
        </w:tc>
        <w:tc>
          <w:tcPr>
            <w:tcW w:type="dxa" w:w="3213"/>
            <w:shd w:val="clear" w:color="auto" w:fill="1F3864"/>
          </w:tcPr>
          <w:p>
            <w:pPr>
              <w:spacing w:after="20"/>
            </w:pPr>
            <w:r>
              <w:rPr>
                <w:b/>
                <w:color w:val="FFFFFF"/>
                <w:sz w:val="19"/>
              </w:rPr>
              <w:t>(5)无贪</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3贪根</w:t>
            </w:r>
          </w:p>
        </w:tc>
        <w:tc>
          <w:tcPr>
            <w:tcW w:type="dxa" w:w="3213"/>
            <w:shd w:val="clear" w:color="auto" w:fill="1F3864"/>
          </w:tcPr>
          <w:p>
            <w:pPr>
              <w:spacing w:after="20"/>
            </w:pPr>
            <w:r>
              <w:rPr>
                <w:b/>
                <w:color w:val="FFFFFF"/>
                <w:sz w:val="19"/>
              </w:rPr>
              <w:t>(2)邪见</w:t>
            </w:r>
          </w:p>
        </w:tc>
        <w:tc>
          <w:tcPr>
            <w:tcW w:type="dxa" w:w="3213"/>
            <w:shd w:val="clear" w:color="auto" w:fill="1F3864"/>
          </w:tcPr>
          <w:p>
            <w:pPr>
              <w:spacing w:after="20"/>
            </w:pPr>
            <w:r>
              <w:rPr>
                <w:b/>
                <w:color w:val="FFFFFF"/>
                <w:sz w:val="19"/>
              </w:rPr>
              <w:t>(6)无瞋</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3贪根</w:t>
            </w:r>
          </w:p>
        </w:tc>
        <w:tc>
          <w:tcPr>
            <w:tcW w:type="dxa" w:w="3213"/>
            <w:shd w:val="clear" w:color="auto" w:fill="1F3864"/>
          </w:tcPr>
          <w:p>
            <w:pPr>
              <w:spacing w:after="20"/>
            </w:pPr>
            <w:r>
              <w:rPr>
                <w:b/>
                <w:color w:val="FFFFFF"/>
                <w:sz w:val="19"/>
              </w:rPr>
              <w:t>(3)慢</w:t>
            </w:r>
          </w:p>
        </w:tc>
        <w:tc>
          <w:tcPr>
            <w:tcW w:type="dxa" w:w="3213"/>
            <w:shd w:val="clear" w:color="auto" w:fill="1F3864"/>
          </w:tcPr>
          <w:p>
            <w:pPr>
              <w:spacing w:after="20"/>
            </w:pPr>
            <w:r>
              <w:rPr>
                <w:b/>
                <w:color w:val="FFFFFF"/>
                <w:sz w:val="19"/>
              </w:rPr>
              <w:t>(6)无瞋</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4瞋根</w:t>
            </w:r>
          </w:p>
        </w:tc>
        <w:tc>
          <w:tcPr>
            <w:tcW w:type="dxa" w:w="3213"/>
            <w:shd w:val="clear" w:color="auto" w:fill="1F3864"/>
          </w:tcPr>
          <w:p>
            <w:pPr>
              <w:spacing w:after="20"/>
            </w:pPr>
            <w:r>
              <w:rPr>
                <w:b/>
                <w:color w:val="FFFFFF"/>
                <w:sz w:val="19"/>
              </w:rPr>
              <w:t>(1)瞋</w:t>
            </w:r>
          </w:p>
        </w:tc>
        <w:tc>
          <w:tcPr>
            <w:tcW w:type="dxa" w:w="3213"/>
            <w:shd w:val="clear" w:color="auto" w:fill="1F3864"/>
          </w:tcPr>
          <w:p>
            <w:pPr>
              <w:spacing w:after="20"/>
            </w:pPr>
            <w:r>
              <w:rPr>
                <w:b/>
                <w:color w:val="FFFFFF"/>
                <w:sz w:val="19"/>
              </w:rPr>
              <w:t>(8)心所轻安</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4瞋根</w:t>
            </w:r>
          </w:p>
        </w:tc>
        <w:tc>
          <w:tcPr>
            <w:tcW w:type="dxa" w:w="3213"/>
            <w:shd w:val="clear" w:color="auto" w:fill="1F3864"/>
          </w:tcPr>
          <w:p>
            <w:pPr>
              <w:spacing w:after="20"/>
            </w:pPr>
            <w:r>
              <w:rPr>
                <w:b/>
                <w:color w:val="FFFFFF"/>
                <w:sz w:val="19"/>
              </w:rPr>
              <w:t>(2)嫉</w:t>
            </w:r>
          </w:p>
        </w:tc>
        <w:tc>
          <w:tcPr>
            <w:tcW w:type="dxa" w:w="3213"/>
            <w:shd w:val="clear" w:color="auto" w:fill="1F3864"/>
          </w:tcPr>
          <w:p>
            <w:pPr>
              <w:spacing w:after="20"/>
            </w:pPr>
            <w:r>
              <w:rPr>
                <w:b/>
                <w:color w:val="FFFFFF"/>
                <w:sz w:val="19"/>
              </w:rPr>
              <w:t>(9)心轻安</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4瞋根</w:t>
            </w:r>
          </w:p>
        </w:tc>
        <w:tc>
          <w:tcPr>
            <w:tcW w:type="dxa" w:w="3213"/>
            <w:shd w:val="clear" w:color="auto" w:fill="1F3864"/>
          </w:tcPr>
          <w:p>
            <w:pPr>
              <w:spacing w:after="20"/>
            </w:pPr>
            <w:r>
              <w:rPr>
                <w:b/>
                <w:color w:val="FFFFFF"/>
                <w:sz w:val="19"/>
              </w:rPr>
              <w:t>(3)悭</w:t>
            </w:r>
          </w:p>
        </w:tc>
        <w:tc>
          <w:tcPr>
            <w:tcW w:type="dxa" w:w="3213"/>
            <w:shd w:val="clear" w:color="auto" w:fill="1F3864"/>
          </w:tcPr>
          <w:p>
            <w:pPr>
              <w:spacing w:after="20"/>
            </w:pPr>
            <w:r>
              <w:rPr>
                <w:b/>
                <w:color w:val="FFFFFF"/>
                <w:sz w:val="19"/>
              </w:rPr>
              <w:t>(10)心所轻快性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4瞋根</w:t>
            </w:r>
          </w:p>
        </w:tc>
        <w:tc>
          <w:tcPr>
            <w:tcW w:type="dxa" w:w="3213"/>
            <w:shd w:val="clear" w:color="auto" w:fill="1F3864"/>
          </w:tcPr>
          <w:p>
            <w:pPr>
              <w:spacing w:after="20"/>
            </w:pPr>
            <w:r>
              <w:rPr>
                <w:b/>
                <w:color w:val="FFFFFF"/>
                <w:sz w:val="19"/>
              </w:rPr>
              <w:t>(4)恶作</w:t>
            </w:r>
          </w:p>
        </w:tc>
        <w:tc>
          <w:tcPr>
            <w:tcW w:type="dxa" w:w="3213"/>
            <w:shd w:val="clear" w:color="auto" w:fill="1F3864"/>
          </w:tcPr>
          <w:p>
            <w:pPr>
              <w:spacing w:after="20"/>
            </w:pPr>
            <w:r>
              <w:rPr>
                <w:b/>
                <w:color w:val="FFFFFF"/>
                <w:sz w:val="19"/>
              </w:rPr>
              <w:t>(11)心轻快性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1痴根</w:t>
            </w:r>
          </w:p>
        </w:tc>
        <w:tc>
          <w:tcPr>
            <w:tcW w:type="dxa" w:w="3213"/>
            <w:shd w:val="clear" w:color="auto" w:fill="1F3864"/>
          </w:tcPr>
          <w:p>
            <w:pPr>
              <w:spacing w:after="20"/>
            </w:pPr>
            <w:r>
              <w:rPr>
                <w:b/>
                <w:color w:val="FFFFFF"/>
                <w:sz w:val="19"/>
              </w:rPr>
              <w:t>(1)疑</w:t>
            </w:r>
          </w:p>
        </w:tc>
        <w:tc>
          <w:tcPr>
            <w:tcW w:type="dxa" w:w="3213"/>
            <w:shd w:val="clear" w:color="auto" w:fill="1F3864"/>
          </w:tcPr>
          <w:p>
            <w:pPr>
              <w:spacing w:after="20"/>
            </w:pPr>
            <w:r>
              <w:rPr>
                <w:b/>
                <w:color w:val="FFFFFF"/>
                <w:sz w:val="19"/>
              </w:rPr>
              <w:t>(12)心所柔软性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2有行</w:t>
            </w:r>
          </w:p>
        </w:tc>
        <w:tc>
          <w:tcPr>
            <w:tcW w:type="dxa" w:w="3213"/>
            <w:shd w:val="clear" w:color="auto" w:fill="1F3864"/>
          </w:tcPr>
          <w:p>
            <w:pPr>
              <w:spacing w:after="20"/>
            </w:pPr>
            <w:r>
              <w:rPr>
                <w:b/>
                <w:color w:val="FFFFFF"/>
                <w:sz w:val="19"/>
              </w:rPr>
              <w:t>(1)昏沉</w:t>
            </w:r>
          </w:p>
        </w:tc>
        <w:tc>
          <w:tcPr>
            <w:tcW w:type="dxa" w:w="3213"/>
            <w:shd w:val="clear" w:color="auto" w:fill="1F3864"/>
          </w:tcPr>
          <w:p>
            <w:pPr>
              <w:spacing w:after="20"/>
            </w:pPr>
            <w:r>
              <w:rPr>
                <w:b/>
                <w:color w:val="FFFFFF"/>
                <w:sz w:val="19"/>
              </w:rPr>
              <w:t>(14)心所适应性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2有行</w:t>
            </w:r>
          </w:p>
        </w:tc>
        <w:tc>
          <w:tcPr>
            <w:tcW w:type="dxa" w:w="3213"/>
            <w:shd w:val="clear" w:color="auto" w:fill="1F3864"/>
          </w:tcPr>
          <w:p>
            <w:pPr>
              <w:spacing w:after="20"/>
            </w:pPr>
            <w:r>
              <w:rPr>
                <w:b/>
                <w:color w:val="FFFFFF"/>
                <w:sz w:val="19"/>
              </w:rPr>
              <w:t>(2)睡眠</w:t>
            </w:r>
          </w:p>
        </w:tc>
        <w:tc>
          <w:tcPr>
            <w:tcW w:type="dxa" w:w="3213"/>
            <w:shd w:val="clear" w:color="auto" w:fill="1F3864"/>
          </w:tcPr>
          <w:p>
            <w:pPr>
              <w:spacing w:after="20"/>
            </w:pPr>
            <w:r>
              <w:rPr>
                <w:b/>
                <w:color w:val="FFFFFF"/>
                <w:sz w:val="19"/>
              </w:rPr>
              <w:t>(15)心适应性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25美心所</w:t>
            </w:r>
          </w:p>
        </w:tc>
        <w:tc>
          <w:tcPr>
            <w:tcW w:type="dxa" w:w="4819"/>
            <w:shd w:val="clear" w:color="auto" w:fill="1F3864"/>
          </w:tcPr>
          <w:p>
            <w:pPr>
              <w:spacing w:after="20"/>
            </w:pPr>
            <w:r>
              <w:rPr>
                <w:b/>
                <w:color w:val="FFFFFF"/>
                <w:sz w:val="19"/>
              </w:rPr>
              <w:t>25美心所</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(1)信</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(2)念</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(3)惭</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(4)愧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(5)无贪</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(6)无瞋</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(7)中舍性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(8)心所轻安</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(9)心轻安</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(10)心所轻快性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(11)心轻快性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(12)心所柔软性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(13)心柔软性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(14)心所适应性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(15)心适应性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(16)心所练达性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(17)心练达性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(18)心所正直性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19遍一切美心所</w:t>
            </w:r>
          </w:p>
        </w:tc>
        <w:tc>
          <w:tcPr>
            <w:tcW w:type="dxa" w:w="4819"/>
            <w:shd w:val="clear" w:color="auto" w:fill="1F3864"/>
          </w:tcPr>
          <w:p>
            <w:pPr>
              <w:spacing w:after="20"/>
            </w:pPr>
            <w:r>
              <w:rPr>
                <w:b/>
                <w:color w:val="FFFFFF"/>
                <w:sz w:val="19"/>
              </w:rPr>
              <w:t>(19)心正直性</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3离心所</w:t>
            </w:r>
          </w:p>
        </w:tc>
        <w:tc>
          <w:tcPr>
            <w:tcW w:type="dxa" w:w="4819"/>
            <w:shd w:val="clear" w:color="auto" w:fill="1F3864"/>
          </w:tcPr>
          <w:p>
            <w:pPr>
              <w:spacing w:after="20"/>
            </w:pPr>
            <w:r>
              <w:rPr>
                <w:b/>
                <w:color w:val="FFFFFF"/>
                <w:sz w:val="19"/>
              </w:rPr>
              <w:t>(1)正语</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3离心所</w:t>
            </w:r>
          </w:p>
        </w:tc>
        <w:tc>
          <w:tcPr>
            <w:tcW w:type="dxa" w:w="4819"/>
            <w:shd w:val="clear" w:color="auto" w:fill="1F3864"/>
          </w:tcPr>
          <w:p>
            <w:pPr>
              <w:spacing w:after="20"/>
            </w:pPr>
            <w:r>
              <w:rPr>
                <w:b/>
                <w:color w:val="FFFFFF"/>
                <w:sz w:val="19"/>
              </w:rPr>
              <w:t>(2)正业</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3离心所</w:t>
            </w:r>
          </w:p>
        </w:tc>
        <w:tc>
          <w:tcPr>
            <w:tcW w:type="dxa" w:w="4819"/>
            <w:shd w:val="clear" w:color="auto" w:fill="1F3864"/>
          </w:tcPr>
          <w:p>
            <w:pPr>
              <w:spacing w:after="20"/>
            </w:pPr>
            <w:r>
              <w:rPr>
                <w:b/>
                <w:color w:val="FFFFFF"/>
                <w:sz w:val="19"/>
              </w:rPr>
              <w:t>(3)正命</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2无量心所</w:t>
            </w:r>
          </w:p>
        </w:tc>
        <w:tc>
          <w:tcPr>
            <w:tcW w:type="dxa" w:w="4819"/>
            <w:shd w:val="clear" w:color="auto" w:fill="1F3864"/>
          </w:tcPr>
          <w:p>
            <w:pPr>
              <w:spacing w:after="20"/>
            </w:pPr>
            <w:r>
              <w:rPr>
                <w:b/>
                <w:color w:val="FFFFFF"/>
                <w:sz w:val="19"/>
              </w:rPr>
              <w:t>(1)悲悯</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2无量心所</w:t>
            </w:r>
          </w:p>
        </w:tc>
        <w:tc>
          <w:tcPr>
            <w:tcW w:type="dxa" w:w="4819"/>
            <w:shd w:val="clear" w:color="auto" w:fill="1F3864"/>
          </w:tcPr>
          <w:p>
            <w:pPr>
              <w:spacing w:after="20"/>
            </w:pPr>
            <w:r>
              <w:rPr>
                <w:b/>
                <w:color w:val="FFFFFF"/>
                <w:sz w:val="19"/>
              </w:rPr>
              <w:t>(2)随喜</w:t>
            </w:r>
          </w:p>
        </w:tc>
      </w:tr>
    </w:tbl>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1无痴心所</w:t>
            </w:r>
          </w:p>
        </w:tc>
        <w:tc>
          <w:tcPr>
            <w:tcW w:type="dxa" w:w="4819"/>
            <w:shd w:val="clear" w:color="auto" w:fill="1F3864"/>
          </w:tcPr>
          <w:p>
            <w:pPr>
              <w:spacing w:after="20"/>
            </w:pPr>
            <w:r>
              <w:rPr>
                <w:b/>
                <w:color w:val="FFFFFF"/>
                <w:sz w:val="19"/>
              </w:rPr>
              <w:t>(1)慧根</w:t>
            </w:r>
          </w:p>
        </w:tc>
      </w:tr>
    </w:tbl>
    <w:p>
      <w:pPr>
        <w:spacing w:before="120" w:after="80"/>
      </w:pPr>
      <w:r>
        <w:rPr>
          <w:rFonts w:ascii="Microsoft YaHei" w:hAnsi="Microsoft YaHei" w:eastAsia="Microsoft YaHei"/>
          <w:b/>
          <w:color w:val="1F3864"/>
          <w:sz w:val="25"/>
        </w:rPr>
        <w:t>附录 2-1 · 五十二心所（汉巴英对照）</w:t>
      </w:r>
    </w:p>
    <w:p>
      <w:r>
        <w:rPr>
          <w:sz w:val="21"/>
        </w:rPr>
        <w:t>五十二心所(dvepaṇṇāsā cetasika；52 mental factors)(汉巴英对照)</w:t>
      </w:r>
    </w:p>
    <w:p>
      <w:r>
        <w:rPr>
          <w:sz w:val="21"/>
        </w:rPr>
        <w:t>通一切心所( aññasamānā；ethically varibles ) 十三个</w:t>
      </w:r>
    </w:p>
    <w:p>
      <w:r>
        <w:rPr>
          <w:sz w:val="21"/>
        </w:rPr>
        <w:t>美心所(sobhaṇa cetasika；beautiful  factors) 25 个</w:t>
      </w:r>
    </w:p>
    <w:p>
      <w:r>
        <w:rPr>
          <w:sz w:val="21"/>
        </w:rPr>
        <w:t>遍一切心心所 (sabbacittasādhāraṇā cetasika；universals ) 七个</w:t>
      </w:r>
    </w:p>
    <w:p>
      <w:r>
        <w:rPr>
          <w:sz w:val="21"/>
        </w:rPr>
        <w:t>1.触 ( phassa；contact 接触)</w:t>
      </w:r>
    </w:p>
    <w:p>
      <w:r>
        <w:rPr>
          <w:sz w:val="21"/>
        </w:rPr>
        <w:t>2.受 ( vedanā；feeling 感受)</w:t>
      </w:r>
    </w:p>
    <w:p>
      <w:r>
        <w:rPr>
          <w:sz w:val="21"/>
        </w:rPr>
        <w:t>3.想 ( sañña；perception 印记)</w:t>
      </w:r>
    </w:p>
    <w:p>
      <w:r>
        <w:rPr>
          <w:sz w:val="21"/>
        </w:rPr>
        <w:t>4.思 ( cetanā；volition 意志)</w:t>
      </w:r>
    </w:p>
    <w:p>
      <w:r>
        <w:rPr>
          <w:sz w:val="21"/>
        </w:rPr>
        <w:t>5.一境性( ekaggatā；one-pointedness)</w:t>
      </w:r>
    </w:p>
    <w:p>
      <w:r>
        <w:rPr>
          <w:sz w:val="21"/>
        </w:rPr>
        <w:t>6.命根 ( jīvita；life faculty 维持一刹那心识之命)</w:t>
      </w:r>
    </w:p>
    <w:p>
      <w:r>
        <w:rPr>
          <w:sz w:val="21"/>
        </w:rPr>
        <w:t>7.作意 ( manasikāra；attention 注意)</w:t>
      </w:r>
    </w:p>
    <w:p>
      <w:r>
        <w:rPr>
          <w:sz w:val="21"/>
        </w:rPr>
        <w:t>遍一切美心心所 ( sobhaṇasādhāraṇā cetasika；beautiful universals )  十九个</w:t>
      </w:r>
    </w:p>
    <w:p>
      <w:r>
        <w:rPr>
          <w:sz w:val="21"/>
        </w:rPr>
        <w:t>1.信 ( saddhā；faith )</w:t>
      </w:r>
    </w:p>
    <w:p>
      <w:r>
        <w:rPr>
          <w:sz w:val="21"/>
        </w:rPr>
        <w:t>2.念 ( sati；mindfulness )</w:t>
      </w:r>
    </w:p>
    <w:p>
      <w:r>
        <w:rPr>
          <w:sz w:val="21"/>
        </w:rPr>
        <w:t>3.惭 ( hirī﹐hiri；shame )</w:t>
      </w:r>
    </w:p>
    <w:p>
      <w:r>
        <w:rPr>
          <w:sz w:val="21"/>
        </w:rPr>
        <w:t>4.愧 ( ottappa；fear of wrong )</w:t>
      </w:r>
    </w:p>
    <w:p>
      <w:r>
        <w:rPr>
          <w:sz w:val="21"/>
        </w:rPr>
        <w:t>5.无贪 ( alobha；non-greed )</w:t>
      </w:r>
    </w:p>
    <w:p>
      <w:r>
        <w:rPr>
          <w:sz w:val="21"/>
        </w:rPr>
        <w:t>6.无瞋 ( adosa；non-hatred )</w:t>
      </w:r>
    </w:p>
    <w:p>
      <w:r>
        <w:rPr>
          <w:sz w:val="21"/>
        </w:rPr>
        <w:t>7.中舍性 ( tatramajjhattatā；neutrality of mind )</w:t>
      </w:r>
    </w:p>
    <w:p>
      <w:r>
        <w:rPr>
          <w:sz w:val="21"/>
        </w:rPr>
        <w:t>*kāya 身︰在此指'想蕴、行蕴、识蕴'(《分别论》#587.)，精神的成份(mental factor)</w:t>
      </w:r>
    </w:p>
    <w:p>
      <w:r>
        <w:rPr>
          <w:sz w:val="21"/>
        </w:rPr>
        <w:t>杂心所( pakiṇṇaka；occasionals ) 六个</w:t>
      </w:r>
    </w:p>
    <w:p>
      <w:r>
        <w:rPr>
          <w:sz w:val="21"/>
        </w:rPr>
        <w:t>1.寻(vitakka；initial application 专注目标)</w:t>
      </w:r>
    </w:p>
    <w:p>
      <w:r>
        <w:rPr>
          <w:sz w:val="21"/>
        </w:rPr>
        <w:t>2.伺( vicāra；sustained application 继续专注目标)</w:t>
      </w:r>
    </w:p>
    <w:p>
      <w:r>
        <w:rPr>
          <w:sz w:val="21"/>
        </w:rPr>
        <w:t>3.胜解( adhimokkha；decision 确定所缘)</w:t>
      </w:r>
    </w:p>
    <w:p>
      <w:r>
        <w:rPr>
          <w:sz w:val="21"/>
        </w:rPr>
        <w:t>4.精进( vīriya；energy )</w:t>
      </w:r>
    </w:p>
    <w:p>
      <w:r>
        <w:rPr>
          <w:sz w:val="21"/>
        </w:rPr>
        <w:t>5.喜( pīti；zest )</w:t>
      </w:r>
    </w:p>
    <w:p>
      <w:r>
        <w:rPr>
          <w:sz w:val="21"/>
        </w:rPr>
        <w:t>6.欲( chanda；desire )</w:t>
      </w:r>
    </w:p>
    <w:p>
      <w:r>
        <w:rPr>
          <w:sz w:val="21"/>
        </w:rPr>
        <w:t>不善心所(akusala；unwholesome factors ) 十四个</w:t>
      </w:r>
    </w:p>
    <w:p>
      <w:r>
        <w:rPr>
          <w:sz w:val="21"/>
        </w:rPr>
        <w:t>遍一切不善心心所( akusala sādhāraṇa cetasika ) 四个</w:t>
      </w:r>
    </w:p>
    <w:p>
      <w:r>
        <w:rPr>
          <w:sz w:val="21"/>
        </w:rPr>
        <w:t>1.痴 ( moha；delusion )</w:t>
      </w:r>
    </w:p>
    <w:p>
      <w:r>
        <w:rPr>
          <w:sz w:val="21"/>
        </w:rPr>
        <w:t>2.无惭( ahirīka；shamelessness )</w:t>
      </w:r>
    </w:p>
    <w:p>
      <w:r>
        <w:rPr>
          <w:sz w:val="21"/>
        </w:rPr>
        <w:t>3.无愧(anottappa；fearlessness of wrong )</w:t>
      </w:r>
    </w:p>
    <w:p>
      <w:r>
        <w:rPr>
          <w:sz w:val="21"/>
        </w:rPr>
        <w:t>4.掉举(uddhacca；restlessness 忐忑不安)</w:t>
      </w:r>
    </w:p>
    <w:p>
      <w:r>
        <w:rPr>
          <w:sz w:val="21"/>
        </w:rPr>
        <w:t>贪因组心所 三个</w:t>
      </w:r>
    </w:p>
    <w:p>
      <w:r>
        <w:rPr>
          <w:sz w:val="21"/>
        </w:rPr>
        <w:t>1.贪 ( lobha；greed )</w:t>
      </w:r>
    </w:p>
    <w:p>
      <w:r>
        <w:rPr>
          <w:sz w:val="21"/>
        </w:rPr>
        <w:t>2.邪见 ( diṭṭhi；wrong view )</w:t>
      </w:r>
    </w:p>
    <w:p>
      <w:r>
        <w:rPr>
          <w:sz w:val="21"/>
        </w:rPr>
        <w:t>3.慢 ( māna；conceit )</w:t>
      </w:r>
    </w:p>
    <w:p>
      <w:r>
        <w:rPr>
          <w:sz w:val="21"/>
        </w:rPr>
        <w:t>瞋因组心所 四个</w:t>
      </w:r>
    </w:p>
    <w:p>
      <w:r>
        <w:rPr>
          <w:sz w:val="21"/>
        </w:rPr>
        <w:t>1.瞋 ( dosa；hatred )</w:t>
      </w:r>
    </w:p>
    <w:p>
      <w:r>
        <w:rPr>
          <w:sz w:val="21"/>
        </w:rPr>
        <w:t>2.嫉 ( issā；envy )</w:t>
      </w:r>
    </w:p>
    <w:p>
      <w:r>
        <w:rPr>
          <w:sz w:val="21"/>
        </w:rPr>
        <w:t>3.悭 ( macchariya；avarice )</w:t>
      </w:r>
    </w:p>
    <w:p>
      <w:r>
        <w:rPr>
          <w:sz w:val="21"/>
        </w:rPr>
        <w:t>4.恶作 ( kukkucca；worry )</w:t>
      </w:r>
    </w:p>
    <w:p>
      <w:r>
        <w:rPr>
          <w:sz w:val="21"/>
        </w:rPr>
        <w:t>离心所( viratiya；abstinences 离邪语.邪业.邪命) 三个</w:t>
      </w:r>
    </w:p>
    <w:p>
      <w:r>
        <w:rPr>
          <w:sz w:val="21"/>
        </w:rPr>
        <w:t>1.正语 ( sammā vācā；right speech )</w:t>
      </w:r>
    </w:p>
    <w:p>
      <w:r>
        <w:rPr>
          <w:sz w:val="21"/>
        </w:rPr>
        <w:t>2.正业 ( sammā kammanta；right action )</w:t>
      </w:r>
    </w:p>
    <w:p>
      <w:r>
        <w:rPr>
          <w:sz w:val="21"/>
        </w:rPr>
        <w:t>3.正命 (sammā ājiva；right livelihood )</w:t>
      </w:r>
    </w:p>
    <w:p>
      <w:r>
        <w:rPr>
          <w:sz w:val="21"/>
        </w:rPr>
        <w:t>有行心所 两个</w:t>
      </w:r>
    </w:p>
    <w:p>
      <w:r>
        <w:rPr>
          <w:sz w:val="21"/>
        </w:rPr>
        <w:t>1.昏沉 ( thīna；sloth )</w:t>
      </w:r>
    </w:p>
    <w:p>
      <w:r>
        <w:rPr>
          <w:sz w:val="21"/>
        </w:rPr>
        <w:t>2.睡眠 ( middha；torpor )</w:t>
      </w:r>
    </w:p>
    <w:p>
      <w:r>
        <w:rPr>
          <w:sz w:val="21"/>
        </w:rPr>
        <w:t>无量心所 ( appamaññā；illimitables ) 二个</w:t>
      </w:r>
    </w:p>
    <w:p>
      <w:r>
        <w:rPr>
          <w:sz w:val="21"/>
        </w:rPr>
        <w:t>1.悲 ( karuṇā；compassion )</w:t>
      </w:r>
    </w:p>
    <w:p>
      <w:r>
        <w:rPr>
          <w:sz w:val="21"/>
        </w:rPr>
        <w:t>2.喜 ( muditā；appreciative joy )</w:t>
      </w:r>
    </w:p>
    <w:p>
      <w:r>
        <w:rPr>
          <w:sz w:val="21"/>
        </w:rPr>
        <w:t>痴因组心所 一个</w:t>
      </w:r>
    </w:p>
    <w:p>
      <w:r>
        <w:rPr>
          <w:sz w:val="21"/>
        </w:rPr>
        <w:t>疑 ( vicikicchā；doubt )</w:t>
      </w:r>
    </w:p>
    <w:p>
      <w:r>
        <w:rPr>
          <w:sz w:val="21"/>
        </w:rPr>
        <w:t>慧根心所 ( paññindriya；non-delusion ) 一个</w:t>
      </w:r>
    </w:p>
    <w:p>
      <w:r>
        <w:rPr>
          <w:sz w:val="21"/>
        </w:rPr>
        <w:t>慧根 ( paññindriya；wisdom faculty )</w:t>
      </w:r>
    </w:p>
    <w:p>
      <w:pPr>
        <w:spacing w:before="120" w:after="80"/>
      </w:pPr>
      <w:r>
        <w:rPr>
          <w:rFonts w:ascii="Microsoft YaHei" w:hAnsi="Microsoft YaHei" w:eastAsia="Microsoft YaHei"/>
          <w:b/>
          <w:color w:val="1F3864"/>
          <w:sz w:val="25"/>
        </w:rPr>
        <w:t>心所与心相应 · 俱生同灭同所缘同依处（原文）</w:t>
      </w:r>
    </w:p>
    <w:p>
      <w:r>
        <w:rPr>
          <w:sz w:val="21"/>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sz w:val="21"/>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sz w:val="21"/>
        </w:rPr>
        <w:t>（俱生缘、相互缘等亦载：）a)名名【同一名聚里的任何名法， 一蕴、二蕴或三蕴】…同一名聚里的名法同时生起、同所缘、同依处。</w:t>
      </w:r>
    </w:p>
    <w:p>
      <w:r>
        <w:rPr>
          <w:sz w:val="21"/>
        </w:rPr>
        <w:t>[generated, not original text]</w:t>
      </w:r>
    </w:p>
    <w:p>
      <w:pPr>
        <w:spacing w:before="160" w:after="80"/>
      </w:pPr>
      <w:r>
        <w:rPr>
          <w:rFonts w:ascii="Microsoft YaHei" w:hAnsi="Microsoft YaHei" w:eastAsia="Microsoft YaHei"/>
          <w:b/>
          <w:color w:val="1F3864"/>
          <w:sz w:val="28"/>
        </w:rPr>
        <w:t>💬 第一轮分享（20 min）</w:t>
      </w:r>
    </w:p>
    <w:p>
      <w:r>
        <w:rPr>
          <w:b/>
          <w:sz w:val="21"/>
        </w:rPr>
        <w:t>分享规则</w:t>
      </w:r>
    </w:p>
    <w:p>
      <w:pPr>
        <w:ind w:left="340"/>
      </w:pPr>
      <w:r>
        <w:rPr>
          <w:color w:val="1F3864"/>
          <w:sz w:val="21"/>
        </w:rPr>
        <w:t xml:space="preserve">• </w:t>
      </w:r>
      <w:r>
        <w:rPr>
          <w:sz w:val="21"/>
        </w:rPr>
        <w:t>自愿为先，先邀请再开始；沉默也是完全被允许的。</w:t>
      </w:r>
    </w:p>
    <w:p>
      <w:pPr>
        <w:ind w:left="340"/>
      </w:pPr>
      <w:r>
        <w:rPr>
          <w:color w:val="1F3864"/>
          <w:sz w:val="21"/>
        </w:rPr>
        <w:t xml:space="preserve">• </w:t>
      </w:r>
      <w:r>
        <w:rPr>
          <w:sz w:val="21"/>
        </w:rPr>
        <w:t>每人约 90 秒，主持人可举牌控时，不打断、不点评对错。</w:t>
      </w:r>
    </w:p>
    <w:p>
      <w:pPr>
        <w:ind w:left="340"/>
      </w:pPr>
      <w:r>
        <w:rPr>
          <w:color w:val="1F3864"/>
          <w:sz w:val="21"/>
        </w:rPr>
        <w:t xml:space="preserve">• </w:t>
      </w:r>
      <w:r>
        <w:rPr>
          <w:sz w:val="21"/>
        </w:rPr>
        <w:t>只描述\"发生了什么\"，不给自己的心定性（不说\"我就是贪心重\"），只说\"当时心里生起了一个想抓取的心\"。</w:t>
      </w:r>
    </w:p>
    <w:p>
      <w:pPr>
        <w:ind w:left="340"/>
      </w:pPr>
      <w:r>
        <w:rPr>
          <w:color w:val="1F3864"/>
          <w:sz w:val="21"/>
        </w:rPr>
        <w:t xml:space="preserve">• </w:t>
      </w:r>
      <w:r>
        <w:rPr>
          <w:sz w:val="21"/>
        </w:rPr>
        <w:t>听的人只负责聆听与陪伴，不比较、不评判他人修行进境。</w:t>
      </w:r>
    </w:p>
    <w:p>
      <w:pPr>
        <w:ind w:left="340"/>
      </w:pPr>
      <w:r>
        <w:rPr>
          <w:color w:val="1F3864"/>
          <w:sz w:val="21"/>
        </w:rPr>
        <w:t xml:space="preserve">• </w:t>
      </w:r>
      <w:r>
        <w:rPr>
          <w:sz w:val="21"/>
        </w:rPr>
        <w:t>若有法友分享到私人创伤或极端情绪，主持人只需陪伴与承接，不追问细节、不分析原因。</w:t>
      </w:r>
    </w:p>
    <w:p>
      <w:r>
        <w:rPr>
          <w:b/>
          <w:sz w:val="21"/>
        </w:rPr>
        <w:t>起手问题（选 2—3 个）</w:t>
      </w:r>
    </w:p>
    <w:p>
      <w:pPr>
        <w:ind w:left="340"/>
      </w:pPr>
      <w:r>
        <w:rPr>
          <w:b/>
          <w:sz w:val="21"/>
        </w:rPr>
        <w:t xml:space="preserve">1. </w:t>
      </w:r>
      <w:r>
        <w:rPr>
          <w:sz w:val="21"/>
        </w:rPr>
        <w:t>回看今天：有没有一个时刻，你能隐约感到\"心里不只是一个人在说话\"——像是有一个想抓的、一个想推的、一个在旁边看的？请只用一句话描述那个片段，不加评判。</w:t>
      </w:r>
    </w:p>
    <w:p>
      <w:pPr>
        <w:ind w:left="340"/>
      </w:pPr>
      <w:r>
        <w:rPr>
          <w:b/>
          <w:sz w:val="21"/>
        </w:rPr>
        <w:t xml:space="preserve">2. </w:t>
      </w:r>
      <w:r>
        <w:rPr>
          <w:sz w:val="21"/>
        </w:rPr>
        <w:t>在刚才的共读里，哪一句最触动你？是\"心与心所如同国王与大臣\"，还是\"心所像染料，把心染成善或不善\"？</w:t>
      </w:r>
    </w:p>
    <w:p>
      <w:pPr>
        <w:ind w:left="340"/>
      </w:pPr>
      <w:r>
        <w:rPr>
          <w:b/>
          <w:sz w:val="21"/>
        </w:rPr>
        <w:t xml:space="preserve">3. </w:t>
      </w:r>
      <w:r>
        <w:rPr>
          <w:sz w:val="21"/>
        </w:rPr>
        <w:t>当你听到\"52 个心所\"时，心里第一反应是什么？（头大？好奇？觉得离自己很远？）这个第一反应本身，也值得看一看。</w:t>
      </w:r>
    </w:p>
    <w:p>
      <w:r>
        <w:rPr>
          <w:b/>
          <w:sz w:val="21"/>
        </w:rPr>
        <w:t>（主持人提示与回应话术）</w:t>
      </w:r>
    </w:p>
    <w:p>
      <w:pPr>
        <w:ind w:left="340"/>
      </w:pPr>
      <w:r>
        <w:rPr>
          <w:color w:val="1F3864"/>
          <w:sz w:val="21"/>
        </w:rPr>
        <w:t xml:space="preserve">• </w:t>
      </w:r>
      <w:r>
        <w:rPr>
          <w:sz w:val="21"/>
        </w:rPr>
        <w:t>若有人开口就说\"这么多名相，我肯定学不会\"，请温柔地接住：</w:t>
      </w:r>
      <w:r>
        <w:rPr>
          <w:b/>
          <w:sz w:val="21"/>
        </w:rPr>
        <w:t>\"学不会很正常，我们本来就不是来背的。记住 13、14、25 三块框架，就已经过关了。\"</w:t>
      </w:r>
      <w:r>
        <w:rPr>
          <w:sz w:val="21"/>
        </w:rPr>
        <w:t xml:space="preserve"> 把焦点从\"记忆\"拉回\"理解\"。</w:t>
      </w:r>
    </w:p>
    <w:p>
      <w:pPr>
        <w:ind w:left="340"/>
      </w:pPr>
      <w:r>
        <w:rPr>
          <w:color w:val="1F3864"/>
          <w:sz w:val="21"/>
        </w:rPr>
        <w:t xml:space="preserve">• </w:t>
      </w:r>
      <w:r>
        <w:rPr>
          <w:sz w:val="21"/>
        </w:rPr>
        <w:t>若有人说\"我心里乱七八糟，是不是心所太多\"，可以回应：\"心所多，不等于乱。就像一支乐队，乐器多，才能奏出乐曲。重要的是看看今天是谁在带队。\"</w:t>
      </w:r>
    </w:p>
    <w:p>
      <w:pPr>
        <w:ind w:left="340"/>
      </w:pPr>
      <w:r>
        <w:rPr>
          <w:color w:val="1F3864"/>
          <w:sz w:val="21"/>
        </w:rPr>
        <w:t xml:space="preserve">• </w:t>
      </w:r>
      <w:r>
        <w:rPr>
          <w:sz w:val="21"/>
        </w:rPr>
        <w:t>若有人借机批判自己（\"我贪心太重\"),温和地把焦点带回：\"我们先不评价，只看看当时有哪些心所在动。\"</w:t>
      </w:r>
    </w:p>
    <w:p>
      <w:pPr>
        <w:ind w:left="340"/>
      </w:pPr>
      <w:r>
        <w:rPr>
          <w:color w:val="1F3864"/>
          <w:sz w:val="21"/>
        </w:rPr>
        <w:t xml:space="preserve">• </w:t>
      </w:r>
      <w:r>
        <w:rPr>
          <w:sz w:val="21"/>
        </w:rPr>
        <w:t>若有人开始长篇叙事，用\"90 秒\"牌轻轻提醒；重点不是讲得完整，而是讲得真实。</w:t>
      </w:r>
    </w:p>
    <w:p>
      <w:pPr>
        <w:ind w:left="340"/>
      </w:pPr>
      <w:r>
        <w:rPr>
          <w:color w:val="1F3864"/>
          <w:sz w:val="21"/>
        </w:rPr>
        <w:t xml:space="preserve">• </w:t>
      </w:r>
      <w:r>
        <w:rPr>
          <w:sz w:val="21"/>
        </w:rPr>
        <w:t>分享结束时，可用一句收束：\"我们刚才分享的，都是心的样子，不是人的好坏。谢谢每一位愿意说出来的人。\"</w:t>
      </w:r>
    </w:p>
    <w:p>
      <w:pPr>
        <w:spacing w:before="160" w:after="80"/>
      </w:pPr>
      <w:r>
        <w:rPr>
          <w:rFonts w:ascii="Microsoft YaHei" w:hAnsi="Microsoft YaHei" w:eastAsia="Microsoft YaHei"/>
          <w:b/>
          <w:color w:val="1F3864"/>
          <w:sz w:val="28"/>
        </w:rPr>
        <w:t>🎯 主题讨论（35 min）</w:t>
      </w:r>
    </w:p>
    <w:p>
      <w:r>
        <w:rPr>
          <w:b/>
          <w:sz w:val="21"/>
        </w:rPr>
        <w:t>引导问题一：心与心所，到底是什么关系？为什么说\"心不孤单\"？</w:t>
      </w:r>
    </w:p>
    <w:p>
      <w:pPr>
        <w:spacing w:before="40" w:after="80"/>
        <w:ind w:left="283"/>
        <w:shd w:val="clear" w:color="auto" w:fill="EEF2F8"/>
        <w:pBdr>
          <w:left w:val="single" w:sz="20" w:space="6" w:color="1F3864"/>
        </w:pBdr>
      </w:pPr>
      <w:r>
        <w:rPr>
          <w:sz w:val="20"/>
        </w:rPr>
        <w:t>提示：带大家回到原文——材料③说\"心与心所的关系，如同国王与大臣，国王出现必定有大臣伴随\"；每个心识刹那都有一组\"心与心所\"生起，这一组必定\"同时生、同时灭、同一所缘、同一依处\"，合起来叫\"名聚\"。可以问学员：这个\"四同一\"里，哪一条最让你意外？是不是\"同一所缘\"？也就是心和所有心所，看的是同一个目标。请学员想想：这样的\"成组生起\"的画面，对理解\"心不是铁板一块\"有什么帮助？不必背名相，重要的是体会\"心是一队人\"的意象。</w:t>
      </w:r>
    </w:p>
    <w:p>
      <w:pPr>
        <w:spacing w:before="40" w:after="80"/>
        <w:ind w:left="283"/>
        <w:shd w:val="clear" w:color="auto" w:fill="EEF2F8"/>
        <w:pBdr>
          <w:left w:val="single" w:sz="20" w:space="6" w:color="1F3864"/>
        </w:pBdr>
      </w:pPr>
      <w:r>
        <w:rPr>
          <w:sz w:val="20"/>
        </w:rPr>
        <w:t>预设回答与应对： - 学员说\"那我平时说的'我的心'，到底是哪一个？\"→ 回应：\"'我的心'其实是一组一组的'心＋心所'在生灭。我们说的'我'，是把这些快速生灭的组合抓成了一个整体。\" - 学员说\"同生同灭太快了，我根本看不到\"→ 回应：\"确实看不到，这是极快的法。看不到没关系，理论上先建立正确的图景。\" - 学员问\"名聚是不是就是'我'？\"→ 回应：\"不是。名聚是因缘和合、刹那生灭的一组，不是恒常的'我'。这也正是阿毗达摩要拆解的。\"</w:t>
      </w:r>
    </w:p>
    <w:p>
      <w:r>
        <w:rPr>
          <w:b/>
          <w:sz w:val="21"/>
        </w:rPr>
        <w:t>引导问题二：既然\"心本身不决定善不善，是心所决定心\"，那这对我们观察自己的心有什么用？</w:t>
      </w:r>
    </w:p>
    <w:p>
      <w:pPr>
        <w:spacing w:before="40" w:after="80"/>
        <w:ind w:left="283"/>
        <w:shd w:val="clear" w:color="auto" w:fill="EEF2F8"/>
        <w:pBdr>
          <w:left w:val="single" w:sz="20" w:space="6" w:color="1F3864"/>
        </w:pBdr>
      </w:pPr>
      <w:r>
        <w:rPr>
          <w:sz w:val="20"/>
        </w:rPr>
        <w:t>提示：回到材料②最关键的一段：\"心只能识知目标；心本身无法决定善或不善。心识变成善或不善，是基于不同的心所。\"比喻是：水本身没有颜色，加入红黄蓝黑的染料，水就变成那个颜色；与心俱生的心所就像染料。也就是说：同样一颗\"识知目标的心\"，配上贪瞋痴就是不善心，配上无贪无瞋无痴就是美心。可以问学员：这像不像\"同样的行为，背后的动机不同，性质就不同\"？请把落点放在\"看动机、看心所\"，而不是\"看行为表面\"。</w:t>
      </w:r>
    </w:p>
    <w:p>
      <w:pPr>
        <w:spacing w:before="40" w:after="80"/>
        <w:ind w:left="283"/>
        <w:shd w:val="clear" w:color="auto" w:fill="EEF2F8"/>
        <w:pBdr>
          <w:left w:val="single" w:sz="20" w:space="6" w:color="1F3864"/>
        </w:pBdr>
      </w:pPr>
      <w:r>
        <w:rPr>
          <w:sz w:val="20"/>
        </w:rPr>
        <w:t>预设回答与应对： - 学员问\"那我做同一件事，有时是善、有时是不善？\"→ 回应：\"对。行为相同，配的心所不同，性质就不同。所以我们练的是看'配了哪些心所'。\" - 学员说\"这样是不是太苛刻，做个好事还要检查动机\"→ 回应：\"不是苛刻，是清醒。看清动机是为了让善更纯，不是为了挑自己的刺。\" - 学员困惑\"那我的心到底善不善\"→ 回应：\"心本身是中性的识知活动；善不善看它这一刻配了什么心所。所以不用急着给'我'定性。\"</w:t>
      </w:r>
    </w:p>
    <w:p>
      <w:r>
        <w:rPr>
          <w:b/>
          <w:sz w:val="21"/>
        </w:rPr>
        <w:t>引导问题三：材料②说\"我宣称思是业\"——为什么思心所承担了业的责任？</w:t>
      </w:r>
    </w:p>
    <w:p>
      <w:pPr>
        <w:spacing w:before="40" w:after="80"/>
        <w:ind w:left="283"/>
        <w:shd w:val="clear" w:color="auto" w:fill="EEF2F8"/>
        <w:pBdr>
          <w:left w:val="single" w:sz="20" w:space="6" w:color="1F3864"/>
        </w:pBdr>
      </w:pPr>
      <w:r>
        <w:rPr>
          <w:sz w:val="20"/>
        </w:rPr>
        <w:t>提示：回到材料②\"四、思\"：思是\"引领心和其他心所与它一起生起\"的组织力，像公司里的秘书、像战场上的指挥官，驱使心与心所\"都好像是贯穿了目标\"。所以行为真正负责的心所落在思上，佛陀因此说\"Cetanāham bhikkhave kammān vadāmi\"（比丘们，我宣称思是业）。可以问：这提示我们，修行要看的\"第一现场\"是哪里？是行为的外表，还是那个\"意愿／动机\"？但要小心：别把它变成新的自我审判标准——它只是提示我们\"意业为先\"。</w:t>
      </w:r>
    </w:p>
    <w:p>
      <w:pPr>
        <w:spacing w:before="40" w:after="80"/>
        <w:ind w:left="283"/>
        <w:shd w:val="clear" w:color="auto" w:fill="EEF2F8"/>
        <w:pBdr>
          <w:left w:val="single" w:sz="20" w:space="6" w:color="1F3864"/>
        </w:pBdr>
      </w:pPr>
      <w:r>
        <w:rPr>
          <w:sz w:val="20"/>
        </w:rPr>
        <w:t>预设回答与应对： - 学员问\"那是不是只要动机好，行为随便都行？\"→ 回应：\"不是'随便'，而是说动机是根。动机真、行为也当正，才是一致。\" - 学员担心\"那我以前无心的过失，算不算业\"→ 回应：\"思有强有弱，业也有强有弱。原文说'当思强有力时，业是强的；当思薄弱时，业是弱的'。所以不必一概而论、更不必自责。\" - 学员说\"这和'无我'矛盾吗\"→ 回应：\"不矛盾。思也是因缘所生、刹那生灭的，正因为它缘起，才谈得上'可以培育'。\"</w:t>
      </w:r>
    </w:p>
    <w:p>
      <w:r>
        <w:rPr>
          <w:b/>
          <w:sz w:val="21"/>
        </w:rPr>
        <w:t>（主持人收束）</w:t>
      </w:r>
      <w:r>
        <w:rPr>
          <w:sz w:val="21"/>
        </w:rPr>
        <w:t xml:space="preserve"> 讨论三题后，用一句话收拢：</w:t>
      </w:r>
      <w:r>
        <w:rPr>
          <w:b/>
          <w:sz w:val="21"/>
        </w:rPr>
        <w:t>\"这三题指向同一件事——心不孤单，它带着一队心所，善不善就看这队心所里有没有贪瞋痴。看清配对，而不是审判自己。\"</w:t>
      </w:r>
      <w:r>
        <w:rPr>
          <w:sz w:val="21"/>
        </w:rPr>
        <w:t xml:space="preserve"> 若时间富余，可请一位学员用\"请客吃饭\"的例子现场演一遍：同样是请客，配无贪无瞋是善，配贪（想被称赞）就是不善。</w:t>
      </w:r>
    </w:p>
    <w:p>
      <w:pPr>
        <w:spacing w:before="40" w:after="80"/>
        <w:ind w:left="283"/>
        <w:shd w:val="clear" w:color="auto" w:fill="EEF2F8"/>
        <w:pBdr>
          <w:left w:val="single" w:sz="20" w:space="6" w:color="1F3864"/>
        </w:pBdr>
      </w:pPr>
      <w:r>
        <w:rPr>
          <w:b/>
          <w:sz w:val="20"/>
        </w:rPr>
        <w:t>分层追问</w:t>
      </w:r>
      <w:r>
        <w:rPr>
          <w:sz w:val="20"/>
        </w:rPr>
        <w:t>（可视时间取用，由浅入深）： - 【现象】「心」和「心所」总是结伴而行，回想一次你的起心动念，当时陪着它一起来的还有什么？ - 【影响】如果决定善不善的不是心本身、而是陪着它的心所，那你对「我本性如何」的看法会松动吗？ - 【应对】这一周，每天记一次「当时心里跟着的是什么」——只记下名字，比如急、软、紧、松。</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（本周练习：观\"触·受·想·思\"四心所 · 主持人引导词，语速放缓）</w:t>
      </w:r>
    </w:p>
    <w:p>
      <w:pPr>
        <w:spacing w:before="40" w:after="80"/>
        <w:ind w:left="283"/>
        <w:shd w:val="clear" w:color="auto" w:fill="EEF2F8"/>
        <w:pBdr>
          <w:left w:val="single" w:sz="20" w:space="6" w:color="1F3864"/>
        </w:pBdr>
      </w:pPr>
      <w:r>
        <w:rPr>
          <w:sz w:val="20"/>
        </w:rPr>
        <w:t>请坐好，轻轻闭眼，先做三次深呼吸。吸气……呼气……让身体松下来。</w:t>
      </w:r>
    </w:p>
    <w:p>
      <w:pPr>
        <w:spacing w:before="40" w:after="80"/>
        <w:ind w:left="283"/>
        <w:shd w:val="clear" w:color="auto" w:fill="EEF2F8"/>
        <w:pBdr>
          <w:left w:val="single" w:sz="20" w:space="6" w:color="1F3864"/>
        </w:pBdr>
      </w:pPr>
      <w:r>
        <w:rPr>
          <w:sz w:val="20"/>
        </w:rPr>
        <w:t>今天我们不观别的，只观四个最普通的\"心的零件\"——触、受、想、思。它们每一刻都在，只是平时我们没留意。</w:t>
      </w:r>
    </w:p>
    <w:p>
      <w:pPr>
        <w:spacing w:before="40" w:after="80"/>
        <w:ind w:left="283"/>
        <w:shd w:val="clear" w:color="auto" w:fill="EEF2F8"/>
        <w:pBdr>
          <w:left w:val="single" w:sz="20" w:space="6" w:color="1F3864"/>
        </w:pBdr>
      </w:pPr>
      <w:r>
        <w:rPr>
          <w:sz w:val="20"/>
        </w:rPr>
        <w:t>先把注意力放到呼吸上。当空气触到鼻孔或腹部时，轻轻知道：</w:t>
      </w:r>
      <w:r>
        <w:rPr>
          <w:b/>
          <w:sz w:val="20"/>
        </w:rPr>
        <w:t>这是\"触\"——接触。</w:t>
      </w:r>
    </w:p>
    <w:p>
      <w:pPr>
        <w:spacing w:before="40" w:after="80"/>
        <w:ind w:left="283"/>
        <w:shd w:val="clear" w:color="auto" w:fill="EEF2F8"/>
        <w:pBdr>
          <w:left w:val="single" w:sz="20" w:space="6" w:color="1F3864"/>
        </w:pBdr>
      </w:pPr>
      <w:r>
        <w:rPr>
          <w:sz w:val="20"/>
        </w:rPr>
        <w:t>接着，留意这一刻的感觉是舒服、不舒服，还是不苦不乐，轻轻知道：</w:t>
      </w:r>
      <w:r>
        <w:rPr>
          <w:b/>
          <w:sz w:val="20"/>
        </w:rPr>
        <w:t>这是\"受\"——感受。</w:t>
      </w:r>
    </w:p>
    <w:p>
      <w:pPr>
        <w:spacing w:before="40" w:after="80"/>
        <w:ind w:left="283"/>
        <w:shd w:val="clear" w:color="auto" w:fill="EEF2F8"/>
        <w:pBdr>
          <w:left w:val="single" w:sz="20" w:space="6" w:color="1F3864"/>
        </w:pBdr>
      </w:pPr>
      <w:r>
        <w:rPr>
          <w:sz w:val="20"/>
        </w:rPr>
        <w:t>如果心里浮现出\"这是呼吸\"\"这是冷风\"这样的辨认，轻轻知道：</w:t>
      </w:r>
      <w:r>
        <w:rPr>
          <w:b/>
          <w:sz w:val="20"/>
        </w:rPr>
        <w:t>这是\"想\"——标记、认知。</w:t>
      </w:r>
    </w:p>
    <w:p>
      <w:pPr>
        <w:spacing w:before="40" w:after="80"/>
        <w:ind w:left="283"/>
        <w:shd w:val="clear" w:color="auto" w:fill="EEF2F8"/>
        <w:pBdr>
          <w:left w:val="single" w:sz="20" w:space="6" w:color="1F3864"/>
        </w:pBdr>
      </w:pPr>
      <w:r>
        <w:rPr>
          <w:sz w:val="20"/>
        </w:rPr>
        <w:t>如果心里有一个小小的\"我要继续\"或\"我想停下来\"的动向，轻轻知道：</w:t>
      </w:r>
      <w:r>
        <w:rPr>
          <w:b/>
          <w:sz w:val="20"/>
        </w:rPr>
        <w:t>这是\"思\"——意志、动机。</w:t>
      </w:r>
    </w:p>
    <w:p>
      <w:pPr>
        <w:spacing w:before="40" w:after="80"/>
        <w:ind w:left="283"/>
        <w:shd w:val="clear" w:color="auto" w:fill="EEF2F8"/>
        <w:pBdr>
          <w:left w:val="single" w:sz="20" w:space="6" w:color="1F3864"/>
        </w:pBdr>
      </w:pPr>
      <w:r>
        <w:rPr>
          <w:sz w:val="20"/>
        </w:rPr>
        <w:t>不必分析，不必命名得准确。只是知道：触来了，受来了，想来了，思来了……它们像几个同伴，一起出现、一起灭去。你不是它们，你只是看着它们来去的那个知道。</w:t>
      </w:r>
    </w:p>
    <w:p>
      <w:pPr>
        <w:spacing w:before="40" w:after="80"/>
        <w:ind w:left="283"/>
        <w:shd w:val="clear" w:color="auto" w:fill="EEF2F8"/>
        <w:pBdr>
          <w:left w:val="single" w:sz="20" w:space="6" w:color="1F3864"/>
        </w:pBdr>
      </w:pPr>
      <w:r>
        <w:rPr>
          <w:sz w:val="20"/>
        </w:rPr>
        <w:t>再一次：吸气，知道触；知道受；知道想；知道那个想去留的动向。就这样，陪它一会儿。</w:t>
      </w:r>
    </w:p>
    <w:p>
      <w:pPr>
        <w:spacing w:before="40" w:after="80"/>
        <w:ind w:left="283"/>
        <w:shd w:val="clear" w:color="auto" w:fill="EEF2F8"/>
        <w:pBdr>
          <w:left w:val="single" w:sz="20" w:space="6" w:color="1F3864"/>
        </w:pBdr>
      </w:pPr>
      <w:r>
        <w:rPr>
          <w:sz w:val="20"/>
        </w:rPr>
        <w:t>好，我们慢慢回到身体，回到呼吸，再回到这个房间。睁开眼睛。</w:t>
      </w:r>
    </w:p>
    <w:p>
      <w:r>
        <w:rPr>
          <w:b/>
          <w:sz w:val="21"/>
        </w:rPr>
        <w:t>（主持人操作）</w:t>
      </w:r>
      <w:r>
        <w:rPr>
          <w:sz w:val="21"/>
        </w:rPr>
        <w:t xml:space="preserve"> 练习 8—10 分钟即可，留几秒安静。强调：\"这不是考试，认不认得出'触受想思'都没关系；能知道'心里有东西在动'，就已经在练习了。\"若时间富余，加 5 分钟慈心散播。</w:t>
      </w:r>
    </w:p>
    <w:p>
      <w:r>
        <w:rPr>
          <w:b/>
          <w:sz w:val="21"/>
        </w:rPr>
        <w:t>（常见问题与处理）</w:t>
      </w:r>
    </w:p>
    <w:p>
      <w:pPr>
        <w:ind w:left="340"/>
      </w:pPr>
      <w:r>
        <w:rPr>
          <w:color w:val="1F3864"/>
          <w:sz w:val="21"/>
        </w:rPr>
        <w:t xml:space="preserve">• </w:t>
      </w:r>
      <w:r>
        <w:rPr>
          <w:sz w:val="21"/>
        </w:rPr>
        <w:t>\"我分不清想和思\"→ 提示：\"'想'是认出来'这是什么'；'思'是想去做点什么。一个偏认识，一个偏动机。分不清没关系，先知道有这两个在动就好。\"</w:t>
      </w:r>
    </w:p>
    <w:p>
      <w:pPr>
        <w:ind w:left="340"/>
      </w:pPr>
      <w:r>
        <w:rPr>
          <w:color w:val="1F3864"/>
          <w:sz w:val="21"/>
        </w:rPr>
        <w:t xml:space="preserve">• </w:t>
      </w:r>
      <w:r>
        <w:rPr>
          <w:sz w:val="21"/>
        </w:rPr>
        <w:t>\"我越观察越紧张\"→ 提示：\"如果越观察越紧，就先放下观察，只回到呼吸。观察不等于审问自己。\"</w:t>
      </w:r>
    </w:p>
    <w:p>
      <w:pPr>
        <w:ind w:left="340"/>
      </w:pPr>
      <w:r>
        <w:rPr>
          <w:color w:val="1F3864"/>
          <w:sz w:val="21"/>
        </w:rPr>
        <w:t xml:space="preserve">• </w:t>
      </w:r>
      <w:r>
        <w:rPr>
          <w:sz w:val="21"/>
        </w:rPr>
        <w:t>\"我几乎什么都没观到\"→ 提示：\"能发现'好像什么都没有'，也是一种观察。慢慢来，不着急。\"</w:t>
      </w:r>
    </w:p>
    <w:p>
      <w:pPr>
        <w:ind w:left="340"/>
      </w:pPr>
      <w:r>
        <w:rPr>
          <w:color w:val="1F3864"/>
          <w:sz w:val="21"/>
        </w:rPr>
        <w:t xml:space="preserve">• </w:t>
      </w:r>
      <w:r>
        <w:rPr>
          <w:b/>
          <w:sz w:val="21"/>
        </w:rPr>
        <w:t>练习后的分享</w:t>
      </w:r>
      <w:r>
        <w:rPr>
          <w:sz w:val="21"/>
        </w:rPr>
        <w:t>：邀请 2—3 位法友用一句话说\"我留意到了哪个心所在动、身体有什么感觉\"，只描述、不评判。主持人最后补一句：\"今天我们只是第一次认了几位'心的同伴'，以后慢慢会越来越熟。\"</w:t>
      </w:r>
    </w:p>
    <w:p>
      <w:pPr>
        <w:spacing w:before="160" w:after="80"/>
      </w:pPr>
      <w:r>
        <w:rPr>
          <w:rFonts w:ascii="Microsoft YaHei" w:hAnsi="Microsoft YaHei" w:eastAsia="Microsoft YaHei"/>
          <w:b/>
          <w:color w:val="1F3864"/>
          <w:sz w:val="28"/>
        </w:rPr>
        <w:t>📚 扩展内容包（时间富余时使用）</w:t>
      </w:r>
    </w:p>
    <w:p>
      <w:r>
        <w:rPr>
          <w:b/>
          <w:sz w:val="21"/>
        </w:rPr>
        <w:t>扩展话题一：52 心所的\"四大组\"怎么记？——用分组记忆，不要硬背。</w:t>
      </w:r>
    </w:p>
    <w:p>
      <w:pPr>
        <w:spacing w:before="40" w:after="80"/>
        <w:ind w:left="283"/>
        <w:shd w:val="clear" w:color="auto" w:fill="EEF2F8"/>
        <w:pBdr>
          <w:left w:val="single" w:sz="20" w:space="6" w:color="1F3864"/>
        </w:pBdr>
      </w:pPr>
      <w:r>
        <w:rPr>
          <w:sz w:val="20"/>
        </w:rPr>
        <w:t>材料③的\"重点整理\"已经给了最好的记忆法：先分三大块——</w:t>
      </w:r>
      <w:r>
        <w:rPr>
          <w:b/>
          <w:sz w:val="20"/>
        </w:rPr>
        <w:t>通一切心所 13（遍一切心 7＋杂 6）／不善心所 14／美心所 25</w:t>
      </w:r>
      <w:r>
        <w:rPr>
          <w:sz w:val="20"/>
        </w:rPr>
        <w:t>。再往下一层：通一切里的 7 是\"人人都有\"（触受想思一境性命根作意），6 是\"有时才有\"（寻伺胜解精进喜欲）；不善 14 里，4 个遍一切不善（痴无惭无愧掉举）＋3 贪根（贪邪见慢）＋4 瞋根（瞋嫉悭恶作）＋1 痴根（疑）＋2 有行（昏沉睡眠）；美 25 里，19 遍一切美＋3 离＋2 无量＋1 无痴（慧）。</w:t>
      </w:r>
      <w:r>
        <w:rPr>
          <w:b/>
          <w:sz w:val="20"/>
        </w:rPr>
        <w:t>记不住 52 个没关系，把 13／14／25 三个大抽屉记住，需要时再翻。</w:t>
      </w:r>
    </w:p>
    <w:p>
      <w:pPr>
        <w:spacing w:before="40" w:after="80"/>
        <w:ind w:left="283"/>
        <w:shd w:val="clear" w:color="auto" w:fill="EEF2F8"/>
        <w:pBdr>
          <w:left w:val="single" w:sz="20" w:space="6" w:color="1F3864"/>
        </w:pBdr>
      </w:pPr>
      <w:r>
        <w:rPr>
          <w:sz w:val="20"/>
        </w:rPr>
        <w:t>延伸引导：把\"52 心所\"当成一套\"心的零件清单\"。就像修车师傅不必背下每一颗螺丝，但知道发动机分几大系统。</w:t>
      </w:r>
    </w:p>
    <w:p>
      <w:r>
        <w:rPr>
          <w:b/>
          <w:sz w:val="21"/>
        </w:rPr>
        <w:t>扩展话题二：\"心所决定心\"这句话，能用在日常哪些地方？</w:t>
      </w:r>
    </w:p>
    <w:p>
      <w:pPr>
        <w:spacing w:before="40" w:after="80"/>
        <w:ind w:left="283"/>
        <w:shd w:val="clear" w:color="auto" w:fill="EEF2F8"/>
        <w:pBdr>
          <w:left w:val="single" w:sz="20" w:space="6" w:color="1F3864"/>
        </w:pBdr>
      </w:pPr>
      <w:r>
        <w:rPr>
          <w:sz w:val="20"/>
        </w:rPr>
        <w:t>回到材料②的比喻：心如水，心所如染料。那么日常里，留意\"这一刻是哪种颜色进了水\"，就比笼统地说\"我今天心情不好\"要精确得多。比如刷手机时的\"想要再多看一条\"（贪）、遇到不喜欢的消息时\"想立刻回击\"（瞋）、发呆时的\"糊里糊涂\"（痴）——它们都是可以在当下被认出来的\"染料\"。练习的关键是：</w:t>
      </w:r>
      <w:r>
        <w:rPr>
          <w:b/>
          <w:sz w:val="20"/>
        </w:rPr>
        <w:t>认出颜色，而不是责怪水。</w:t>
      </w:r>
    </w:p>
    <w:p>
      <w:pPr>
        <w:spacing w:before="40" w:after="80"/>
        <w:ind w:left="283"/>
        <w:shd w:val="clear" w:color="auto" w:fill="EEF2F8"/>
        <w:pBdr>
          <w:left w:val="single" w:sz="20" w:space="6" w:color="1F3864"/>
        </w:pBdr>
      </w:pPr>
      <w:r>
        <w:rPr>
          <w:sz w:val="20"/>
        </w:rPr>
        <w:t>延伸引导：这一周可以试着在一天里挑三个片段，只问一句\"刚才给心加了什么颜色？\"，不评价，只记录。</w:t>
      </w:r>
    </w:p>
    <w:p>
      <w:r>
        <w:rPr>
          <w:b/>
          <w:sz w:val="21"/>
        </w:rPr>
        <w:t>扩展话题三：\"思是业\"给修行的一个提示——把注意力放到\"动机\"上。</w:t>
      </w:r>
    </w:p>
    <w:p>
      <w:pPr>
        <w:spacing w:before="40" w:after="80"/>
        <w:ind w:left="283"/>
        <w:shd w:val="clear" w:color="auto" w:fill="EEF2F8"/>
        <w:pBdr>
          <w:left w:val="single" w:sz="20" w:space="6" w:color="1F3864"/>
        </w:pBdr>
      </w:pPr>
      <w:r>
        <w:rPr>
          <w:sz w:val="20"/>
        </w:rPr>
        <w:t>材料②说思心所是\"引领\"心与心所朝向目标的组织力，佛陀因此说\"我宣称思是业\"。这给日常修行的提示是：在行为、语言、念头三者中，\"意业\"（动机）是根。同样一句劝人的话，出于是\"真想帮人\"（无瞋／无害寻）还是\"想让人听我的\"（贪／慢），性质完全不同。修行的方向，是\"让善心的动机越来越纯、越来越自然\"。但务必小心，别把它变成新的自我审判——它只是一面镜子，不是一把尺子。</w:t>
      </w:r>
    </w:p>
    <w:p>
      <w:r>
        <w:rPr>
          <w:b/>
          <w:sz w:val="21"/>
        </w:rPr>
        <w:t>延伸阅读条目</w:t>
      </w:r>
      <w:r>
        <w:rPr>
          <w:sz w:val="21"/>
        </w:rPr>
        <w:t>（见文末\"延伸阅读\"块）。</w:t>
      </w:r>
    </w:p>
    <w:p>
      <w:pPr>
        <w:spacing w:before="160" w:after="80"/>
      </w:pPr>
      <w:r>
        <w:rPr>
          <w:rFonts w:ascii="Microsoft YaHei" w:hAnsi="Microsoft YaHei" w:eastAsia="Microsoft YaHei"/>
          <w:b/>
          <w:color w:val="1F3864"/>
          <w:sz w:val="28"/>
        </w:rPr>
        <w:t>❓ 主持人常见问答（Q&amp;A）</w:t>
      </w:r>
    </w:p>
    <w:p>
      <w:r>
        <w:rPr>
          <w:b/>
          <w:sz w:val="21"/>
        </w:rPr>
        <w:t>Q1　学员说：\"52 个心所，我记不住，是不是太笨了？\"</w:t>
      </w:r>
    </w:p>
    <w:p>
      <w:r>
        <w:rPr>
          <w:sz w:val="21"/>
        </w:rPr>
        <w:t>→ 这不是笨，是方法问题。立刻给出\"分组记忆\"：只记 13／14／25 三块框架。强调：</w:t>
      </w:r>
      <w:r>
        <w:rPr>
          <w:b/>
          <w:sz w:val="21"/>
        </w:rPr>
        <w:t>阿毗达摩是\"地图\"，不是\"考卷\"；地图不必背，会看就行。</w:t>
      </w:r>
      <w:r>
        <w:rPr>
          <w:sz w:val="21"/>
        </w:rPr>
        <w:t xml:space="preserve"> 记不住细节完全正常，不要因此自责——这本身又是一次\"观察心\"的机会。</w:t>
      </w:r>
    </w:p>
    <w:p>
      <w:r>
        <w:rPr>
          <w:b/>
          <w:sz w:val="21"/>
        </w:rPr>
        <w:t>Q2　\"心与心所到底谁先谁后？\"</w:t>
      </w:r>
    </w:p>
    <w:p>
      <w:r>
        <w:rPr>
          <w:sz w:val="21"/>
        </w:rPr>
        <w:t>→ 没有先后，是同时的。回到材料③：\"同时生、同时灭、同一所缘、同一依处\"。心不会是先生起、心所后跟上；它们像一队人同时跨过门槛。若学员仍纠结，就说：\"这是个好问题，我们回到原文找答案。\"</w:t>
      </w:r>
    </w:p>
    <w:p>
      <w:r>
        <w:rPr>
          <w:b/>
          <w:sz w:val="21"/>
        </w:rPr>
        <w:t>Q3　\"'心所决定心'是不是说心很被动、没有自主？\"</w:t>
      </w:r>
    </w:p>
    <w:p>
      <w:r>
        <w:rPr>
          <w:sz w:val="21"/>
        </w:rPr>
        <w:t>→ 原文的意思是：心本身只是\"识知目标\"的中性活动，善不善由伴随的心所决定。这不等于否定努力——恰恰相反，因为心所可以培育，所以我们能\"给水加好颜色的染料\"。修行的空间正在这里。</w:t>
      </w:r>
    </w:p>
    <w:p>
      <w:r>
        <w:rPr>
          <w:b/>
          <w:sz w:val="21"/>
        </w:rPr>
        <w:t>Q4　\"'我宣称思是业'——这句话是不是说念头一动就造业？\"</w:t>
      </w:r>
    </w:p>
    <w:p>
      <w:r>
        <w:rPr>
          <w:sz w:val="21"/>
        </w:rPr>
        <w:t>→ 材料②说\"当思强有力时，业是强的；当思薄弱时，业是弱的\"。所以不是所有一闪而过的念头都一样重。重点是体会\"意业为先\"，而不是把每个念头都当成需要忏悔的罪。</w:t>
      </w:r>
    </w:p>
    <w:p>
      <w:r>
        <w:rPr>
          <w:b/>
          <w:sz w:val="21"/>
        </w:rPr>
        <w:t>Q5　\"七遍一切心心所里的'命根'，是不是灵魂？\"</w:t>
      </w:r>
    </w:p>
    <w:p>
      <w:r>
        <w:rPr>
          <w:sz w:val="21"/>
        </w:rPr>
        <w:t>→ 不是。材料②明说：\"除了这两种命根之外，没有永恒的灵魂或自我这种事。根本没有我 (atta)。\"命根只是维持一刹那心识之\"命\"的生命力，是因缘法，刹那生灭，与\"灵魂\"完全不同。这一点务必讲清。</w:t>
      </w:r>
    </w:p>
    <w:p>
      <w:r>
        <w:rPr>
          <w:b/>
          <w:sz w:val="21"/>
        </w:rPr>
        <w:t>Q6　\"'杂心所'是不是就是'杂七杂八、不好的心所'？\"</w:t>
      </w:r>
    </w:p>
    <w:p>
      <w:r>
        <w:rPr>
          <w:sz w:val="21"/>
        </w:rPr>
        <w:t>→ 不是。\"杂\"（pakiṇṇaka）是\"夹杂、偶尔出现\"之意——它们只在某些心才现起（如寻、伺、胜解、精进、喜、欲），不等于不善。请把\"杂\"理解为\"不遍一切、时有时无\"。</w:t>
      </w:r>
    </w:p>
    <w:p>
      <w:r>
        <w:rPr>
          <w:b/>
          <w:sz w:val="21"/>
        </w:rPr>
        <w:t>Q7　\"讨论中有人开始批评别人、评点他人修行，怎么办？\"</w:t>
      </w:r>
    </w:p>
    <w:p>
      <w:r>
        <w:rPr>
          <w:sz w:val="21"/>
        </w:rPr>
        <w:t>→ 温和地把镜子转回自己：\"我们先不评价别人，只看看自己这一刻的心所。\"不点名、不站队，保持场域安全。</w:t>
      </w:r>
    </w:p>
    <w:p>
      <w:r>
        <w:rPr>
          <w:b/>
          <w:sz w:val="21"/>
        </w:rPr>
        <w:t>Q8　\"有学员追问业报、问前世因果或十二缘起。\"</w:t>
      </w:r>
    </w:p>
    <w:p>
      <w:r>
        <w:rPr>
          <w:sz w:val="21"/>
        </w:rPr>
        <w:t>→ 本系列立足\"法相体系\"，不展开业的分类与轮回机制（相关工作属读书会13，详见其讲义）；涉缘起只从\"心所角度\"（无明＝痴心所、行＝思心所）一句带过，并注明\"详见读书会11/12\"。可回应：\"这个问题我们放到心里，今天先回到'当下这队心所怎么配对'。\"</w:t>
      </w:r>
    </w:p>
    <w:p>
      <w:r>
        <w:rPr>
          <w:b/>
          <w:sz w:val="21"/>
        </w:rPr>
        <w:t>Q9　\"时间不够，砍哪一块？\"</w:t>
      </w:r>
    </w:p>
    <w:p>
      <w:r>
        <w:rPr>
          <w:sz w:val="21"/>
        </w:rPr>
        <w:t>→ 优先砍共读原文的\"略读段\"（材料②的诸心所释义、材料③的附录汉巴英对照），保留材料③【五十二心所】表、材料②\"七遍一切心心所\"段、第一轮分享与收尾回向。</w:t>
      </w:r>
      <w:r>
        <w:rPr>
          <w:b/>
          <w:sz w:val="21"/>
        </w:rPr>
        <w:t>静心开场与回向两项不可删。</w:t>
      </w:r>
    </w:p>
    <w:p>
      <w:r>
        <w:rPr>
          <w:b/>
          <w:sz w:val="21"/>
        </w:rPr>
        <w:t>Q10　\"有人在分享时情绪很激动。\"</w:t>
      </w:r>
    </w:p>
    <w:p>
      <w:r>
        <w:rPr>
          <w:sz w:val="21"/>
        </w:rPr>
        <w:t>→ 不打断、不分析、不追问细节。先陪一句\"我在这里，我们慢慢来\"，再把选择权交回：\"你可以继续，也可以先只是呼吸。\"必要时给\"暂离\"选项。</w:t>
      </w:r>
      <w:r>
        <w:rPr>
          <w:b/>
          <w:sz w:val="21"/>
        </w:rPr>
        <w:t>主持人不做心理治疗。</w:t>
      </w:r>
    </w:p>
    <w:p>
      <w:pPr>
        <w:spacing w:before="160" w:after="80"/>
      </w:pPr>
      <w:r>
        <w:rPr>
          <w:rFonts w:ascii="Microsoft YaHei" w:hAnsi="Microsoft YaHei" w:eastAsia="Microsoft YaHei"/>
          <w:b/>
          <w:color w:val="1F3864"/>
          <w:sz w:val="28"/>
        </w:rPr>
        <w:t>🧭 主持流程细化表（分钟级 · 120 min）</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时段</w:t>
            </w:r>
          </w:p>
        </w:tc>
        <w:tc>
          <w:tcPr>
            <w:tcW w:type="dxa" w:w="2409"/>
            <w:shd w:val="clear" w:color="auto" w:fill="1F3864"/>
          </w:tcPr>
          <w:p>
            <w:pPr>
              <w:spacing w:after="20"/>
            </w:pPr>
            <w:r>
              <w:rPr>
                <w:b/>
                <w:color w:val="FFFFFF"/>
                <w:sz w:val="19"/>
              </w:rPr>
              <w:t>分钟</w:t>
            </w:r>
          </w:p>
        </w:tc>
        <w:tc>
          <w:tcPr>
            <w:tcW w:type="dxa" w:w="2409"/>
            <w:shd w:val="clear" w:color="auto" w:fill="1F3864"/>
          </w:tcPr>
          <w:p>
            <w:pPr>
              <w:spacing w:after="20"/>
            </w:pPr>
            <w:r>
              <w:rPr>
                <w:b/>
                <w:color w:val="FFFFFF"/>
                <w:sz w:val="19"/>
              </w:rPr>
              <w:t>主持动作</w:t>
            </w:r>
          </w:p>
        </w:tc>
        <w:tc>
          <w:tcPr>
            <w:tcW w:type="dxa" w:w="2409"/>
            <w:shd w:val="clear" w:color="auto" w:fill="1F3864"/>
          </w:tcPr>
          <w:p>
            <w:pPr>
              <w:spacing w:after="20"/>
            </w:pPr>
            <w:r>
              <w:rPr>
                <w:b/>
                <w:color w:val="FFFFFF"/>
                <w:sz w:val="19"/>
              </w:rPr>
              <w:t>一句话提示</w:t>
            </w:r>
          </w:p>
        </w:tc>
      </w:tr>
      <w:tr>
        <w:tc>
          <w:tcPr>
            <w:tcW w:type="dxa" w:w="2409"/>
          </w:tcPr>
          <w:p>
            <w:pPr>
              <w:spacing w:after="20"/>
            </w:pPr>
            <w:r>
              <w:rPr>
                <w:sz w:val="19"/>
              </w:rPr>
              <w:t>0–10</w:t>
            </w:r>
          </w:p>
        </w:tc>
        <w:tc>
          <w:tcPr>
            <w:tcW w:type="dxa" w:w="2409"/>
          </w:tcPr>
          <w:p>
            <w:pPr>
              <w:spacing w:after="20"/>
            </w:pPr>
            <w:r>
              <w:rPr>
                <w:sz w:val="19"/>
              </w:rPr>
              <w:t>10</w:t>
            </w:r>
          </w:p>
        </w:tc>
        <w:tc>
          <w:tcPr>
            <w:tcW w:type="dxa" w:w="2409"/>
          </w:tcPr>
          <w:p>
            <w:pPr>
              <w:spacing w:after="20"/>
            </w:pPr>
            <w:r>
              <w:rPr>
                <w:sz w:val="19"/>
              </w:rPr>
              <w:t>静心开场：入场静坐、三轮呼吸、慈心</w:t>
            </w:r>
          </w:p>
        </w:tc>
        <w:tc>
          <w:tcPr>
            <w:tcW w:type="dxa" w:w="2409"/>
          </w:tcPr>
          <w:p>
            <w:pPr>
              <w:spacing w:after="20"/>
            </w:pPr>
            <w:r>
              <w:rPr>
                <w:sz w:val="19"/>
              </w:rPr>
              <w:t>\"先给自己一个不审判的承诺\"</w:t>
            </w:r>
          </w:p>
        </w:tc>
      </w:tr>
      <w:tr>
        <w:tc>
          <w:tcPr>
            <w:tcW w:type="dxa" w:w="2409"/>
            <w:shd w:val="clear" w:color="auto" w:fill="F2F2F2"/>
          </w:tcPr>
          <w:p>
            <w:pPr>
              <w:spacing w:after="20"/>
            </w:pPr>
            <w:r>
              <w:rPr>
                <w:sz w:val="19"/>
              </w:rPr>
              <w:t>10–16</w:t>
            </w:r>
          </w:p>
        </w:tc>
        <w:tc>
          <w:tcPr>
            <w:tcW w:type="dxa" w:w="2409"/>
            <w:shd w:val="clear" w:color="auto" w:fill="F2F2F2"/>
          </w:tcPr>
          <w:p>
            <w:pPr>
              <w:spacing w:after="20"/>
            </w:pPr>
            <w:r>
              <w:rPr>
                <w:sz w:val="19"/>
              </w:rPr>
              <w:t>6</w:t>
            </w:r>
          </w:p>
        </w:tc>
        <w:tc>
          <w:tcPr>
            <w:tcW w:type="dxa" w:w="2409"/>
            <w:shd w:val="clear" w:color="auto" w:fill="F2F2F2"/>
          </w:tcPr>
          <w:p>
            <w:pPr>
              <w:spacing w:after="20"/>
            </w:pPr>
            <w:r>
              <w:rPr>
                <w:sz w:val="19"/>
              </w:rPr>
              <w:t>导语＋信息卡：本周主题、作业、共读提要</w:t>
            </w:r>
          </w:p>
        </w:tc>
        <w:tc>
          <w:tcPr>
            <w:tcW w:type="dxa" w:w="2409"/>
            <w:shd w:val="clear" w:color="auto" w:fill="F2F2F2"/>
          </w:tcPr>
          <w:p>
            <w:pPr>
              <w:spacing w:after="20"/>
            </w:pPr>
            <w:r>
              <w:rPr>
                <w:sz w:val="19"/>
              </w:rPr>
              <w:t>\"今天看的是心的零件，不是人\"</w:t>
            </w:r>
          </w:p>
        </w:tc>
      </w:tr>
      <w:tr>
        <w:tc>
          <w:tcPr>
            <w:tcW w:type="dxa" w:w="2409"/>
          </w:tcPr>
          <w:p>
            <w:pPr>
              <w:spacing w:after="20"/>
            </w:pPr>
            <w:r>
              <w:rPr>
                <w:sz w:val="19"/>
              </w:rPr>
              <w:t>16–46</w:t>
            </w:r>
          </w:p>
        </w:tc>
        <w:tc>
          <w:tcPr>
            <w:tcW w:type="dxa" w:w="2409"/>
          </w:tcPr>
          <w:p>
            <w:pPr>
              <w:spacing w:after="20"/>
            </w:pPr>
            <w:r>
              <w:rPr>
                <w:sz w:val="19"/>
              </w:rPr>
              <w:t>30</w:t>
            </w:r>
          </w:p>
        </w:tc>
        <w:tc>
          <w:tcPr>
            <w:tcW w:type="dxa" w:w="2409"/>
          </w:tcPr>
          <w:p>
            <w:pPr>
              <w:spacing w:after="20"/>
            </w:pPr>
            <w:r>
              <w:rPr>
                <w:sz w:val="19"/>
              </w:rPr>
              <w:t>共读原文：分工朗读、名相一句话白话</w:t>
            </w:r>
          </w:p>
        </w:tc>
        <w:tc>
          <w:tcPr>
            <w:tcW w:type="dxa" w:w="2409"/>
          </w:tcPr>
          <w:p>
            <w:pPr>
              <w:spacing w:after="20"/>
            </w:pPr>
            <w:r>
              <w:rPr>
                <w:sz w:val="19"/>
              </w:rPr>
              <w:t>\"读到的都是心的样子\"</w:t>
            </w:r>
          </w:p>
        </w:tc>
      </w:tr>
      <w:tr>
        <w:tc>
          <w:tcPr>
            <w:tcW w:type="dxa" w:w="2409"/>
            <w:shd w:val="clear" w:color="auto" w:fill="F2F2F2"/>
          </w:tcPr>
          <w:p>
            <w:pPr>
              <w:spacing w:after="20"/>
            </w:pPr>
            <w:r>
              <w:rPr>
                <w:sz w:val="19"/>
              </w:rPr>
              <w:t>46–71</w:t>
            </w:r>
          </w:p>
        </w:tc>
        <w:tc>
          <w:tcPr>
            <w:tcW w:type="dxa" w:w="2409"/>
            <w:shd w:val="clear" w:color="auto" w:fill="F2F2F2"/>
          </w:tcPr>
          <w:p>
            <w:pPr>
              <w:spacing w:after="20"/>
            </w:pPr>
            <w:r>
              <w:rPr>
                <w:sz w:val="19"/>
              </w:rPr>
              <w:t>25</w:t>
            </w:r>
          </w:p>
        </w:tc>
        <w:tc>
          <w:tcPr>
            <w:tcW w:type="dxa" w:w="2409"/>
            <w:shd w:val="clear" w:color="auto" w:fill="F2F2F2"/>
          </w:tcPr>
          <w:p>
            <w:pPr>
              <w:spacing w:after="20"/>
            </w:pPr>
            <w:r>
              <w:rPr>
                <w:sz w:val="19"/>
              </w:rPr>
              <w:t>第一轮分享：邀请、90秒控时、回应话术</w:t>
            </w:r>
          </w:p>
        </w:tc>
        <w:tc>
          <w:tcPr>
            <w:tcW w:type="dxa" w:w="2409"/>
            <w:shd w:val="clear" w:color="auto" w:fill="F2F2F2"/>
          </w:tcPr>
          <w:p>
            <w:pPr>
              <w:spacing w:after="20"/>
            </w:pPr>
            <w:r>
              <w:rPr>
                <w:sz w:val="19"/>
              </w:rPr>
              <w:t>\"只描述，不定性\"</w:t>
            </w:r>
          </w:p>
        </w:tc>
      </w:tr>
      <w:tr>
        <w:tc>
          <w:tcPr>
            <w:tcW w:type="dxa" w:w="2409"/>
          </w:tcPr>
          <w:p>
            <w:pPr>
              <w:spacing w:after="20"/>
            </w:pPr>
            <w:r>
              <w:rPr>
                <w:sz w:val="19"/>
              </w:rPr>
              <w:t>71–106</w:t>
            </w:r>
          </w:p>
        </w:tc>
        <w:tc>
          <w:tcPr>
            <w:tcW w:type="dxa" w:w="2409"/>
          </w:tcPr>
          <w:p>
            <w:pPr>
              <w:spacing w:after="20"/>
            </w:pPr>
            <w:r>
              <w:rPr>
                <w:sz w:val="19"/>
              </w:rPr>
              <w:t>35</w:t>
            </w:r>
          </w:p>
        </w:tc>
        <w:tc>
          <w:tcPr>
            <w:tcW w:type="dxa" w:w="2409"/>
          </w:tcPr>
          <w:p>
            <w:pPr>
              <w:spacing w:after="20"/>
            </w:pPr>
            <w:r>
              <w:rPr>
                <w:sz w:val="19"/>
              </w:rPr>
              <w:t>主题讨论：三问、预设应对、现场演绎\"请客吃饭\"</w:t>
            </w:r>
          </w:p>
        </w:tc>
        <w:tc>
          <w:tcPr>
            <w:tcW w:type="dxa" w:w="2409"/>
          </w:tcPr>
          <w:p>
            <w:pPr>
              <w:spacing w:after="20"/>
            </w:pPr>
            <w:r>
              <w:rPr>
                <w:sz w:val="19"/>
              </w:rPr>
              <w:t>\"看清配对，不打分\"</w:t>
            </w:r>
          </w:p>
        </w:tc>
      </w:tr>
      <w:tr>
        <w:tc>
          <w:tcPr>
            <w:tcW w:type="dxa" w:w="2409"/>
            <w:shd w:val="clear" w:color="auto" w:fill="F2F2F2"/>
          </w:tcPr>
          <w:p>
            <w:pPr>
              <w:spacing w:after="20"/>
            </w:pPr>
            <w:r>
              <w:rPr>
                <w:sz w:val="19"/>
              </w:rPr>
              <w:t>106–121</w:t>
            </w:r>
          </w:p>
        </w:tc>
        <w:tc>
          <w:tcPr>
            <w:tcW w:type="dxa" w:w="2409"/>
            <w:shd w:val="clear" w:color="auto" w:fill="F2F2F2"/>
          </w:tcPr>
          <w:p>
            <w:pPr>
              <w:spacing w:after="20"/>
            </w:pPr>
            <w:r>
              <w:rPr>
                <w:sz w:val="19"/>
              </w:rPr>
              <w:t>15</w:t>
            </w:r>
          </w:p>
        </w:tc>
        <w:tc>
          <w:tcPr>
            <w:tcW w:type="dxa" w:w="2409"/>
            <w:shd w:val="clear" w:color="auto" w:fill="F2F2F2"/>
          </w:tcPr>
          <w:p>
            <w:pPr>
              <w:spacing w:after="20"/>
            </w:pPr>
            <w:r>
              <w:rPr>
                <w:sz w:val="19"/>
              </w:rPr>
              <w:t>禅修练习：观触受想思＋练习后分享</w:t>
            </w:r>
          </w:p>
        </w:tc>
        <w:tc>
          <w:tcPr>
            <w:tcW w:type="dxa" w:w="2409"/>
            <w:shd w:val="clear" w:color="auto" w:fill="F2F2F2"/>
          </w:tcPr>
          <w:p>
            <w:pPr>
              <w:spacing w:after="20"/>
            </w:pPr>
            <w:r>
              <w:rPr>
                <w:sz w:val="19"/>
              </w:rPr>
              <w:t>\"认不出也没关系\"</w:t>
            </w:r>
          </w:p>
        </w:tc>
      </w:tr>
      <w:tr>
        <w:tc>
          <w:tcPr>
            <w:tcW w:type="dxa" w:w="2409"/>
          </w:tcPr>
          <w:p>
            <w:pPr>
              <w:spacing w:after="20"/>
            </w:pPr>
            <w:r>
              <w:rPr>
                <w:sz w:val="19"/>
              </w:rPr>
              <w:t>121–141</w:t>
            </w:r>
          </w:p>
        </w:tc>
        <w:tc>
          <w:tcPr>
            <w:tcW w:type="dxa" w:w="2409"/>
          </w:tcPr>
          <w:p>
            <w:pPr>
              <w:spacing w:after="20"/>
            </w:pPr>
            <w:r>
              <w:rPr>
                <w:sz w:val="19"/>
              </w:rPr>
              <w:t>20</w:t>
            </w:r>
          </w:p>
        </w:tc>
        <w:tc>
          <w:tcPr>
            <w:tcW w:type="dxa" w:w="2409"/>
          </w:tcPr>
          <w:p>
            <w:pPr>
              <w:spacing w:after="20"/>
            </w:pPr>
            <w:r>
              <w:rPr>
                <w:sz w:val="19"/>
              </w:rPr>
              <w:t>收尾与回向：三点总结、下周预告、回向四句</w:t>
            </w:r>
          </w:p>
        </w:tc>
        <w:tc>
          <w:tcPr>
            <w:tcW w:type="dxa" w:w="2409"/>
          </w:tcPr>
          <w:p>
            <w:pPr>
              <w:spacing w:after="20"/>
            </w:pPr>
            <w:r>
              <w:rPr>
                <w:sz w:val="19"/>
              </w:rPr>
              <w:t>\"回向不可省\"</w:t>
            </w:r>
          </w:p>
        </w:tc>
      </w:tr>
    </w:tbl>
    <w:p>
      <w:pPr>
        <w:spacing w:before="40" w:after="80"/>
        <w:ind w:left="283"/>
        <w:shd w:val="clear" w:color="auto" w:fill="EEF2F8"/>
        <w:pBdr>
          <w:left w:val="single" w:sz="20" w:space="6" w:color="1F3864"/>
        </w:pBdr>
      </w:pPr>
      <w:r>
        <w:rPr>
          <w:sz w:val="20"/>
        </w:rPr>
        <w:t>说明：上表为标准 120 分钟的可执行细化（含 1–2 分钟弹性余量）。若走\"压缩\"路线，可把共读原文压到 18 分钟、第一轮分享压到 15 分钟，主题讨论只开两题；无论怎样压缩，静心（≥5 分钟）与回向（≥10 分钟）必须保留。控时可用手机静音计时，在 46／71／106 三个节点各提醒一次即可，不必频繁报时。</w:t>
      </w:r>
    </w:p>
    <w:p>
      <w:pPr>
        <w:spacing w:before="160" w:after="80"/>
      </w:pPr>
      <w:r>
        <w:rPr>
          <w:rFonts w:ascii="Microsoft YaHei" w:hAnsi="Microsoft YaHei" w:eastAsia="Microsoft YaHei"/>
          <w:b/>
          <w:color w:val="1F3864"/>
          <w:sz w:val="28"/>
        </w:rPr>
        <w:t>🔚 收尾与回向（15 min）</w:t>
      </w:r>
    </w:p>
    <w:p>
      <w:r>
        <w:rPr>
          <w:b/>
          <w:sz w:val="21"/>
        </w:rPr>
        <w:t>总结引导（主持人可照读）</w:t>
      </w:r>
    </w:p>
    <w:p>
      <w:pPr>
        <w:spacing w:before="40" w:after="80"/>
        <w:ind w:left="283"/>
        <w:shd w:val="clear" w:color="auto" w:fill="EEF2F8"/>
        <w:pBdr>
          <w:left w:val="single" w:sz="20" w:space="6" w:color="1F3864"/>
        </w:pBdr>
      </w:pPr>
      <w:r>
        <w:rPr>
          <w:sz w:val="20"/>
        </w:rPr>
        <w:t>今天我们认识了五十二心所。请记住三个要点：第一，心不孤单——每颗心都带着一队心所一起生、一起灭、看同一个目标、依同一个依处，这叫做\"名聚\"。第二，心本身不决定善不善，是心所决定心——就像水被染料染成不同颜色；所以修行要看\"配了哪些心所\"。第三，52 个心所不必全记，记住 13／14／25 三大组框架就好。认识心所，是为了理解\"心为何有善恶\"，不是为了记忆，更不是为了给自己贴标签。</w:t>
      </w:r>
    </w:p>
    <w:p>
      <w:pPr>
        <w:spacing w:before="40" w:after="80"/>
        <w:ind w:left="283"/>
        <w:shd w:val="clear" w:color="auto" w:fill="EEF2F8"/>
        <w:pBdr>
          <w:left w:val="single" w:sz="20" w:space="6" w:color="1F3864"/>
        </w:pBdr>
      </w:pPr>
      <w:r>
        <w:rPr>
          <w:sz w:val="20"/>
        </w:rPr>
        <w:t>再补一句：今天读到的\"贪、瞋、痴\"等不善心所，不是几顶帽子扣在谁头上；它们只是心的若干种\"颜色\"。颜色会变，心也会变。我们要做的，是学会认出颜色，而不是责怪那杯水。</w:t>
      </w:r>
    </w:p>
    <w:p>
      <w:r>
        <w:rPr>
          <w:b/>
          <w:sz w:val="21"/>
        </w:rPr>
        <w:t>下周预告</w:t>
      </w:r>
    </w:p>
    <w:p>
      <w:pPr>
        <w:spacing w:before="40" w:after="80"/>
        <w:ind w:left="283"/>
        <w:shd w:val="clear" w:color="auto" w:fill="EEF2F8"/>
        <w:pBdr>
          <w:left w:val="single" w:sz="20" w:space="6" w:color="1F3864"/>
        </w:pBdr>
      </w:pPr>
      <w:r>
        <w:rPr>
          <w:sz w:val="20"/>
        </w:rPr>
        <w:t>下周（第5周）我们进入\"不善心所与善／美心所\"：今天我们已经把五十二心所的框架立起来了，下周我们专门拉开其中的\"十四不善心所\"与\"二十五美心所\"，一个一个看清楚——哪些心所让心染污，哪些心所让心清净，以及如何在当下认出它们、培育它们。</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F3864"/>
          <w:sz w:val="28"/>
        </w:rPr>
        <w:t>🗂 本讲素材一览与查重说明（供主持人备查）</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文件</w:t>
            </w:r>
          </w:p>
        </w:tc>
        <w:tc>
          <w:tcPr>
            <w:tcW w:type="dxa" w:w="2409"/>
            <w:shd w:val="clear" w:color="auto" w:fill="1F3864"/>
          </w:tcPr>
          <w:p>
            <w:pPr>
              <w:spacing w:after="20"/>
            </w:pPr>
            <w:r>
              <w:rPr>
                <w:b/>
                <w:color w:val="FFFFFF"/>
                <w:sz w:val="19"/>
              </w:rPr>
              <w:t>media_id（完整）</w:t>
            </w:r>
          </w:p>
        </w:tc>
        <w:tc>
          <w:tcPr>
            <w:tcW w:type="dxa" w:w="2409"/>
            <w:shd w:val="clear" w:color="auto" w:fill="1F3864"/>
          </w:tcPr>
          <w:p>
            <w:pPr>
              <w:spacing w:after="20"/>
            </w:pPr>
            <w:r>
              <w:rPr>
                <w:b/>
                <w:color w:val="FFFFFF"/>
                <w:sz w:val="19"/>
              </w:rPr>
              <w:t>备注</w:t>
            </w:r>
          </w:p>
        </w:tc>
      </w:tr>
      <w:tr>
        <w:tc>
          <w:tcPr>
            <w:tcW w:type="dxa" w:w="2409"/>
          </w:tcPr>
          <w:p>
            <w:pPr>
              <w:spacing w:after="20"/>
            </w:pPr>
            <w:r>
              <w:rPr>
                <w:sz w:val="19"/>
              </w:rPr>
              <w:t>材料① ★核心</w:t>
            </w:r>
          </w:p>
        </w:tc>
        <w:tc>
          <w:tcPr>
            <w:tcW w:type="dxa" w:w="2409"/>
          </w:tcPr>
          <w:p>
            <w:pPr>
              <w:spacing w:after="20"/>
            </w:pPr>
            <w:r>
              <w:rPr>
                <w:sz w:val="19"/>
              </w:rPr>
              <w:t>如来禅修学体系41-摄心分别3</w:t>
            </w:r>
          </w:p>
        </w:tc>
        <w:tc>
          <w:tcPr>
            <w:tcW w:type="dxa" w:w="2409"/>
          </w:tcPr>
          <w:p>
            <w:pPr>
              <w:spacing w:after="20"/>
            </w:pPr>
            <w:r>
              <w:rPr>
                <w:sz w:val="19"/>
              </w:rPr>
              <w:t>`pdf_d0dd1c0cd17209afe241ece24bf6b7b4_8ca22c517ce959fda611ad6835db75297439961422831605`</w:t>
            </w:r>
          </w:p>
        </w:tc>
        <w:tc>
          <w:tcPr>
            <w:tcW w:type="dxa" w:w="2409"/>
          </w:tcPr>
          <w:p>
            <w:pPr>
              <w:spacing w:after="20"/>
            </w:pPr>
            <w:r>
              <w:rPr>
                <w:sz w:val="19"/>
              </w:rPr>
              <w:t>五十二心所构成（遍一切心7／杂6／不善14／美25）；与读书会14第2周同文件不同段落（本讲取〈52心所〉，彼讲取〈89心明细〉）；且与读书会12第2周同文件不同段落</w:t>
            </w:r>
          </w:p>
        </w:tc>
      </w:tr>
      <w:tr>
        <w:tc>
          <w:tcPr>
            <w:tcW w:type="dxa" w:w="2409"/>
            <w:shd w:val="clear" w:color="auto" w:fill="F2F2F2"/>
          </w:tcPr>
          <w:p>
            <w:pPr>
              <w:spacing w:after="20"/>
            </w:pPr>
            <w:r>
              <w:rPr>
                <w:sz w:val="19"/>
              </w:rPr>
              <w:t>材料② ◈核心</w:t>
            </w:r>
          </w:p>
        </w:tc>
        <w:tc>
          <w:tcPr>
            <w:tcW w:type="dxa" w:w="2409"/>
            <w:shd w:val="clear" w:color="auto" w:fill="F2F2F2"/>
          </w:tcPr>
          <w:p>
            <w:pPr>
              <w:spacing w:after="20"/>
            </w:pPr>
            <w:r>
              <w:rPr>
                <w:sz w:val="19"/>
              </w:rPr>
              <w:t>阿毗达摩轻松谈</w:t>
            </w:r>
          </w:p>
        </w:tc>
        <w:tc>
          <w:tcPr>
            <w:tcW w:type="dxa" w:w="2409"/>
            <w:shd w:val="clear" w:color="auto" w:fill="F2F2F2"/>
          </w:tcPr>
          <w:p>
            <w:pPr>
              <w:spacing w:after="20"/>
            </w:pPr>
            <w:r>
              <w:rPr>
                <w:sz w:val="19"/>
              </w:rPr>
              <w:t>`pdf_d0dd1c0cd17209afe241ece24bf6b7b4_b84a94f9455f038e2c40bd34537ad80e7439961422831605`</w:t>
            </w:r>
          </w:p>
        </w:tc>
        <w:tc>
          <w:tcPr>
            <w:tcW w:type="dxa" w:w="2409"/>
            <w:shd w:val="clear" w:color="auto" w:fill="F2F2F2"/>
          </w:tcPr>
          <w:p>
            <w:pPr>
              <w:spacing w:after="20"/>
            </w:pPr>
            <w:r>
              <w:rPr>
                <w:sz w:val="19"/>
              </w:rPr>
              <w:t>心与心所关系（同生同灭／同一所缘／同一依处）；十三通一切心所释义</w:t>
            </w:r>
          </w:p>
        </w:tc>
      </w:tr>
      <w:tr>
        <w:tc>
          <w:tcPr>
            <w:tcW w:type="dxa" w:w="2409"/>
          </w:tcPr>
          <w:p>
            <w:pPr>
              <w:spacing w:after="20"/>
            </w:pPr>
            <w:r>
              <w:rPr>
                <w:sz w:val="19"/>
              </w:rPr>
              <w:t>材料③ ◈核心</w:t>
            </w:r>
          </w:p>
        </w:tc>
        <w:tc>
          <w:tcPr>
            <w:tcW w:type="dxa" w:w="2409"/>
          </w:tcPr>
          <w:p>
            <w:pPr>
              <w:spacing w:after="20"/>
            </w:pPr>
            <w:r>
              <w:rPr>
                <w:sz w:val="19"/>
              </w:rPr>
              <w:t>摄阿毗达摩义论表解-简体-完整版201802</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52心所图表；与读书会12第2周同文件不同段落（本讲取〈52心所图表／摄心所分别品〉章，彼讲取〈因缘、所缘缘、增上缘〉章）</w:t>
            </w:r>
          </w:p>
        </w:tc>
      </w:tr>
    </w:tbl>
    <w:p>
      <w:pPr>
        <w:spacing w:before="40" w:after="80"/>
        <w:ind w:left="283"/>
        <w:shd w:val="clear" w:color="auto" w:fill="EEF2F8"/>
        <w:pBdr>
          <w:left w:val="single" w:sz="20" w:space="6" w:color="1F3864"/>
        </w:pBdr>
      </w:pPr>
      <w:r>
        <w:rPr>
          <w:sz w:val="20"/>
        </w:rPr>
        <w:t>说明：以上 media_id 均与《_拟用id_读书14.txt》《_制作蓝图_读书14.md》素材表逐一致；照录与信息行的\"同文件不同段落\"已按段落级查重口径（v2.3）注明。凡 fetch 返回末端带 `[generated, not original text]` 标注者，已在共读原文中照常保留。材料①②③为 PDF，提取结果夹带页眉页脚与 OCR 表格符号（`graph TD`、`$..$` 等），已按原样保留。</w:t>
      </w:r>
    </w:p>
    <w:p>
      <w:pPr>
        <w:spacing w:before="40" w:after="80"/>
        <w:ind w:left="283"/>
        <w:shd w:val="clear" w:color="auto" w:fill="EEF2F8"/>
        <w:pBdr>
          <w:left w:val="single" w:sz="20" w:space="6" w:color="1F3864"/>
        </w:pBdr>
      </w:pPr>
      <w:r>
        <w:rPr>
          <w:sz w:val="20"/>
        </w:rPr>
        <w:t>主持人若被学员问\"这是哪本书\"，只需报出文件标题即可（如\"《摄阿毗达摩义论表解》\"），其余名相回到原文，不必展开。</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心理安全（本周重点）</w:t>
      </w:r>
      <w:r>
        <w:rPr>
          <w:sz w:val="21"/>
        </w:rPr>
        <w:t>：本讲名相多达 52 个，极易让学员产生\"我很笨、记不住\"的自责。请反复申明：</w:t>
      </w:r>
      <w:r>
        <w:rPr>
          <w:b/>
          <w:sz w:val="21"/>
        </w:rPr>
        <w:t>心所多，不必全记，可用分组记忆——守住 13／14／25 三大组框架即可；记不住细节完全正常，不评判自己、不产生挫败感。</w:t>
      </w:r>
    </w:p>
    <w:p>
      <w:pPr>
        <w:ind w:left="340"/>
      </w:pPr>
      <w:r>
        <w:rPr>
          <w:b/>
          <w:sz w:val="21"/>
        </w:rPr>
        <w:t xml:space="preserve">2. </w:t>
      </w:r>
      <w:r>
        <w:rPr>
          <w:b/>
          <w:sz w:val="21"/>
        </w:rPr>
        <w:t>不把讨论变成名相测验</w:t>
      </w:r>
      <w:r>
        <w:rPr>
          <w:sz w:val="21"/>
        </w:rPr>
        <w:t>：本讲的落点是\"理解\"，不是\"记忆\"。若学员答不上名相，绝不追问、不纠正，只把焦点带回\"这一刻你的心里有哪些心所在动\"。主持人自己也不必\"无所不知\"，答不上可以说\"我们回到原文\"。</w:t>
      </w:r>
    </w:p>
    <w:p>
      <w:pPr>
        <w:ind w:left="340"/>
      </w:pPr>
      <w:r>
        <w:rPr>
          <w:b/>
          <w:sz w:val="21"/>
        </w:rPr>
        <w:t xml:space="preserve">3. </w:t>
      </w:r>
      <w:r>
        <w:rPr>
          <w:b/>
          <w:sz w:val="21"/>
        </w:rPr>
        <w:t>不善心所不是\"坏\"，而是\"染污的\"</w:t>
      </w:r>
      <w:r>
        <w:rPr>
          <w:sz w:val="21"/>
        </w:rPr>
        <w:t>：涉\"贪、瞋、痴\"等心所时，提醒学员——它们是\"染污的\"，不是\"我这个坏人\"的证据；能观察到，即正念在运作。不断给学员卸下\"人格审判\"的压力。</w:t>
      </w:r>
    </w:p>
    <w:p>
      <w:pPr>
        <w:ind w:left="340"/>
      </w:pPr>
      <w:r>
        <w:rPr>
          <w:b/>
          <w:sz w:val="21"/>
        </w:rPr>
        <w:t xml:space="preserve">4. </w:t>
      </w:r>
      <w:r>
        <w:rPr>
          <w:sz w:val="21"/>
        </w:rPr>
        <w:t>分享以自愿为限；主持人不诊断、不给心理学标签。有人情绪波动时，提供呼吸放松或暂时离场的选项，不追问隐私、不分析成因。</w:t>
      </w:r>
    </w:p>
    <w:p>
      <w:pPr>
        <w:ind w:left="340"/>
      </w:pPr>
      <w:r>
        <w:rPr>
          <w:b/>
          <w:sz w:val="21"/>
        </w:rPr>
        <w:t xml:space="preserve">5. </w:t>
      </w:r>
      <w:r>
        <w:rPr>
          <w:sz w:val="21"/>
        </w:rPr>
        <w:t>\"心所决定心\"（如水与染料）与\"思心所是业\"是本讲两个关键点，务必都讲到，但都只做一句话白话，不展开成学术课。</w:t>
      </w:r>
    </w:p>
    <w:p>
      <w:pPr>
        <w:ind w:left="340"/>
      </w:pPr>
      <w:r>
        <w:rPr>
          <w:b/>
          <w:sz w:val="21"/>
        </w:rPr>
        <w:t xml:space="preserve">6. </w:t>
      </w:r>
      <w:r>
        <w:rPr>
          <w:b/>
          <w:sz w:val="21"/>
        </w:rPr>
        <w:t>\"命根\"不是\"灵魂\"</w:t>
      </w:r>
      <w:r>
        <w:rPr>
          <w:sz w:val="21"/>
        </w:rPr>
        <w:t>：若涉及，须明确指出原文\"根本没有我 (atta)\"，避免学员误把命根当作恒常的自我。</w:t>
      </w:r>
    </w:p>
    <w:p>
      <w:pPr>
        <w:ind w:left="340"/>
      </w:pPr>
      <w:r>
        <w:rPr>
          <w:b/>
          <w:sz w:val="21"/>
        </w:rPr>
        <w:t xml:space="preserve">7. </w:t>
      </w:r>
      <w:r>
        <w:rPr>
          <w:sz w:val="21"/>
        </w:rPr>
        <w:t>严控时间，宁可少读一段也不拖堂；回向不可省略，把功德导向一切众生。</w:t>
      </w:r>
    </w:p>
    <w:p>
      <w:pPr>
        <w:spacing w:before="40" w:after="80"/>
        <w:ind w:left="283"/>
        <w:shd w:val="clear" w:color="auto" w:fill="EEF2F8"/>
        <w:pBdr>
          <w:left w:val="single" w:sz="20" w:space="6" w:color="1F3864"/>
        </w:pBdr>
      </w:pPr>
      <w:r>
        <w:rPr>
          <w:sz w:val="20"/>
        </w:rPr>
        <w:t>一句话收束：本讲我们看的不是\"你记不记得 52 个心所\"，而是\"心从来不是孤单的\"。愿大家带着这份\"不着急、不评判\"的觉察离场，把这份清明带回生活——看到触、看到受、看到想、看到思，也看到那一念想要给予的善；认出它，就已经走在路上了。</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《阿毗达摩轻松谈》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`pdf_d0dd1c0cd17209afe241ece24bf6b7b4_b84a94f9455f038e2c40bd34537ad80e7439961422831605`</w:t>
            </w:r>
          </w:p>
        </w:tc>
        <w:tc>
          <w:tcPr>
            <w:tcW w:type="dxa" w:w="2409"/>
          </w:tcPr>
          <w:p>
            <w:pPr>
              <w:spacing w:after="20"/>
            </w:pPr>
            <w:r>
              <w:rPr>
                <w:sz w:val="19"/>
              </w:rPr>
              <w:t>课后选读：以白话谈\"心所决定心\"与十三通一切心所，配合本周主题</w:t>
            </w:r>
          </w:p>
        </w:tc>
      </w:tr>
      <w:tr>
        <w:tc>
          <w:tcPr>
            <w:tcW w:type="dxa" w:w="2409"/>
            <w:shd w:val="clear" w:color="auto" w:fill="F2F2F2"/>
          </w:tcPr>
          <w:p>
            <w:pPr>
              <w:spacing w:after="20"/>
            </w:pPr>
            <w:r>
              <w:rPr>
                <w:sz w:val="19"/>
              </w:rPr>
              <w:t>《摄阿毗达摩义论表解-简体-完整版201802》</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`pdf_d0dd1c0cd17209afe241ece24bf6b7b4_713cfba9b80cb0b72d43c5dc00cfd50d7439961422831605`</w:t>
            </w:r>
          </w:p>
        </w:tc>
        <w:tc>
          <w:tcPr>
            <w:tcW w:type="dxa" w:w="2409"/>
            <w:shd w:val="clear" w:color="auto" w:fill="F2F2F2"/>
          </w:tcPr>
          <w:p>
            <w:pPr>
              <w:spacing w:after="20"/>
            </w:pPr>
            <w:r>
              <w:rPr>
                <w:sz w:val="19"/>
              </w:rPr>
              <w:t>课后查阅：【五十二心所】表、摄心所分别品重点整理、汉巴英对照附录（与读书会12第2周同文件不同段落）</w:t>
            </w:r>
          </w:p>
        </w:tc>
      </w:tr>
      <w:tr>
        <w:tc>
          <w:tcPr>
            <w:tcW w:type="dxa" w:w="2409"/>
          </w:tcPr>
          <w:p>
            <w:pPr>
              <w:spacing w:after="20"/>
            </w:pPr>
            <w:r>
              <w:rPr>
                <w:sz w:val="19"/>
              </w:rPr>
              <w:t>《如来禅修学体系41-摄心分别3》</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`pdf_d0dd1c0cd17209afe241ece24bf6b7b4_8ca22c517ce959fda611ad6835db75297439961422831605`</w:t>
            </w:r>
          </w:p>
        </w:tc>
        <w:tc>
          <w:tcPr>
            <w:tcW w:type="dxa" w:w="2409"/>
          </w:tcPr>
          <w:p>
            <w:pPr>
              <w:spacing w:after="20"/>
            </w:pPr>
            <w:r>
              <w:rPr>
                <w:sz w:val="19"/>
              </w:rPr>
              <w:t>课后对照：五十二心所构成图（与读书会14第2周同文件不同段落，本讲取〈52心所〉）</w:t>
            </w:r>
          </w:p>
        </w:tc>
      </w:tr>
    </w:tbl>
    <w:p>
      <w:r>
        <w:rPr>
          <w:sz w:val="21"/>
        </w:rPr>
        <w:t>&lt;!--/EXT_READ--&gt;</w:t>
      </w:r>
    </w:p>
    <w:p>
      <w:r>
        <w:rPr>
          <w:sz w:val="21"/>
        </w:rPr>
        <w:t>&lt;!--W_LEAD--&gt;</w:t>
      </w:r>
    </w:p>
    <w:p>
      <w:r>
        <w:rPr>
          <w:sz w:val="21"/>
        </w:rPr>
        <w:t>各位法友，本讲我们看\"五十二心所\"。请先给自己一个承诺：今天我们不背名相，也不审判自己，只观察心。52 个心所不必全记，用分组记忆守住 13／14／25 就好。听到\"心所\"时，记得——它们是心的零件，不是\"我\"；能看见，就是正念在工作。</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读书会14·第4周·心所总说——52心所分类（朗读优化版）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