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第1周：心路过程总说与五门心路（主持人版）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F3864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主持人操作：本课件为幻灯片，只取与"心路过程总说"相关的开头数页全文。课件其余多页为巴利文慈心散播发愿文与功德回向文（与本章节无关，未照录）；课件内结构性图形页无法逐字提取，不臆造。此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F3864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 [00:27:27] 起"五识—领受—推度"数段全文，其余略读要点。正文括注（ ）内为整理注记，朗读时跳过。本系列第 2、3、7 周将取同一文件的不同章节（眼门十七刹那／耳鼻舌身／速行·彼所缘），此处不重复。</w:t>
      </w:r>
    </w:p>
    <w:p>
      <w:r>
        <w:rPr>
          <w:b/>
          <w:color w:val="1F3864"/>
          <w:sz w:val="23"/>
        </w:rPr>
        <w:t>正文照录</w:t>
      </w:r>
    </w:p>
    <w:p>
      <w:r>
        <w:rPr>
          <w:b w:val="0"/>
        </w:rPr>
        <w:t>[00:04:25.780] 五识。苦俱的身识。产生了一个苦俱的身识，然后呢，这个身识呢，它转给我们后面的一门的心，产生一个领受心啊。然后推度心啊。然后确定性，我们前面讲过对吧，好，然后是七个速行等等，它会升起一串的心路啊那后面再跟着七条分析，这个这个这个。这个扎针的这样的一个身门性的过程，这样你可以得出来说哦，这个人扎针呢很轻柔，这个人扎针呢很痛啊啊等等的。然后，或者你升起排斥的心，或者升起一个舍俱的心啊，那这个呢，就是作用在我们身心上的呢，是果报心。而对这个果报呢，</w:t>
      </w:r>
    </w:p>
    <w:p>
      <w:r>
        <w:rPr>
          <w:b w:val="0"/>
        </w:rPr>
        <w:t>[00:05:22.445] 采取行动的呢，是善心和不善心，只有两种对凡夫来讲，</w:t>
      </w:r>
    </w:p>
    <w:p>
      <w:r>
        <w:rPr>
          <w:b w:val="0"/>
        </w:rPr>
        <w:t>[00:05:28.120] 好，那如果是佛陀或者一个阿拉汉呢？他面对果报生起来的心呢？他是唯作心？它唯作心呢，它是美心。啊。那在这个美心呢？它为什么不叫善心呢？因为它不会留下业力。他没有业力啊，号称呢，就是比如经典讲述，像大雁飞过天空，它不会留留下痕迹一样啊，但是大雁飞过了，所以一个超越了善恶的圣者。阿拉汉圣者呢，他是会正确的去做事儿，但是他做的任何事儿不会留下业的力量，所以他这种心呢，就被称为叫。</w:t>
      </w:r>
    </w:p>
    <w:p>
      <w:r>
        <w:rPr>
          <w:b w:val="0"/>
        </w:rPr>
        <w:t>[00:19:07.920] 啊，禅那心呢，色界禅那心无色界禅那心，它就是会有很长很多很多的哈，就是它不是以七个为代表。比如说，</w:t>
      </w:r>
    </w:p>
    <w:p>
      <w:r>
        <w:rPr>
          <w:b w:val="0"/>
        </w:rPr>
        <w:t>[00:19:18.220] 我们入禅，我们现在要求的上禅的标准呢，就是修五自在的标准呢，有三个小时没有妄念存在。</w:t>
      </w:r>
    </w:p>
    <w:p>
      <w:r>
        <w:rPr>
          <w:b w:val="0"/>
        </w:rPr>
        <w:t>[00:19:25.645] 禅那，你们三个小时没有妄念，那也就是你的禅那心的心路有三个小时那么长。啊，每一秒钟都有这个万亿个的心生升起啊，有这几十万亿的心生起啊，那么也就你这个每秒钟乘三个小时多少秒啊，拥有无数的这种刹那心就会升起来了，对。那么道心呢？只生起一个。初果只生起一个道心，然后就结束了。剩下来就是果心啊。道心呢，就是只升起一次初果，只升起一个初果道心，二果只升起二果道心，三果只升起一个三果道心，四果只升起一个四果道心，它不会一直升起来的。但是道心升起来之后呢，果心可以这个不断的升起，</w:t>
      </w:r>
    </w:p>
    <w:p>
      <w:r>
        <w:rPr>
          <w:b w:val="0"/>
        </w:rPr>
        <w:t>[00:20:19.000] 你就讲入果定呢，圣者要入果定呢啊，他第一次要再入果定呢，他需要再修观智观察某一类的这个。啊，这个名色法的哈，这个无常苦我好，我看到它的坏灭，生灭看到它的坏灭，然后决意如果定好，那慢慢到熟悉以后呢，你其实啊，你决意啊，随时随地就像入场一样的，随时随地入果定，那也入果定呢，对。好，那么这个是这个啊，</w:t>
      </w:r>
    </w:p>
    <w:p>
      <w:r>
        <w:rPr>
          <w:b w:val="0"/>
        </w:rPr>
        <w:t>[00:21:36.550] 那后面呢，我们会细讲呢啊，那么它这个这个果报是怎么形成，在什么地方发生在一个心路里面，哪些是这个属于果报心啊那比如说我们说彼所缘心呢，它可以是这个大果报心。啊，在欲界里面，彼所缘心可以是大果报性，但是我们讲五识啊，领受推度啊，这些呢，都是成于无因的果报性，那无因的果报性就属于这个范畴里面的啊，无因果报性好。</w:t>
      </w:r>
    </w:p>
    <w:p>
      <w:r>
        <w:rPr>
          <w:b w:val="0"/>
        </w:rPr>
        <w:t>[00:22:09.300] 啊，那这个阿拉汉和佛陀，他的欲界的唯作心呢，就跟跟八大善心长得是一样的。好，那么它的色界唯作心和无色界唯作心，它也是长得是一样的。所以虽然呢，我们是由八十九种心看起来很复杂，其实呢，你只要记住几个啊，第一个呢，就是这个不善心，它是比较特别一点啊，十二个不善心，贪有八个，然后呢，嗔有两个，愚痴有两个啊就是。这个这个十二个不善心啊，那剩下的就是大善的果报心啊，大善心大善果报心啊，这个大善唯作心，它长得都一样。啊，这个这个欲界的色界的无色界的啊。啊，</w:t>
      </w:r>
    </w:p>
    <w:p>
      <w:r>
        <w:rPr>
          <w:b w:val="0"/>
        </w:rPr>
        <w:t>[00:23:03.580] 那么剩下一个要特别记的是什么呢？就是所谓的无因心。无因心总共有十八个啊，十八个无因心，十八个无因心呢，很好分啊，第一个呢，双五识，善的果报五识，不善的果报五识，眼耳鼻舌身啊，就十个了，好。</w:t>
      </w:r>
    </w:p>
    <w:p>
      <w:r>
        <w:rPr>
          <w:b w:val="0"/>
        </w:rPr>
        <w:t>[00:23:23.280] 然后呢，再加上什么呢？领受推度。领受推度心。我们在。</w:t>
      </w:r>
    </w:p>
    <w:p>
      <w:r>
        <w:rPr>
          <w:b w:val="0"/>
        </w:rPr>
        <w:t>[00:23:41.840] 领受推度心呢？我们在前面给大家讲过。啊。这个十啊嗯。这个十呢，就有双五识了。我们讲说双五识，经常讲叫双五识。就是眼耳鼻舌身。五识有善果报，有不善果报，合起来就是十个算五识。然后领受推度。那有善果报的领受和推度，有不善果报的领受和推度，合起来就有再加四根，对吧？然后这个推度心呢，它还有一个善果报的。悦俱推度心。善果报的悦俱推度心，</w:t>
      </w:r>
    </w:p>
    <w:p>
      <w:r>
        <w:rPr>
          <w:b w:val="0"/>
        </w:rPr>
        <w:t>[00:25:00.370] 推度心里面就是等于推度心呢，有三个心。这个推度心有三个心，不善果报是舍俱善果报呢，有舍俱加悦俱两个心啊，有三个心好，所以那么。双五识加上这个这个两个领受心啊，两个推度心啊，三个推度心啊，双五识加上两个这个领受心，三个推度心啊，合起来就是十五个心呢。啊，所以这个呢，就是我们说这个。啊，无因心里面，在欲界的无因心里面啊，这个这个跟果报心相关的呢，有十五个，十五个果，无因的果报心。那我们无因心又有总共有十八个。</w:t>
      </w:r>
    </w:p>
    <w:p>
      <w:r>
        <w:rPr>
          <w:b w:val="0"/>
        </w:rPr>
        <w:t>[00:26:00.820] 那另外三个从哪里来呢？这个三个从哪里来呢？你看我们有个五门转向心对吧。五门转向心它也是无因的，它也不造业，还有一个意门转向心。它也是无因的，它不造业，它就只起转向作用的，那就去掉两个了。还有一个刚才讲的叫阿拉汉生笑心。对吧，啊阿拉汉生笑心。佛陀啊，独觉佛阿拉汉就这个微笑的时候啊，不是讲法的时候的笑，那是普通的微笑，它是生笑心，加起来有三个，那合起来就是十八个了啊，所以十八个无因心是这么来的。</w:t>
      </w:r>
    </w:p>
    <w:p>
      <w:r>
        <w:rPr>
          <w:b w:val="0"/>
        </w:rPr>
        <w:t>[00:26:43.380] 那我们现在回来再看这个心路就比较清楚一点了。</w:t>
      </w:r>
    </w:p>
    <w:p>
      <w:r>
        <w:rPr>
          <w:b w:val="0"/>
        </w:rPr>
        <w:t>[00:26:46.430] 这个速行呢？这个对凡夫或者三果以下圣者呢？他要么是善心，要么是不善心。啊在速行来讲，因为它是造业。那如果是阿拉汉或者成佛了，他的速行心呢，就只会是唯作。他只是做，只是正确的做，不会留下业力，我们就清楚了，对吧。好，那么前面这个五识领受推度。和后面这个彼所缘呢，它都是果报性。啊。</w:t>
      </w:r>
    </w:p>
    <w:p>
      <w:r>
        <w:rPr>
          <w:b w:val="0"/>
        </w:rPr>
        <w:t>[00:27:23.220] 那五识领受推度呢，我们已经讲过，大家很熟了。</w:t>
      </w:r>
    </w:p>
    <w:p>
      <w:r>
        <w:rPr>
          <w:b w:val="0"/>
        </w:rPr>
        <w:t>[00:27:27.070] 五识呢，就是你在眼耳鼻舌身里面产生的那个眼睛，看到就会在这个地方升起一个眼识，耳朵听到就会在耳朵里升起一个耳识。好啊，有五识领受呢，就是你原来是在五根里面发生的，现在要把这个信息传递到我们的意门。传递到简单来讲，眼睛看呢，要传到你心脏这个地方来。那传到心脏这个地方呢，升起的第一个心呢，就叫领受心，它是先把它接过来，先领受过来，它并不心脏在这个时候并不对它进行分析或者是判断。啊，领受过来完以后呢，到推度心呢，他就会给他做一下审查。就审查一下这个目标，在推度的时候，它就有审查的作用，还有识别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啊。好，那我们一般呢这个。这个无我们讲说意界。</w:t>
      </w:r>
    </w:p>
    <w:p>
      <w:r>
        <w:rPr>
          <w:b w:val="0"/>
        </w:rPr>
        <w:t>[00:28:28.820] 意识界啊。这个很多学佛的人都听过这个这个话嘛，是吧？好意界跟意识界的区别在哪里呢？</w:t>
      </w:r>
    </w:p>
    <w:p>
      <w:r>
        <w:rPr>
          <w:b w:val="0"/>
        </w:rPr>
        <w:t>[00:28:40.040] 意界呢，就是指五门转向心加上这个领受心。五门转向心只有一个领受心，有善果报不善果报有两个对吧？合起来它有三颗。这个。这个称为叫意界。</w:t>
      </w:r>
    </w:p>
    <w:p>
      <w:r>
        <w:rPr>
          <w:b w:val="0"/>
        </w:rPr>
        <w:t>[00:28:57.980] 那为什么把它称为意界，就是意识界跟意界是少了一个识嘛。就是这这个三个心啊，它是基本不识别那个目标的。这个五门转向心呢，就是它就像那个二传手一样，那就从原来从从有分啊，然后呢转起来朝向那个五门，它就起这个作用，它并不去看那个目标。啊，那目标看到或者听到闻到传导也这个这个这个啊，眼耳鼻生意判听嗅长处完了以后呢，交给这个一门去做运算。心里面接过来的第一个心，他只是负责接过来，他也不去做判断。所以这两个心其实它没有没有识别所缘的作用。所以不把它称为叫意识界把它称为叫。</w:t>
      </w:r>
    </w:p>
    <w:p>
      <w:r>
        <w:rPr>
          <w:b w:val="0"/>
        </w:rPr>
        <w:t>[00:29:51.480] 意界因为它还是在意门里面发生的，所以把它称为意界啊，</w:t>
      </w:r>
    </w:p>
    <w:p>
      <w:r>
        <w:rPr>
          <w:b w:val="0"/>
        </w:rPr>
        <w:t>[00:29:56.855] 这个是了解一下以后，大家呢可能会问起这个问题了。啊。那这个彼所缘心呢？啊，他也是果报心。啊。</w:t>
      </w:r>
    </w:p>
    <w:p>
      <w:r>
        <w:rPr>
          <w:b w:val="0"/>
        </w:rPr>
        <w:t>[00:30:09.020] 那我们讲说八大果报心，八大善果报心，它会在哪里出现呢？它只会在这个彼所缘这边出现。对于欲界来讲。因为领受推度都是很小的心，它不会是大果报心，它是无因的心，对吧？好，那这个是我们先知道一下这个，至于说后面呢，我们会再细讲啊。那我们就知道就是善心不善心的发生在这里，</w:t>
      </w:r>
    </w:p>
    <w:p>
      <w:r>
        <w:rPr>
          <w:b w:val="0"/>
        </w:rPr>
        <w:t>[00:30:38.310] 果报心呢，五识领受推度彼所缘啊，那这个这个无因心呢，就是从五识啊啊五门转向啊，这五识啊领受推度啊，意门转向啊。啊确定性啊都是无因性。它都是无因心好，那速行心里面呢，基本上都是有因性。除了阿拉汉生笑心。它是无因的，其他都是有因的心好，</w:t>
      </w:r>
    </w:p>
    <w:p>
      <w:r>
        <w:rPr>
          <w:b w:val="0"/>
        </w:rPr>
        <w:t>[00:31:07.210] 那么彼所缘呢，可以是有因的，可以是无因的，可以是八大善果报性，也可以是舍俱推度心啊啊，那也可以是悦俱推度心啊，那所以它有十一种心，就是八大善果报心。加上啊，善果报的舍俱推度心和善果报的悦俱推度心。再加上一个不善果报的舍俱推度心，它有三个合起来是等于十一个彼所缘心，这是果报性的。</w:t>
      </w:r>
    </w:p>
    <w:p>
      <w:r>
        <w:rPr>
          <w:b w:val="0"/>
        </w:rPr>
        <w:t>[00:31:40.120] 好，那剩下的就是像这个有分心呢，都称为果报心，都称为果报心，所以我们就是把这个简单的做个了解呢，我们就会啊，就不会觉得这个八十九心很复杂了啊好。</w:t>
      </w:r>
    </w:p>
    <w:p>
      <w:r>
        <w:rPr>
          <w:b w:val="0"/>
        </w:rPr>
        <w:t>[00:32:05.680] 啊，那这个就是回到这张图来，那我们就觉得不复杂了，对吧？</w:t>
      </w:r>
    </w:p>
    <w:p>
      <w:r>
        <w:rPr>
          <w:b w:val="0"/>
        </w:rPr>
        <w:t>[00:32:10.980] 啊，这个善心不善心是在心路里面放哪里的啊，果报心在心路里面放哪里的？唯作心在心路放哪里的？无因心是在什么地方好，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F3864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主持人操作：本文档大量内容以"思维导图／表解图片／表格图片"呈现，文字无法逐字提取，缺口已在各段标注。建议重点读"3-2 心之定法"与"3-6 五门心路复习"的顺位段，其余作课后阅读。本 id 不在禁用清单内（0 命中），正常使用。各门（眼门等）细节篇章留待第 2、3 周，不再重复照录。</w:t>
      </w:r>
    </w:p>
    <w:p>
      <w:r>
        <w:rPr>
          <w:b/>
          <w:color w:val="1F3864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F3864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心之定法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F3864"/>
          <w:sz w:val="23"/>
        </w:rPr>
        <w:t>3-3 第四章 心路过程之概要（表解说明文字）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第四章 心路过程之概要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F3864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F3864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F3864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F3864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F3864"/>
          <w:sz w:val="26"/>
        </w:rPr>
        <w:t>🎯 第一轮主题讨论（10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题务必先做，它把本周的骨架立住；后两题视时间取舍。讨论中凡触及"我是不是观察不到"之类自我评价，主持人第一时间用第 4 条特别提醒接住。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F3864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练习后的分享可只问"有没有哪一次'看'让你觉得慢了一点"，不要求学员报告"看到了几颗心"。所有体验以自愿分享为限；若有人报告"什么都没看到"，请肯定"能报告'什么都没看到'，本身就是一种觉察"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F3864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主持人操作：音声材料较长，保留时间码供选读定位。建议只读下列"色身觉受进入五门心路""十二不善心与有行／无行""有行心造业力量"三段全文，其余略读要点。正文括注（ ）内为整理注记，朗读时跳过。本系列第1、3周取同一文件的不同段落（W1 取 89 心分类总览与心路概述，W3 取五识不造业、意界与意识界），此处不重复；本讲取〈五门心路的果报／造业机制、树形（速行）造业、有行心造业力量〉段落，三讲段落不重叠。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[00:03:27.960] 嘿嘿啊，所以它是要一个是作用在色身上，第二个它作用在精神层面上的，对吧，精神层面上呢，我们称为叫名法呢。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[00:03:39.200] 啊，在名法呢，就是果报心，以果报心的方式。出现。啊，那这个身体呢，它是以出通过这种这个业生色啊业生色法啊的角度出现啊，或者你身体呢被外在的东西所撞击。啊，那这个比如说你扎针了。扎针的皮肤，这个皮肤感觉到有针刺的感觉。啊，那么这种觉受呢，它其实是身体的这个身净色。身净色产生的这个接触这个这个针啊，这个接触完以后呢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[00:35:45.260] 那么这边呢，我们看到这一大堆呢，里面呢，它又分成几块啊，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[00:35:52.010] 首先呢，上面是。褐色的这个是十二个不善心。十二个不善心呢，有八个跟贪相应的。有两个跟嗔相应的，有两个，有一个跟疑相应的，一个跟掉举相应的。这个，这个是痴，是痴心，说痴心啊。好，那么剩下呢，就是这有三块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[00:36:24.560] 三块呢，其实都是一样。你看，悦俱之相应，有形无形，舍俱之相应有形无形，悦俱自不相应，有形无形，悦俱舍俱自不相应，无形无形。然后呢，它其实呢，就是说这个是比如说这个是善心。这个是果报心，这个是唯作心，这是欲界的大善唯作心，它就这么排列，我们就这么来看了啊。好，那么。这个。有形无形呢，我们是受到怂恿啊，或者鼓励啊，或者别人教唆啊，或者你自己教唆自己啊啊，自己说服自己啊啊，那么像这个。这个呢就被称为叫做啊有形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音声稿并未出现"眼门十七刹那"的逐支论述（这是本讲唯一需要向学员说明的缺口）；本周眼门十七刹那的逐支详解，以材料③（摄路讲义）为主源。此处保留的两段，提供"果报心／造业心"的整体区分，为后面"看（眼识）不造业、造业在速行"作垫。</w:t>
      </w:r>
    </w:p>
    <w:p>
      <w:r>
        <w:rPr>
          <w:b/>
          <w:color w:val="1F3864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主持人操作：本课件为幻灯片，其核心以"心路过程图式＋缩写符号串＋作用说明"呈现。此处只读"五门心路过程序列""眼门 46 算式"两处（原课件另有「心的十四种作用」定义表，与读书会15第6周同文件同段落，本讲不重复、详见第6周）；图形页（graph TD 思维导图）无法逐字提取，已在文末说明，朗读时跳过。读到"过波断五识领推确速速速速速速彼彼"时，请向学员点明：这正是眼门十七刹那的"速记"——过（过去有分）、波（有分波动）、断（有分断）、五识、领、推、确、七个速、两个彼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五门心路过程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意门心路程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F3864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主持人操作：这是本周的核心主源，</w:t>
      </w:r>
      <w:r>
        <w:rPr>
          <w:b/>
        </w:rPr>
        <w:t>眼门十七刹那的逐支详解即在此</w:t>
      </w:r>
      <w:r>
        <w:rPr>
          <w:b w:val="0"/>
        </w:rPr>
        <w:t>。请重点读"第114课十七刹那机制"与"第116课极大所缘"两段（务必读全、可复述一遍）；"第122课确定心与胜解心所""第123课速行五十五／二十九心"视时间选读。文中个别 OCR 讹字（如"门票转向心"即"意门转向心"、"突变法"即"究竟法"、"胜利的所"即"胜解心所"）朗读时照读、不纠。此 id 属蓝图 C 类 FREE；本系列第1、3周取同一文件的不同课次（W1 取心之定法／有分六处／心的顺位，W3 取五门同构／四门细节／五识不造业），本讲取〈第114课眼门十七刹那机制详解、第116课极大所缘、第122课确定心、第123课速行七次〉，段落不重叠。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F3864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此为本讲备用源（与材料①同一次课的课件版）。只读"八十九心分类总览表"里与五门心路相关的栏目（双五识、舍俱领受、推度、五门转向），让学员看清"十七刹那里的每一颗心，各自是哪一种心"。课件后段为巴利文发愿文（与本章节无关，未照录），图形页如实注明。此 id 属 FREE，第1、3周未使用。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主持人操作：以上"白话对照"仅供主持人课前熟悉，</w:t>
      </w:r>
      <w:r>
        <w:rPr>
          <w:b/>
        </w:rPr>
        <w:t>课堂上不必逐句转述</w:t>
      </w:r>
      <w:r>
        <w:rPr>
          <w:b w:val="0"/>
        </w:rPr>
        <w:t>；若学员读原文发懵，可挑其中一句对应讲解，并说明"这是我用大白话转的，原文仍以材料为准"。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主持人操作：示范分享只讲"自己的观察"，不评判自己、也不评判学员；讲完即可把话头递出（"有没有法友也愿意说一句？"）。注意：示范分享是"人的经验"，不是"法的讲解"，务必避免变成第二遍串讲。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题务必先做，它把"十七刹那"这条主线立住；后两题视时间取舍。讨论中凡触及"我是不是观察不到、是不是没有正念"之类自我评价，主持人第一时间用第 1 条特别提醒接住。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讨论最容易在两个地方偏题——一是滑向"无我是不是没有我"的哲学争辩，二是滑向"我看了这么久还是做不到"的自我否定。前者请温和拉回"我们只看自己的心"；后者请立刻用"能观察到，就已经是正念在运作了"接住。任何时候，回到那条十七刹那的主线，讨论就不会散。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主持人操作：叮嘱务必落在"看得见就看看，看不见也别自责"的基调上，不要变成打卡或考核；说完即散会，不做临场统计。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本周开始把"心"当作可观察的对象，学员很容易滑向"我怎么连自己的心都看不见／我的念头怎么这么糟"。请在开场与收尾各说一次这句话：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这句话请一定转达给学员，它比任何进度都更能让人安心地留下来。</w:t>
      </w:r>
    </w:p>
    <w:p>
      <w:pPr>
        <w:pStyle w:val="ListNumber"/>
      </w:pPr>
      <w:r>
        <w:rPr>
          <w:b/>
        </w:rPr>
        <w:t>本周只搭骨架，绝不深挖各门。</w:t>
      </w:r>
      <w:r>
        <w:rPr>
          <w:b w:val="0"/>
        </w:rPr>
        <w:t xml:space="preserve"> 眼门、耳门、鼻门、舌门、身门的细节分别属于第 2、3 周，意门心路结构属于第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推夺"即"推度"、"塑形"即"速行"、"无音心"即"无因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涉及"有分心是否存在""心路能不能被科学验证"等话题，温和拉回"我们只看自己的心"——"此刻我能不能知道心在跑"，就到此为止；不恐吓、不下断语。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若某段材料明显拖长，主持人可当场宣布"这一段我们留到下周再展开"，把节奏拉回主线的顺位上。</w:t>
      </w:r>
    </w:p>
    <w:p>
      <w:pPr>
        <w:pStyle w:val="ListNumber"/>
      </w:pPr>
      <w:r>
        <w:rPr>
          <w:b/>
        </w:rPr>
        <w:t>本周是系列开篇，请刻意"留白"。</w:t>
      </w:r>
      <w:r>
        <w:rPr>
          <w:b w:val="0"/>
        </w:rPr>
        <w:t xml:space="preserve"> 不要试图在一节课里把六门心路讲全，也不要替学员把"速行、彼所缘"讲透——那些是后面六周的功课。开篇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，主持人不必从"什么是心"讲起；但也不要一上来就抛出"等无间缘""异刹那业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问：心路过程是不是我睡着了就没有了？→ 答：有分心仍在相续，只是没有"路"在跑。醒着、做梦、熟睡，是同一股生命流的不同状态；有分是它安静时的样子。</w:t>
      </w:r>
    </w:p>
    <w:p>
      <w:pPr>
        <w:pStyle w:val="ListBullet"/>
      </w:pPr>
      <w:r>
        <w:rPr>
          <w:b w:val="0"/>
        </w:rPr>
        <w:t>问：我怎么可能看得见那么快的心？→ 答：看得见的看，看不见的交给我们慢慢学。练习不是"抓住每一个刹那"，而是"不再被它牵着走"。</w:t>
      </w:r>
    </w:p>
    <w:p>
      <w:pPr>
        <w:pStyle w:val="ListBullet"/>
      </w:pPr>
      <w:r>
        <w:rPr>
          <w:b w:val="0"/>
        </w:rPr>
        <w:t>问：那"我"到底在哪里？→ 答：本周不碰"无我"这个大问题。只就事论事：所谓"我"，在一串心路里其实就是"领受—推度—确定—速行"的一连串动作。带疑问继续学即可。</w:t>
      </w:r>
    </w:p>
    <w:p>
      <w:pPr>
        <w:pStyle w:val="ListBullet"/>
      </w:pPr>
      <w:r>
        <w:rPr>
          <w:b w:val="0"/>
        </w:rPr>
        <w:t>问：知道这些能让我不生气吗？→ 答：直接的效果是"多一个缝隙"：以前是"气来了就发"，现在是"气来了，我认得它是气"。缝隙里，选择才可能出现；真正的对治留到后面几周。</w:t>
      </w:r>
    </w:p>
    <w:p>
      <w:pPr>
        <w:pStyle w:val="ListBullet"/>
      </w:pPr>
      <w:r>
        <w:rPr>
          <w:b w:val="0"/>
        </w:rPr>
        <w:t>问：这跟阿毗达摩基础课（读书会 14）是什么关系？→ 答：14 课把心"分类"，15 课看心"怎么动"。同一颗心，一个横切面、一个纵切面。</w:t>
      </w:r>
    </w:p>
    <w:p>
      <w:pPr>
        <w:pStyle w:val="ListBullet"/>
      </w:pPr>
      <w:r>
        <w:rPr>
          <w:b w:val="0"/>
        </w:rPr>
        <w:t>问：为什么说五门心路"是死的"？→ 答：这不是贬义，是说它主要由业生色决定、可训练空间小；意门才是"很大的开发空间"（材料③）。所以修行主力在意门。</w:t>
      </w:r>
    </w:p>
    <w:p>
      <w:pPr>
        <w:pStyle w:val="ListBullet"/>
      </w:pPr>
      <w:r>
        <w:rPr>
          <w:b w:val="0"/>
        </w:rPr>
        <w:t>问：彼所缘到底要不要记？→ 答：本周只要知道它排在心路末尾、是"再回头看一眼"的果报心即可；强弱所缘的规则留到第 6 周。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今天三份材料，其实讲的是同一件事的三层。</w:t>
      </w:r>
    </w:p>
    <w:p>
      <w:r>
        <w:rPr>
          <w:b w:val="0"/>
        </w:rPr>
        <w:t>第一层最短：心是什么。材料①说，心就是"识蕴"，它的作用是"作为诸心所的前导，引领相应心所识知目标"——翻成人话：心是先动的那一个，心一动，跟着它的那些"心的伙伴"（心所）才有事做。材料①还给了五个字的口诀："业、法、心、种子、时节"，这是佛教讲的五种自然规律，"心的顺位"就是其中"心"这一条规律。</w:t>
      </w:r>
    </w:p>
    <w:p>
      <w:r>
        <w:rPr>
          <w:b w:val="0"/>
        </w:rPr>
        <w:t>第二层是本周的正题：</w:t>
      </w:r>
      <w:r>
        <w:rPr>
          <w:b/>
        </w:rPr>
        <w:t>心不会乱跑</w:t>
      </w:r>
      <w:r>
        <w:rPr>
          <w:b w:val="0"/>
        </w:rPr>
        <w:t>。材料③"心之定法"说，识知过程"不会杂乱无章或单独地生起，而是在一系列不同识知过程阶段，依照有条理的次序一个接一个地生起"。请记住这四个字——"有条理的次序"。这就是为什么我们可以"练习"，也是为什么我们可以"预期"：眼睛一接触色，接下来该发生什么，是定好了的。</w:t>
      </w:r>
    </w:p>
    <w:p>
      <w:r>
        <w:rPr>
          <w:b w:val="0"/>
        </w:rPr>
        <w:t>第三层是那条顺路的名字。请跟我一起在心里过一遍：过去有分→有分波动→有分断→五门转向→五识→领受→推度→确定→速行→彼所缘。这条路上，有分是"底"，转向是"起"，五识是"碰"，领受是"接"，推度是"看"，确定是"认"，速行是"动"，彼所缘是"回看"。你看，从"碰"到"认"之间，居然隔着那么多步——这正解释了为什么我们常常"还没看清，反应已经发生了"。</w:t>
      </w:r>
    </w:p>
    <w:p>
      <w:r>
        <w:rPr>
          <w:b w:val="0"/>
        </w:rPr>
        <w:t>所以本周的功课，不是背会这十几个字，而是在生活里至少认出一次：哦，我的心，刚才是一步一步跑的。认出来，就是开始。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本周把"看"拆成十七个刹那，学员很容易滑向"这么细，我怎么可能看到？我的正念是不是太差了"。请在开场与收尾各说一次这句话：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这句话请一定转达给学员——</w:t>
      </w:r>
      <w:r>
        <w:rPr>
          <w:b/>
        </w:rPr>
        <w:t>不审判自己，能观察到即正念在运作</w:t>
      </w:r>
      <w:r>
        <w:rPr>
          <w:b w:val="0"/>
        </w:rPr>
        <w:t>——它比任何进度都更能让人安心地留下来。</w:t>
      </w:r>
    </w:p>
    <w:p>
      <w:pPr>
        <w:pStyle w:val="ListNumber"/>
      </w:pPr>
      <w:r>
        <w:rPr>
          <w:b/>
        </w:rPr>
        <w:t>本周只做眼门，绝不旁及其他门。</w:t>
      </w:r>
      <w:r>
        <w:rPr>
          <w:b w:val="0"/>
        </w:rPr>
        <w:t xml:space="preserve"> 耳门、鼻门、舌门、身门属于第 3 周，意门心路与意门转向属于第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本周最要紧的一处口径，务必守住：看（眼识）不造业，造业在速行。</w:t>
      </w:r>
      <w:r>
        <w:rPr>
          <w:b w:val="0"/>
        </w:rPr>
        <w:t xml:space="preserve"> 眼识、领受、推度是果报，确定心是唯作，都不造业；真正造业的是确定之后的速行心。学员若说成"看一眼就造业了"，请温和澄清，这是本周最容易被讲错、也最影响后续的地方。</w:t>
      </w:r>
    </w:p>
    <w:p>
      <w:pPr>
        <w:pStyle w:val="ListNumber"/>
      </w:pPr>
      <w:r>
        <w:rPr>
          <w:b/>
        </w:rPr>
        <w:t>"确定 ≠ 判断好坏"。</w:t>
      </w:r>
      <w:r>
        <w:rPr>
          <w:b w:val="0"/>
        </w:rPr>
        <w:t xml:space="preserve"> 确定心只确定"这是它的所缘"，尚未概念化，连"可喜／不可喜"都只能稍稍知道；绝对的好恶与她后的造业，要等到意门心路速行才发生。主持人讲解时不要越界，也不要要求学员分辨"确定"与"速行"的界线——那是后面几周的功课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树形星／塑形性"即"速行"、"菩上星"即"善心"、"伪作心"即"唯作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本周会触及"我的心怎么动""我一看就起反应"这类私人观察，主持人不追问、不诊断、不给心理学标签、不比较谁观察得深；成员情绪波动时，提供"三次深呼吸／喝水／暂离"的选项。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涉及"十七个刹那能不能被科学验证""无我是不是就是没有我"等话题，温和拉回"我们只看自己的心"——"此刻我能不能知道'看'是一串"，就到此为止；不恐吓、不下断语。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分钟时长（10/25/20/35/15/15）不得随意改动；宁可少读一段材料，也要保住共读与回向两个环节——前者立"法"，后者结"愿"。材料③是本周主源，若时间紧，优先保"十七刹那机制"与"极大所缘"两段。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学员大多学过名法基础、也上过第 1 周，主持人不必从"什么是心路"讲起；但也不要一上来就抛出"等无间缘""异刹那业""extra有分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pPr>
        <w:pStyle w:val="ListNumber"/>
      </w:pPr>
      <w:r>
        <w:rPr>
          <w:b/>
        </w:rPr>
        <w:t>本周要刻意"留白"，别把"看"讲透。</w:t>
      </w:r>
      <w:r>
        <w:rPr>
          <w:b w:val="0"/>
        </w:rPr>
        <w:t xml:space="preserve"> 不要试图在一节课里把"十七刹那"讲到学员完全"看得到"，也不要替学员把"确定—速行"的过渡讲死——那需要练习，也需要后面几周。开篇两讲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本讲照录已按"跨周去重"处理，主持人不必向学员解释删改。</w:t>
      </w:r>
      <w:r>
        <w:rPr>
          <w:b w:val="0"/>
        </w:rPr>
        <w:t xml:space="preserve"> 材料①的"有行心造业力量"、材料②的"心的十四种作用"定义表与"摄门心数"、材料③的"五门彼所缘／速行时分"等段落，因与第 4、5、6、7 周引用同一文件的同一段落，本讲已让出、不在课堂照读（各材料块末附有说明）。这些内容在第 6 周（十四种作用与所缘强弱）、第 7 周（速行与业力）会完整讲到；若学员本场问起，回答"这一节后面有专门的课"即可，不必展开。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问：十七个刹那那么快，我怎么可能看得见？→ 答：看得见的看，看不见的交给我们慢慢学。练习不是"抓住每一个刹那"，而是"知道'看'其实是一串"。能观察到，就已经是正念在运作了。</w:t>
      </w:r>
    </w:p>
    <w:p>
      <w:pPr>
        <w:pStyle w:val="ListBullet"/>
      </w:pPr>
      <w:r>
        <w:rPr>
          <w:b w:val="0"/>
        </w:rPr>
        <w:t>问：为什么偏偏是十七个？→ 答：因为被看的那团颜色（色所缘）和你眼睛的"接收器"（眼净色），寿命都只有十七个心识刹那（五十一小刹那），看不了更久。</w:t>
      </w:r>
    </w:p>
    <w:p>
      <w:pPr>
        <w:pStyle w:val="ListBullet"/>
      </w:pPr>
      <w:r>
        <w:rPr>
          <w:b w:val="0"/>
        </w:rPr>
        <w:t>问：看的当下造业吗？→ 答：不造业。眼识、领受、推度是果报，确定心是唯作；造业发生在确定之后的七个速行。</w:t>
      </w:r>
    </w:p>
    <w:p>
      <w:pPr>
        <w:pStyle w:val="ListBullet"/>
      </w:pPr>
      <w:r>
        <w:rPr>
          <w:b w:val="0"/>
        </w:rPr>
        <w:t>问：那我"看一眼就生气"，中间那十几个心呢？→ 答：太快了，所以我们要先"认路"。认了路，才有机会在速行前留一道缝。</w:t>
      </w:r>
    </w:p>
    <w:p>
      <w:pPr>
        <w:pStyle w:val="ListBullet"/>
      </w:pPr>
      <w:r>
        <w:rPr>
          <w:b w:val="0"/>
        </w:rPr>
        <w:t>问：确定心不是已经判断"好／坏"了吗？→ 答：确定心只确定"这是它的所缘"，还没概念化；绝对的好恶要等之后的意门心路速行。</w:t>
      </w:r>
    </w:p>
    <w:p>
      <w:pPr>
        <w:pStyle w:val="ListBullet"/>
      </w:pPr>
      <w:r>
        <w:rPr>
          <w:b w:val="0"/>
        </w:rPr>
        <w:t>问：这跟上周（第 1 周）有什么不同？→ 答：上周立"骨架"（六门心路总说），这一周把"看"这一门一个刹那一个刹那认下来。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pPr>
        <w:pStyle w:val="ListBullet"/>
      </w:pPr>
      <w:r>
        <w:rPr>
          <w:b w:val="0"/>
        </w:rPr>
        <w:t>问：眼识和"我在看"是一回事吗？→ 答：不是。眼识只是"依眼净色生起的能知"，它不喊"我"。这一串十七个刹那，一个接一个各做各的作用，"我在看"是事后讲出来的一个故事。</w:t>
      </w:r>
    </w:p>
    <w:p>
      <w:pPr>
        <w:pStyle w:val="ListBullet"/>
      </w:pPr>
      <w:r>
        <w:rPr>
          <w:b w:val="0"/>
        </w:rPr>
        <w:t>问：如果"看"不造业，那守不守根门还有区别吗？→ 答：有，而且关键就在"看之后"。看之后紧接着就是确定与速行，而速行"几乎每时每刻都在造业"——守根门护的正是"看之后"那一段。</w:t>
      </w:r>
    </w:p>
    <w:p>
      <w:pPr>
        <w:pStyle w:val="ListBullet"/>
      </w:pPr>
      <w:r>
        <w:rPr>
          <w:b w:val="0"/>
        </w:rPr>
        <w:t>问：彼所缘为什么不总是两个？→ 答：材料③第116课说"彼所缘要么一生就是生俩，要么它就不生"。若前面多占了一个有分，时间不够，就没有彼所缘，成为"速行时分"；够时才有两个彼所缘。</w:t>
      </w:r>
    </w:p>
    <w:p>
      <w:pPr>
        <w:pStyle w:val="ListBullet"/>
      </w:pPr>
      <w:r>
        <w:rPr>
          <w:b w:val="0"/>
        </w:rPr>
        <w:t>问：这周讲的"速行造业"，跟第七讲"业力"是一回事吗？→ 答：是同一件事的两半。本周只说"造业发生在速行"；速行如何感果、业力如何成熟，留到第 7 周专门讲。</w:t>
      </w:r>
    </w:p>
    <w:p>
      <w:pPr>
        <w:pStyle w:val="ListBullet"/>
      </w:pPr>
      <w:r>
        <w:rPr>
          <w:b w:val="0"/>
        </w:rPr>
        <w:t>问：我可以把这条十七刹那画下来带回家吗？→ 答：太好了，欢迎。请照材料③的文字画，不要凭记忆改写尊者的原话；有把握不准处，以讲义原文为准。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今天四份材料，其实讲的是同一件事的四层。</w:t>
      </w:r>
    </w:p>
    <w:p>
      <w:r>
        <w:rPr>
          <w:b w:val="0"/>
        </w:rPr>
        <w:t>第一层是"路有多长"：材料③第114课与第116课告诉我们，一次完整的"看"，从色所缘撞上眼净色开始，到两个彼所缘结束，</w:t>
      </w:r>
      <w:r>
        <w:rPr>
          <w:b/>
        </w:rPr>
        <w:t>刚好十七个心识刹那</w:t>
      </w:r>
      <w:r>
        <w:rPr>
          <w:b w:val="0"/>
        </w:rPr>
        <w:t>——三个有分（过去有分、有分波动、有分断）加十四个路心。为什么是十七？因为被看的那团颜色、还有眼睛的"接收器"，寿命都只有十七个刹那。</w:t>
      </w:r>
    </w:p>
    <w:p>
      <w:r>
        <w:rPr>
          <w:b w:val="0"/>
        </w:rPr>
        <w:t>第二层是"每一步在做什么"：材料②给了我们一个"速记"——过、波、断、五识、领、推、确、速×7、彼×2；至于这一步一步的名字——</w:t>
      </w:r>
      <w:r>
        <w:rPr>
          <w:b/>
        </w:rPr>
        <w:t>看</w:t>
      </w:r>
      <w:r>
        <w:rPr>
          <w:b w:val="0"/>
        </w:rPr>
        <w:t>（眼识）、</w:t>
      </w:r>
      <w:r>
        <w:rPr>
          <w:b/>
        </w:rPr>
        <w:t>领受</w:t>
      </w:r>
      <w:r>
        <w:rPr>
          <w:b w:val="0"/>
        </w:rPr>
        <w:t>（接过来）、</w:t>
      </w:r>
      <w:r>
        <w:rPr>
          <w:b/>
        </w:rPr>
        <w:t>推度</w:t>
      </w:r>
      <w:r>
        <w:rPr>
          <w:b w:val="0"/>
        </w:rPr>
        <w:t>（审一审）、</w:t>
      </w:r>
      <w:r>
        <w:rPr>
          <w:b/>
        </w:rPr>
        <w:t>确定</w:t>
      </w:r>
      <w:r>
        <w:rPr>
          <w:b w:val="0"/>
        </w:rPr>
        <w:t>（拍板"就是这个"）、</w:t>
      </w:r>
      <w:r>
        <w:rPr>
          <w:b/>
        </w:rPr>
        <w:t>速行</w:t>
      </w:r>
      <w:r>
        <w:rPr>
          <w:b w:val="0"/>
        </w:rPr>
        <w:t>（造善恶业）、</w:t>
      </w:r>
      <w:r>
        <w:rPr>
          <w:b/>
        </w:rPr>
        <w:t>彼所缘</w:t>
      </w:r>
      <w:r>
        <w:rPr>
          <w:b w:val="0"/>
        </w:rPr>
        <w:t>（回头看一眼）——其定义表与第6周同文件同段落，本讲不重复，详见第6周。</w:t>
      </w:r>
    </w:p>
    <w:p>
      <w:r>
        <w:rPr>
          <w:b w:val="0"/>
        </w:rPr>
        <w:t>第三层是"哪一步是'我'在造业"：材料①与材料②合起来说得很清楚——</w:t>
      </w:r>
      <w:r>
        <w:rPr>
          <w:b/>
        </w:rPr>
        <w:t>看、领受、推度是果报，确定是唯作，真正造业的是确定之后的速行</w:t>
      </w:r>
      <w:r>
        <w:rPr>
          <w:b w:val="0"/>
        </w:rPr>
        <w:t>（有行心造业力量更强）。所谓"我看到就喜欢了"，其实是"看"之后"确定、速行"已经跑过一轮了。</w:t>
      </w:r>
    </w:p>
    <w:p>
      <w:r>
        <w:rPr>
          <w:b w:val="0"/>
        </w:rPr>
        <w:t>第四层是"看"的真相：把这一串看下来，你会发现，</w:t>
      </w:r>
      <w:r>
        <w:rPr>
          <w:b/>
        </w:rPr>
        <w:t>没有一个刹那是"我在看"</w:t>
      </w:r>
      <w:r>
        <w:rPr>
          <w:b w:val="0"/>
        </w:rPr>
        <w:t>——眼识依眼净色而生、领受只是接、推度只是审、确定只是拍板、速行只是造业，各做各的，随即散灭。这就是"看"的真相：</w:t>
      </w:r>
      <w:r>
        <w:rPr>
          <w:b/>
        </w:rPr>
        <w:t>因缘所生，无我</w:t>
      </w:r>
      <w:r>
        <w:rPr>
          <w:b w:val="0"/>
        </w:rPr>
        <w:t>。</w:t>
      </w:r>
    </w:p>
    <w:p>
      <w:r>
        <w:rPr>
          <w:b w:val="0"/>
        </w:rPr>
        <w:t>所以本周的功课，不是背会这十七个名字，而是在生活里至少认出一次：哦，我刚才"看"的那一瞬，心里其实跑过了一串。认出来，就是开始。</w:t>
      </w:r>
    </w:p>
    <w:p>
      <w:r>
        <w:rPr>
          <w:b w:val="0"/>
        </w:rPr>
        <w:t>第五层，也是留给主持人自己的一层：</w:t>
      </w:r>
      <w:r>
        <w:rPr>
          <w:b/>
        </w:rPr>
        <w:t>这一周真正要养成的，是一种"慢下来"的习惯。</w:t>
      </w:r>
      <w:r>
        <w:rPr>
          <w:b w:val="0"/>
        </w:rPr>
        <w:t xml:space="preserve"> 我们平常的"看"，是一口气发生的——看到、认出、喜欢、伸手，几乎同时。这一周我们把它拆开，不是为了把生活变得更复杂，而是为了在"看"与"反应"之间，留出一道能看得见的缝。缝不必大，能看见就好。等有一天，你在那道缝里想起："哦，这是看，这是确定，接下来轮到我造业了"——那一刻，这一周就没白学。请把这份"慢"也带回你的主持里：读慢一点，说话慢一点，留白多一点。学员的心，会跟着你的节奏慢下来。</w:t>
      </w:r>
    </w:p>
    <w:p>
      <w:r>
        <w:rPr>
          <w:b/>
        </w:rPr>
        <w:t>本周难点三处（主持人务必讲清、别讲错）</w:t>
      </w:r>
    </w:p>
    <w:p>
      <w:pPr>
        <w:pStyle w:val="ListBullet"/>
      </w:pPr>
      <w:r>
        <w:rPr>
          <w:b/>
        </w:rPr>
        <w:t>难点一：为什么是十七个，而不是十个或二十个？</w:t>
      </w:r>
      <w:r>
        <w:rPr>
          <w:b w:val="0"/>
        </w:rPr>
        <w:t xml:space="preserve"> 关键在"寿命"二字。材料③第114课说得很直白：色所缘"生一个小刹那，住时的 49 个小刹那，到灭第 51 个小刹那"，一个色法完整的寿命就是 51 个小刹那＝17 个心识刹那；而第116课进一步说，眼净色（眼识的依处）"也刚好是十七个心识刹那的寿命"。</w:t>
      </w:r>
      <w:r>
        <w:rPr>
          <w:b/>
        </w:rPr>
        <w:t>依处与所缘的寿命都是十七个，谁也换不了</w:t>
      </w:r>
      <w:r>
        <w:rPr>
          <w:b w:val="0"/>
        </w:rPr>
        <w:t>，所以五门心路最长就是十七个刹那。主持人不必给学员讲"生住灭"，只要用一句话落地："不是你不想多看一会儿，是那团颜色和你眼睛的'接收器'都只能撑十七个刹那。"</w:t>
      </w:r>
    </w:p>
    <w:p>
      <w:pPr>
        <w:pStyle w:val="ListBullet"/>
      </w:pPr>
      <w:r>
        <w:rPr>
          <w:b/>
        </w:rPr>
        <w:t>难点二：十七个刹那里面，哪些是"果报"、哪些是"唯作"、哪一个是"造业"？</w:t>
      </w:r>
      <w:r>
        <w:rPr>
          <w:b w:val="0"/>
        </w:rPr>
        <w:t xml:space="preserve"> 请把这条分清楚，这是本周的骨架：</w:t>
      </w:r>
      <w:r>
        <w:rPr>
          <w:b/>
        </w:rPr>
        <w:t>眼识、领受、推度是果报</w:t>
      </w:r>
      <w:r>
        <w:rPr>
          <w:b w:val="0"/>
        </w:rPr>
        <w:t>（材料④已见"双五识／舍俱领受／推度"皆属果报；十四种作用定义表详见第6周）；</w:t>
      </w:r>
      <w:r>
        <w:rPr>
          <w:b/>
        </w:rPr>
        <w:t>确定心是唯作</w:t>
      </w:r>
      <w:r>
        <w:rPr>
          <w:b w:val="0"/>
        </w:rPr>
        <w:t>（材料③第122课"确定心跟意门转向心都是操作（唯作）心……它不造业，也不是果报"）；</w:t>
      </w:r>
      <w:r>
        <w:rPr>
          <w:b/>
        </w:rPr>
        <w:t>七个速行才是造业</w:t>
      </w:r>
      <w:r>
        <w:rPr>
          <w:b w:val="0"/>
        </w:rPr>
        <w:t>（材料①"树形（速行）造业"；十四种作用之"速行"详见第6周）。所以本案的答案是：</w:t>
      </w:r>
      <w:r>
        <w:rPr>
          <w:b/>
        </w:rPr>
        <w:t>看（眼识）不造业，造业在确定之后的速行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难点三："确定"到底确定了什么？</w:t>
      </w:r>
      <w:r>
        <w:rPr>
          <w:b w:val="0"/>
        </w:rPr>
        <w:t xml:space="preserve"> 用材料③第122课的原话：确定心只"单纯地确定这个所缘是它的所缘"，它的所缘"属于究竟法的层面，还没有到概念"，连"可喜／不可喜"都只能"稍微地知道、不能绝对地确定"；真正的"绝对好恶"要等之后的意门心路速行。白话讲给学员："确定心就像先举手说'这是我认的那个东西'，但'它到底多好、我到底多喜欢'，要再往后一点才定。" 主持人讲解到此为止，不要越界去讲意门心路（第 4 周）。</w:t>
      </w:r>
    </w:p>
    <w:p>
      <w:r>
        <w:rPr>
          <w:b/>
        </w:rPr>
        <w:t>本周作业参考要点（主持人自用，不必逐条念给学员）</w:t>
      </w:r>
    </w:p>
    <w:p>
      <w:pPr>
        <w:pStyle w:val="ListBullet"/>
      </w:pPr>
      <w:r>
        <w:rPr>
          <w:b w:val="0"/>
        </w:rPr>
        <w:t>简答题要点：眼门心路十七个刹那＝过去有分→有分波动→有分断→五门转向→眼识→领受→推度→确定→速行×7→彼所缘；其中"看"是</w:t>
      </w:r>
      <w:r>
        <w:rPr>
          <w:b/>
        </w:rPr>
        <w:t>眼识</w:t>
      </w:r>
      <w:r>
        <w:rPr>
          <w:b w:val="0"/>
        </w:rPr>
        <w:t>，</w:t>
      </w:r>
      <w:r>
        <w:rPr>
          <w:b/>
        </w:rPr>
        <w:t>造业</w:t>
      </w:r>
      <w:r>
        <w:rPr>
          <w:b w:val="0"/>
        </w:rPr>
        <w:t>是</w:t>
      </w:r>
      <w:r>
        <w:rPr>
          <w:b/>
        </w:rPr>
        <w:t>七个速行</w:t>
      </w:r>
      <w:r>
        <w:rPr>
          <w:b w:val="0"/>
        </w:rPr>
        <w:t>（确定心是分水岭，确定之后才造业）。学员若只写"五门转向→五识→领受→推度→确定→速行→彼所缘"（十四个路心）也认可，只要说得出"另有三个有分在心路之前"，即为完整。</w:t>
      </w:r>
    </w:p>
    <w:p>
      <w:pPr>
        <w:pStyle w:val="ListBullet"/>
      </w:pPr>
      <w:r>
        <w:rPr>
          <w:b w:val="0"/>
        </w:rPr>
        <w:t>实践题要点：不评判学员"观察得多细"。</w:t>
      </w:r>
      <w:r>
        <w:rPr>
          <w:b/>
        </w:rPr>
        <w:t>能观察到就算达标</w:t>
      </w:r>
      <w:r>
        <w:rPr>
          <w:b w:val="0"/>
        </w:rPr>
        <w:t>——哪怕只认出"我是先'看到'、后'喜欢'的"，也已经是认出"看"与"造业"之间有先后。请提醒学员：作业是"看自己的心"，不是"考自己记得多少名词"。</w:t>
      </w:r>
    </w:p>
    <w:p>
      <w:pPr>
        <w:pStyle w:val="ListBullet"/>
      </w:pPr>
      <w:r>
        <w:rPr>
          <w:b w:val="0"/>
        </w:rPr>
        <w:t>若学员问"为什么作业不要求我做到'看的时候不动心'"，请回答：</w:t>
      </w:r>
      <w:r>
        <w:rPr>
          <w:b/>
        </w:rPr>
        <w:t>本周只是认识"看"的结构，不要求改变它</w:t>
      </w:r>
      <w:r>
        <w:rPr>
          <w:b w:val="0"/>
        </w:rPr>
        <w:t>；"看之后快速行"的对治是后面几周的功课。</w:t>
      </w:r>
      <w:r>
        <w:rPr>
          <w:b/>
        </w:rPr>
        <w:t>不审判自己，能观察到即正念在运作。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1200px），供投屏或板书对照；每页标注源材料与页码。本清单已按「每册 ≤10 页」收敛，仅保留本讲最相关的机制图形页与 1 张拼版总图。《共读原文》文字一字未改。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《阿毗达摩6-摄路114~138讲思维导图+讲义》：![拼版总图·《阿毗达摩》6-摄路114~138讲思维导图+讲义](课件原图/拼版_b1350d7b.jpg)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《如来禅修学体系39-摄心分别1-古源尊者-20250210（课件）》第3页（流程图·心相续流图）：![课件原图·如来禅修学体系39-摄心分别1-古源尊者-20250210（课件）·第3页](课件原图/课件原图_daab1b23_p03.jpg)</w:t>
      </w:r>
    </w:p>
    <w:p>
      <w:pPr>
        <w:pStyle w:val="ListBullet"/>
      </w:pPr>
      <w:r>
        <w:rPr>
          <w:b w:val="0"/>
        </w:rPr>
        <w:t>《如来禅修学体系39-摄心分别1-古源尊者-20250210（课件）》第5页（结构图·五种法则）：![课件原图·如来禅修学体系39-摄心分别1-古源尊者-20250210（课件）·第5页](课件原图/课件原图_daab1b23_p05.jpg)</w:t>
      </w:r>
    </w:p>
    <w:p>
      <w:pPr>
        <w:pStyle w:val="ListBullet"/>
      </w:pPr>
      <w:r>
        <w:rPr>
          <w:b w:val="0"/>
        </w:rPr>
        <w:t>《阿毗达摩6-摄路114~138讲思维导图+讲义》第9页（流程图·心路过程纲要）：![课件原图·《阿毗达摩》6-摄路114~138讲思维导图+讲义·第9页](课件原图/课件原图_b1350d7b_p09.jpg)</w:t>
      </w:r>
    </w:p>
    <w:p>
      <w:pPr>
        <w:pStyle w:val="ListBullet"/>
      </w:pPr>
      <w:r>
        <w:rPr>
          <w:b w:val="0"/>
        </w:rPr>
        <w:t>《阿毗达摩6-摄路114~138讲思维导图+讲义》第35页（流程图·五门心路过程）：![课件原图·《阿毗达摩》6-摄路114~138讲思维导图+讲义·第35页](课件原图/课件原图_b1350d7b_p35.jpg)</w:t>
      </w:r>
    </w:p>
    <w:p>
      <w:pPr>
        <w:pStyle w:val="ListBullet"/>
      </w:pPr>
      <w:r>
        <w:rPr>
          <w:b w:val="0"/>
        </w:rPr>
        <w:t>《阿毗达摩6-摄路114~138讲思维导图+讲义》第230页（关系图·五门心路与意门心路对比）：![课件原图·《阿毗达摩》6-摄路114~138讲思维导图+讲义·第230页](课件原图/课件原图_b1350d7b_p230.jpg)</w:t>
      </w:r>
    </w:p>
    <w:p>
      <w:pPr>
        <w:pStyle w:val="ListBullet"/>
      </w:pPr>
      <w:r>
        <w:rPr>
          <w:b w:val="0"/>
        </w:rPr>
        <w:t>《阿毗达摩6-摄路114~138讲思维导图+讲义》第251页（表格·八十九心于心路分布表）：![课件原图·《阿毗达摩》6-摄路114~138讲思维导图+讲义·第251页](课件原图/课件原图_b1350d7b_p251.jpg)</w:t>
      </w:r>
    </w:p>
    <w:p>
      <w:pPr>
        <w:pStyle w:val="ListBullet"/>
      </w:pPr>
      <w:r>
        <w:rPr>
          <w:b w:val="0"/>
        </w:rPr>
        <w:t>《阿毗达摩6-摄路114~138讲思维导图+讲义》第261页（流程图·意门与五门心路综合）：![课件原图·《阿毗达摩》6-摄路114~138讲思维导图+讲义·第261页](课件原图/课件原图_b1350d7b_p261.jpg)</w:t>
      </w:r>
    </w:p>
    <w:p>
      <w:pPr>
        <w:pStyle w:val="ListBullet"/>
      </w:pPr>
      <w:r>
        <w:rPr>
          <w:b w:val="0"/>
        </w:rPr>
        <w:t>《如来禅修学体系45-摄杂分别1-古源尊者-20250220（课件）》第4页（思维导图·从六个面分析心）：![课件原图·如来禅修学体系45-摄杂分别1-古源尊者-20250220（课件）·第4页](课件原图/课件原图_579c8e05_p04.jpg)</w:t>
      </w:r>
    </w:p>
    <w:p>
      <w:pPr>
        <w:pStyle w:val="ListBullet"/>
      </w:pPr>
      <w:r>
        <w:rPr>
          <w:b w:val="0"/>
        </w:rPr>
        <w:t>《如来禅修学体系42-摄心分别4-古源尊者-20250213（课件）》第3页（表格·八十九心分类总览表）：![课件原图·如来禅修学体系42-摄心分别4-古源尊者-20250213（课件）·第3页](课件原图/课件原图_406395ae_p03.jpg)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第1周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