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Microsoft YaHei" w:hAnsi="Microsoft YaHei" w:eastAsia="Microsoft YaHei" w:cs="Microsoft YaHei"/>
          <w:b w:val="0"/>
          <w:color w:val="7A8699"/>
          <w:sz w:val="17"/>
        </w:rPr>
        <w:t>📅 最近更新：2026-09-19 19:26　|　第三版修订 v3.0：红蓝对抗校验，逐条核订无源细节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34"/>
        </w:rPr>
        <w:t>🧑‍🤝‍🧑 主持人总指南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读书会01：禅修入门与基础 · 零基础主持人手册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📌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这份手册是给主持人的"操作说明书"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你不是老师，不需要懂禅修理论，也不需要会打坐，只需要按流程推进即可。全部8周的资料都按同一套结构设计，共读原文文字已完整写在每周文档中（无需查知识库），你只需要每周提前打开当周文档，到点推进流程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一、主持人角色定位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你是共学旅程的同行者，不是老师。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你负责：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把控时间节奏，确保流程顺利推进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营造安全、开放的交流氛围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朗读引导问题，但不提供标准答案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鼓励每位参与者发言，避免个别人主导讨论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在跑题时温和拉回主题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带领每周的禅修练习（照读引导词即可）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✅ 最后带领简短回向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你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不需要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❌ 提前学习禅修理论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❌ 回答"入定是什么感觉""我看到光正常吗"之类的知识问题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❌ 解释原文的意思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❌ 纠正别人"理解错了"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二、每周课程的标准流程（2小时 = 120分钟）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主持人要做的事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🧘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简短静坐调息（1-2分钟），说明今天的主题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带一句"我们先静坐一分钟，关注呼吸"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📖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打开本周文档的"共读原文"，全体一起默读或轮流朗读★核心段落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提前打开文档或打印，计时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💬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每人轮流分享："最触动我的一句话/一个观点是什么？"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主持第一个分享，营造安全氛围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🎯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围绕本周3个引导问题进行开放式讨论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朗读问题，引导讨论，不提供答案</w:t>
            </w:r>
          </w:p>
        </w:tc>
      </w:tr>
      <w:tr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🧘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按本周"禅修练习"环节的引导词，实际坐禅或经行</w:t>
            </w:r>
          </w:p>
        </w:tc>
        <w:tc>
          <w:tcPr>
            <w:tcW w:type="dxa" w:w="240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照读引导词即可</w:t>
            </w:r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，不需要会禅修，也不需要示范</w:t>
            </w:r>
          </w:p>
        </w:tc>
      </w:tr>
      <w:tr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 xml:space="preserve">🔚 </w:t>
            </w:r>
            <w:r>
              <w:rPr>
                <w:rFonts w:ascii="Microsoft YaHei" w:hAnsi="Microsoft YaHei" w:eastAsia="Microsoft YaHei" w:cs="Microsoft YaHei"/>
                <w:b/>
                <w:color w:val="222222"/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每人一句话总结收获 + 下周预告 + 回向</w:t>
            </w:r>
          </w:p>
        </w:tc>
        <w:tc>
          <w:tcPr>
            <w:tcW w:type="dxa" w:w="2409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主持轮流发言，布置下周内容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💡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时长说明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：六个环节时长合计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120 分钟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（静心10／共读25／分享20／讨论35／禅修15／收尾15）。共读原文已标出“本周朗读段”（各周约3000–4400字，随周次不同），按中等稍慢朗读约25分钟；时间不够时按各周“⏱ 时间弹性指南”压缩，原则不变：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宁可少讨论，不省略禅修练习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三、主持人的11条守则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说明：本节 11 条为完整版；每周文档开头的“主持人速览”另附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10 条精简版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（为本节的凝练合并，并新增“冷场→主持人先分享”一条），两者内容一致、并不冲突。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你不需要懂内容——你只需要按流程走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不要讲解——让原文自己说话，让每个人从原文中获取自己的理解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当有人问"正确答案是什么"时，温柔地说："我们先听听大家的看法"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确保每个人都有说话的机会——可用"我们还没听到某某的想法"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如果有人跑题太久，说："这个很有意思，我们先把话题拉回到今天的原文"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如果有人发生争论，说："我们听到两种不同的看法，这很好，大家都可以保留自己的理解"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永远不说"我来解释一下"——而是说"原文里是怎么说的？我们再读一遍那段"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第一轮分享不允许对别人的发言做评论——每人只说自己的触动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禅修练习照读引导词即可——不需要会禅修，也不需要示范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时间到了就推进——不必等每个问题都"讨论透彻"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最后留出时间让大家一起回向，把共学的功德回向给一切众生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四、禅修练习特别提示（很重要！）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禅修入门读书会和一般读书会不同——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它包含实际练习环节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。每周标准流程中的"🧘 禅修练习"（15分钟），由主持人带领大家实际坐禅或经行：除第7周安排经行练习外，其余各周以坐禅为主（第1周即含坐禅练习）。做法很简单——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把每周文档里写好的引导词照读一遍即可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下面这段是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通用的简短坐禅引导词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（约5-10分钟，提炼自古源尊者《禅坐引导文》），任何一周都可以直接使用：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"请大家自然地坐好，坐舒服就好——散盘、单盘或坐在椅子上都可以。轻轻闭上眼睛。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想像自己像一棵青松：臀部以下像树根一样扎稳，身体自然挺拔，放松，不用刻意绷紧。（停顿）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现在，把注意力放在鼻头、人中附近——就是呼吸进进出出时，气息碰到皮肤的那个触点。什么都不用做，只是知道：气息进来，知道进来；气息出去，知道出去。（停顿）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呼吸清晰就清晰地知道，模糊就模糊地知道，不分析、不评价、不判断，自然、轻松地觉知它。（停顿2-3分钟）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如果妄念来了，不用赶它——知道有妄念，就已经是正念了，轻轻回到呼吸上就好。腿痛、发痒，只要不影响呼吸，就先忽略它。（停顿）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好，现在慢慢动动手指、脚趾，搓搓手掌，把温热的手掌敷在眼睛上，轻轻睁开眼睛。"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主持人不需要"会禅修"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——只需把引导词念一遍，然后陪大家一起安静地坐。引导词出自古源尊者的《禅坐引导文》，每周文档的"禅修练习"环节都附有当周可直接照读的版本。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⚠️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注意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：如果参与者问"我入定了吗""我看到光正常吗"，你可以回答：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"每个人体验不同，不用追求什么状态，我们按引导词练习就好，下周可以分享你的体验。如果禅修中出现强烈不适，可以随时睁眼停下。"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——不需要给标准答案。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五、8周课程总览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核心原文资料（资源短名 · 类型）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第1周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禅修的本质与目标与如来禅修学体系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《如来禅修学体系介绍06》（录音转写）；《如来禅修学体系17·时代特点与确立目标》（PDF课件）；《包容寺修习营01·如来禅修学体系简介》（录音转写，◈扩展）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第2周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正确坐姿与身心准备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《古源尊者禅坐引导文》（Word）；《入出息念浅析2·前行》（PDF课件）；《18_入出息念·坐姿要领》（录音转写）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第3周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入出息念基础方法——取相点与安般十六步框架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《入出息念浅析6·修习2》三法部分（PDF课件）；《入出息念业处十六事》框架总表（PDF课件）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第4周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数息法与杂念对治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《入出息念浅析6·修习2》四阶段部分（PDF课件，续用）；《14_入出息念·数息》（录音转写）；《入出息念浅析5·修习1》（录音转写，◈扩展）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第5周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微细呼吸、禅相与定的培育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《入出息念浅析7·修习3》（PDF课件）；《入出息念业处十六事》禅相部分（PDF课件）；《入出息念》（帕奥西亚多，PDF）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第6周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五盖识别与对治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《止观前行实修营8·舍离五盖1》（PDF课件＋共修版）；《百花古寺禅修营27·大念处经讲记24》（录音转写）；《止观前行实修营12·舍离五盖5》（录音转写）</w:t>
            </w:r>
          </w:p>
        </w:tc>
      </w:tr>
      <w:tr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第7周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经行与四威仪日常正念</w:t>
            </w:r>
          </w:p>
        </w:tc>
        <w:tc>
          <w:tcPr>
            <w:tcW w:type="dxa" w:w="3213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《云台寺安居禅修04·拆解习惯和经行》（PDF开示实录）；《177讲·四威仪1》（PDF共修版）；《觉察姿势与动作》（录音转写）</w:t>
            </w:r>
          </w:p>
        </w:tc>
      </w:tr>
      <w:tr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第8周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禅修总结与修学规划</w:t>
            </w:r>
          </w:p>
        </w:tc>
        <w:tc>
          <w:tcPr>
            <w:tcW w:type="dxa" w:w="3213"/>
            <w:shd w:val="clear" w:color="auto" w:fill="F7F9FC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《如来禅修学体系17·时代特点与确立目标》发愿部分（PDF课件）；《如来禅修学体系32·法随法行3》（PDF课件）；《云台寺安居禅修13·大念处经略说》（PDF讲稿）</w:t>
            </w:r>
          </w:p>
        </w:tc>
      </w:tr>
    </w:tbl>
    <w:p>
      <w:pPr>
        <w:spacing w:after="6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注：上表为每周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主要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原文资料的“节选清单”（同批上座部资料按主题分周取段，部分课件跨周共用）；每周的完整共读材料以该周文档与《原文全集》附录为准。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六、重要提醒：每一讲都可以换新主持人！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每份周文档都有两个版本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：主持人版和学员版。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主持人版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（第X周_XXX_主持人版.md）：供主持人使用，开头内置"⭐ 本讲主持人速览"和"⏱ 时间弹性指南"，共读原文按次序完整呈现并标注★核心/◈扩展，扩展内容包位于收尾回向之前，末尾附"本讲主持人特别提醒"。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学员版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（第X周_XXX_学员版.md）：供参与者使用，共读内容（材料顺序、完整文字、核心/扩展标注）、讨论问题、禅修练习引导词、扩展内容包、回向文与主持人版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完全一致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，仅不含主持人专属内容（速览、时间弹性指南、操作提示、特别提醒）。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如果本讲换了新主持人，只需要：①打开当周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主持人版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读"主持人速览"；②按流程走（学员看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学员版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，内容一致）；③禅修练习照读引导词即可；④时间不够就"浓缩"，时间富余就"扩展"。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七、如何获取共读原文（重要！）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本资料包完全自足：全部共读原文的文字已完整内嵌在每周文档和《原文全集.md》中，使用过程中无需再去查知识库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——照读或轮流朗读即可。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 xml:space="preserve">想对照原文件时：按每周文档中标注的 </w:t>
      </w:r>
      <w:r>
        <w:rPr>
          <w:rFonts w:ascii="Microsoft YaHei" w:hAnsi="Microsoft YaHei" w:eastAsia="Microsoft YaHei" w:cs="Microsoft YaHei"/>
          <w:b/>
          <w:color w:val="222222"/>
          <w:sz w:val="21"/>
        </w:rPr>
        <w:t>media_id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，在 ima.copilot 知识库「古源尊者开示及上座部佛教资料」中搜索资料标题，即可打开对应资源。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💡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为什么只标注出处、不放置链接？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 知识库的临时导出链接会过期（会出现"t info expired"等失效提示），因此本轮资料包不放置临时链接，改为完整标注资源标题与 media_id 及打开方式。共读所需文字已全部内嵌，不影响正常使用。</w:t>
      </w:r>
    </w:p>
    <w:p>
      <w:pPr>
        <w:keepNext/>
        <w:spacing w:before="200" w:after="80"/>
        <w:pBdr>
          <w:bottom w:val="single" w:sz="6" w:space="1" w:color="2E5395"/>
        </w:pBdr>
      </w:pPr>
      <w:r>
        <w:rPr>
          <w:rFonts w:ascii="Microsoft YaHei" w:hAnsi="Microsoft YaHei" w:eastAsia="Microsoft YaHei" w:cs="Microsoft YaHei"/>
          <w:b/>
          <w:color w:val="1F3864"/>
          <w:sz w:val="29"/>
        </w:rPr>
        <w:t>八、回向文（每周结束用）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每周结束时，带领大家一起念：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愿我此功德，导向诸漏尽！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愿我此功德，为证涅槃缘！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我此功德分，回向诸有情！</w:t>
      </w: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愿彼等一切，同得功德分！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（此回向偈出自古源尊者课件通用回向内容）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EF2F9"/>
        <w:pBdr>
          <w:left w:val="single" w:sz="24" w:space="6" w:color="2E5395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📚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下一份文档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</w:t>
      </w:r>
      <w:r>
        <w:rPr>
          <w:rFonts w:ascii="Consolas" w:hAnsi="Consolas" w:eastAsia="Consolas" w:cs="Consolas"/>
          <w:b w:val="0"/>
          <w:color w:val="A0324B"/>
          <w:sz w:val="19"/>
        </w:rPr>
        <w:t>第1周_禅修的本质与目标与如来禅修学体系_主持人版.md</w:t>
      </w:r>
    </w:p>
    <w:p>
      <w:pPr>
        <w:pBdr>
          <w:bottom w:val="single" w:sz="6" w:space="1" w:color="C9D2E3"/>
        </w:pBd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5395"/>
      </w:pBdr>
    </w:pPr>
    <w:r/>
    <w:r>
      <w:rPr>
        <w:rFonts w:ascii="Microsoft YaHei" w:hAnsi="Microsoft YaHei" w:eastAsia="Microsoft YaHei" w:cs="Microsoft YaHei"/>
        <w:b w:val="0"/>
        <w:color w:val="2E5395"/>
        <w:sz w:val="17"/>
      </w:rPr>
      <w:t>读书会01 · 主持人总指南 · 第三版修订（8周版）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