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583A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User Acceptance Test (UAT) Plan</w:t>
      </w:r>
    </w:p>
    <w:p w14:paraId="29567E91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985"/>
      </w:tblGrid>
      <w:tr w:rsidR="00FD7154" w:rsidRPr="00C74083" w14:paraId="4DE4A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23DD0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4A5D28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D7154" w:rsidRPr="00C74083" w14:paraId="4F48E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0263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50F8407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AI-Assisted Ticket Workflow Management System</w:t>
            </w:r>
          </w:p>
        </w:tc>
      </w:tr>
      <w:tr w:rsidR="00FD7154" w:rsidRPr="00C74083" w14:paraId="4622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7B59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942E397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1.0</w:t>
            </w:r>
          </w:p>
        </w:tc>
      </w:tr>
      <w:tr w:rsidR="00FD7154" w:rsidRPr="00C74083" w14:paraId="1A48D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A9F9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6B0736C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</w:tr>
      <w:tr w:rsidR="00FD7154" w:rsidRPr="00C74083" w14:paraId="0DE7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4C37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Review Date</w:t>
            </w:r>
          </w:p>
        </w:tc>
        <w:tc>
          <w:tcPr>
            <w:tcW w:w="0" w:type="auto"/>
            <w:vAlign w:val="center"/>
            <w:hideMark/>
          </w:tcPr>
          <w:p w14:paraId="2852DCA8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</w:tr>
      <w:tr w:rsidR="00FD7154" w:rsidRPr="00C74083" w14:paraId="01DD1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352C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4FD38D35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</w:tr>
    </w:tbl>
    <w:p w14:paraId="1A6B166E" w14:textId="77777777" w:rsidR="00FD7154" w:rsidRPr="00C74083" w:rsidRDefault="00FD7154" w:rsidP="00FD7154">
      <w:p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pict w14:anchorId="0092AE9A">
          <v:rect id="_x0000_i1185" style="width:0;height:1.5pt" o:hralign="center" o:hrstd="t" o:hr="t" fillcolor="#a0a0a0" stroked="f"/>
        </w:pict>
      </w:r>
    </w:p>
    <w:p w14:paraId="19484BF0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1. Purpose</w:t>
      </w:r>
    </w:p>
    <w:p w14:paraId="0595F5BB" w14:textId="77777777" w:rsidR="00FD7154" w:rsidRPr="00C74083" w:rsidRDefault="00FD7154" w:rsidP="00FD7154">
      <w:p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The purpose of this document is to define the User Acceptance Testing (UAT) strategy, scope, resources, schedule, and acceptance criteria for validating the AI-Assisted Ticket Workflow Management System before production deployment.</w:t>
      </w:r>
    </w:p>
    <w:p w14:paraId="6500BB9B" w14:textId="77777777" w:rsidR="00FD7154" w:rsidRPr="00C74083" w:rsidRDefault="00FD7154" w:rsidP="00FD7154">
      <w:p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pict w14:anchorId="1640F9AD">
          <v:rect id="_x0000_i1186" style="width:0;height:1.5pt" o:hralign="center" o:hrstd="t" o:hr="t" fillcolor="#a0a0a0" stroked="f"/>
        </w:pict>
      </w:r>
    </w:p>
    <w:p w14:paraId="682A1DBF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2. Objectives</w:t>
      </w:r>
    </w:p>
    <w:p w14:paraId="32C40C91" w14:textId="77777777" w:rsidR="00FD7154" w:rsidRPr="00C74083" w:rsidRDefault="00FD7154" w:rsidP="00FD71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Validate business requirements</w:t>
      </w:r>
    </w:p>
    <w:p w14:paraId="2622EAE6" w14:textId="77777777" w:rsidR="00FD7154" w:rsidRPr="00C74083" w:rsidRDefault="00FD7154" w:rsidP="00FD71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Verify user stories</w:t>
      </w:r>
    </w:p>
    <w:p w14:paraId="249A3354" w14:textId="77777777" w:rsidR="00FD7154" w:rsidRPr="00C74083" w:rsidRDefault="00FD7154" w:rsidP="00FD71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Confirm AI functionality</w:t>
      </w:r>
    </w:p>
    <w:p w14:paraId="4AAFD2B7" w14:textId="77777777" w:rsidR="00FD7154" w:rsidRPr="00C74083" w:rsidRDefault="00FD7154" w:rsidP="00FD71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Validate workflow automation</w:t>
      </w:r>
    </w:p>
    <w:p w14:paraId="56338EF8" w14:textId="77777777" w:rsidR="00FD7154" w:rsidRPr="00C74083" w:rsidRDefault="00FD7154" w:rsidP="00FD71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Ensure production readiness</w:t>
      </w:r>
    </w:p>
    <w:p w14:paraId="1300ADCB" w14:textId="77777777" w:rsidR="00FD7154" w:rsidRPr="00C74083" w:rsidRDefault="00FD7154" w:rsidP="00FD7154">
      <w:p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pict w14:anchorId="55B7305F">
          <v:rect id="_x0000_i1187" style="width:0;height:1.5pt" o:hralign="center" o:hrstd="t" o:hr="t" fillcolor="#a0a0a0" stroked="f"/>
        </w:pict>
      </w:r>
    </w:p>
    <w:p w14:paraId="1C17F53A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3. Scope</w:t>
      </w:r>
    </w:p>
    <w:p w14:paraId="5E27798D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In Scope</w:t>
      </w:r>
    </w:p>
    <w:p w14:paraId="2B6EFB01" w14:textId="77777777" w:rsidR="00FD7154" w:rsidRPr="00C74083" w:rsidRDefault="00FD7154" w:rsidP="00FD71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Ticket creation</w:t>
      </w:r>
    </w:p>
    <w:p w14:paraId="5BA0149A" w14:textId="77777777" w:rsidR="00FD7154" w:rsidRPr="00C74083" w:rsidRDefault="00FD7154" w:rsidP="00FD71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Ticket categorization</w:t>
      </w:r>
    </w:p>
    <w:p w14:paraId="27433D7A" w14:textId="77777777" w:rsidR="00FD7154" w:rsidRPr="00C74083" w:rsidRDefault="00FD7154" w:rsidP="00FD71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Priority prediction</w:t>
      </w:r>
    </w:p>
    <w:p w14:paraId="599A2984" w14:textId="77777777" w:rsidR="00FD7154" w:rsidRPr="00C74083" w:rsidRDefault="00FD7154" w:rsidP="00FD71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AI routing recommendations</w:t>
      </w:r>
    </w:p>
    <w:p w14:paraId="0A378FA3" w14:textId="77777777" w:rsidR="00FD7154" w:rsidRPr="00C74083" w:rsidRDefault="00FD7154" w:rsidP="00FD71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SLA prediction</w:t>
      </w:r>
    </w:p>
    <w:p w14:paraId="108E1C29" w14:textId="77777777" w:rsidR="00FD7154" w:rsidRPr="00C74083" w:rsidRDefault="00FD7154" w:rsidP="00FD71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Dashboard reporting</w:t>
      </w:r>
    </w:p>
    <w:p w14:paraId="36DB105C" w14:textId="77777777" w:rsidR="00FD7154" w:rsidRPr="00C74083" w:rsidRDefault="00FD7154" w:rsidP="00FD71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lastRenderedPageBreak/>
        <w:t>Notifications</w:t>
      </w:r>
    </w:p>
    <w:p w14:paraId="0D0F6D7F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Out of Scope</w:t>
      </w:r>
    </w:p>
    <w:p w14:paraId="23E84CF9" w14:textId="77777777" w:rsidR="00FD7154" w:rsidRPr="00C74083" w:rsidRDefault="00FD7154" w:rsidP="00FD71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Infrastructure testing</w:t>
      </w:r>
    </w:p>
    <w:p w14:paraId="21DDA9E7" w14:textId="77777777" w:rsidR="00FD7154" w:rsidRPr="00C74083" w:rsidRDefault="00FD7154" w:rsidP="00FD71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Security penetration testing</w:t>
      </w:r>
    </w:p>
    <w:p w14:paraId="4FCBB44C" w14:textId="77777777" w:rsidR="00FD7154" w:rsidRPr="00C74083" w:rsidRDefault="00FD7154" w:rsidP="00FD71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Performance benchmarking</w:t>
      </w:r>
    </w:p>
    <w:p w14:paraId="54D095FC" w14:textId="77777777" w:rsidR="00FD7154" w:rsidRPr="00C74083" w:rsidRDefault="00FD7154" w:rsidP="00FD7154">
      <w:p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pict w14:anchorId="6FC79FA3">
          <v:rect id="_x0000_i1188" style="width:0;height:1.5pt" o:hralign="center" o:hrstd="t" o:hr="t" fillcolor="#a0a0a0" stroked="f"/>
        </w:pict>
      </w:r>
    </w:p>
    <w:p w14:paraId="6116BE3C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4.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782"/>
      </w:tblGrid>
      <w:tr w:rsidR="00FD7154" w:rsidRPr="00C74083" w14:paraId="095CA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CEDE5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8F4BD2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FD7154" w:rsidRPr="00C74083" w14:paraId="558E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E3EF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CBE2495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UAT</w:t>
            </w:r>
          </w:p>
        </w:tc>
      </w:tr>
      <w:tr w:rsidR="00FD7154" w:rsidRPr="00C74083" w14:paraId="52206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9F29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7F1CBB3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</w:tr>
      <w:tr w:rsidR="00FD7154" w:rsidRPr="00C74083" w14:paraId="38B60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78F1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Application Version</w:t>
            </w:r>
          </w:p>
        </w:tc>
        <w:tc>
          <w:tcPr>
            <w:tcW w:w="0" w:type="auto"/>
            <w:vAlign w:val="center"/>
            <w:hideMark/>
          </w:tcPr>
          <w:p w14:paraId="01DA8F3E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</w:tr>
      <w:tr w:rsidR="00FD7154" w:rsidRPr="00C74083" w14:paraId="08256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229C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AI Model Version</w:t>
            </w:r>
          </w:p>
        </w:tc>
        <w:tc>
          <w:tcPr>
            <w:tcW w:w="0" w:type="auto"/>
            <w:vAlign w:val="center"/>
            <w:hideMark/>
          </w:tcPr>
          <w:p w14:paraId="784B9F26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</w:tr>
    </w:tbl>
    <w:p w14:paraId="1D9C9B35" w14:textId="77777777" w:rsidR="00FD7154" w:rsidRPr="00C74083" w:rsidRDefault="00FD7154" w:rsidP="00FD7154">
      <w:p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pict w14:anchorId="584420C2">
          <v:rect id="_x0000_i1189" style="width:0;height:1.5pt" o:hralign="center" o:hrstd="t" o:hr="t" fillcolor="#a0a0a0" stroked="f"/>
        </w:pict>
      </w:r>
    </w:p>
    <w:p w14:paraId="1BFAF6F4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5. Test Participants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929"/>
      </w:tblGrid>
      <w:tr w:rsidR="00FD7154" w:rsidRPr="00C74083" w14:paraId="25708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0B90C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927C300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FD7154" w:rsidRPr="00C74083" w14:paraId="1E000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B43B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CF42A1A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Final approval</w:t>
            </w:r>
          </w:p>
        </w:tc>
      </w:tr>
      <w:tr w:rsidR="00FD7154" w:rsidRPr="00C74083" w14:paraId="4692B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EC71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Business User</w:t>
            </w:r>
          </w:p>
        </w:tc>
        <w:tc>
          <w:tcPr>
            <w:tcW w:w="0" w:type="auto"/>
            <w:vAlign w:val="center"/>
            <w:hideMark/>
          </w:tcPr>
          <w:p w14:paraId="3D216E56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Execute scenarios</w:t>
            </w:r>
          </w:p>
        </w:tc>
      </w:tr>
      <w:tr w:rsidR="00FD7154" w:rsidRPr="00C74083" w14:paraId="66FD4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CDCF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124B1F52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Coordinate testing</w:t>
            </w:r>
          </w:p>
        </w:tc>
      </w:tr>
      <w:tr w:rsidR="00FD7154" w:rsidRPr="00C74083" w14:paraId="3CE6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EF7F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6029A4D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Track execution</w:t>
            </w:r>
          </w:p>
        </w:tc>
      </w:tr>
      <w:tr w:rsidR="00FD7154" w:rsidRPr="00C74083" w14:paraId="43EF2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F616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AI Analyst</w:t>
            </w:r>
          </w:p>
        </w:tc>
        <w:tc>
          <w:tcPr>
            <w:tcW w:w="0" w:type="auto"/>
            <w:vAlign w:val="center"/>
            <w:hideMark/>
          </w:tcPr>
          <w:p w14:paraId="6D8C8C4C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Validate AI outputs</w:t>
            </w:r>
          </w:p>
        </w:tc>
      </w:tr>
    </w:tbl>
    <w:p w14:paraId="487C0DD5" w14:textId="77777777" w:rsidR="00FD7154" w:rsidRPr="00C74083" w:rsidRDefault="00FD7154" w:rsidP="00FD7154">
      <w:p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pict w14:anchorId="48A985B9">
          <v:rect id="_x0000_i1190" style="width:0;height:1.5pt" o:hralign="center" o:hrstd="t" o:hr="t" fillcolor="#a0a0a0" stroked="f"/>
        </w:pict>
      </w:r>
    </w:p>
    <w:p w14:paraId="5A2B7D8B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6. Entry Criteria</w:t>
      </w:r>
    </w:p>
    <w:p w14:paraId="517C1D2E" w14:textId="77777777" w:rsidR="00FD7154" w:rsidRPr="00C74083" w:rsidRDefault="00FD7154" w:rsidP="00FD71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Development completed</w:t>
      </w:r>
    </w:p>
    <w:p w14:paraId="217845D4" w14:textId="77777777" w:rsidR="00FD7154" w:rsidRPr="00C74083" w:rsidRDefault="00FD7154" w:rsidP="00FD71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SIT completed</w:t>
      </w:r>
    </w:p>
    <w:p w14:paraId="1E1BA0DF" w14:textId="77777777" w:rsidR="00FD7154" w:rsidRPr="00C74083" w:rsidRDefault="00FD7154" w:rsidP="00FD71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Test environment ready</w:t>
      </w:r>
    </w:p>
    <w:p w14:paraId="24F75019" w14:textId="77777777" w:rsidR="00FD7154" w:rsidRPr="00C74083" w:rsidRDefault="00FD7154" w:rsidP="00FD715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Test data prepared</w:t>
      </w:r>
    </w:p>
    <w:p w14:paraId="3EC894B1" w14:textId="77777777" w:rsidR="00FD7154" w:rsidRPr="00C74083" w:rsidRDefault="00FD7154" w:rsidP="00FD7154">
      <w:p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pict w14:anchorId="2A7BDC7B">
          <v:rect id="_x0000_i1191" style="width:0;height:1.5pt" o:hralign="center" o:hrstd="t" o:hr="t" fillcolor="#a0a0a0" stroked="f"/>
        </w:pict>
      </w:r>
    </w:p>
    <w:p w14:paraId="2FFD1A53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7. Exit Criteria</w:t>
      </w:r>
    </w:p>
    <w:p w14:paraId="1BE7BBB2" w14:textId="77777777" w:rsidR="00FD7154" w:rsidRPr="00C74083" w:rsidRDefault="00FD7154" w:rsidP="00FD71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lastRenderedPageBreak/>
        <w:t>No critical defects open</w:t>
      </w:r>
    </w:p>
    <w:p w14:paraId="24185177" w14:textId="77777777" w:rsidR="00FD7154" w:rsidRPr="00C74083" w:rsidRDefault="00FD7154" w:rsidP="00FD71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95% test case pass rate</w:t>
      </w:r>
    </w:p>
    <w:p w14:paraId="53FA05BD" w14:textId="77777777" w:rsidR="00FD7154" w:rsidRPr="00C74083" w:rsidRDefault="00FD7154" w:rsidP="00FD71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Business signoff received</w:t>
      </w:r>
    </w:p>
    <w:p w14:paraId="39BB16C0" w14:textId="77777777" w:rsidR="00FD7154" w:rsidRPr="00C74083" w:rsidRDefault="00FD7154" w:rsidP="00FD715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t>AI accuracy targets achieved</w:t>
      </w:r>
    </w:p>
    <w:p w14:paraId="59649D96" w14:textId="77777777" w:rsidR="00FD7154" w:rsidRPr="00C74083" w:rsidRDefault="00FD7154" w:rsidP="00FD7154">
      <w:p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pict w14:anchorId="6CC61F17">
          <v:rect id="_x0000_i1192" style="width:0;height:1.5pt" o:hralign="center" o:hrstd="t" o:hr="t" fillcolor="#a0a0a0" stroked="f"/>
        </w:pict>
      </w:r>
    </w:p>
    <w:p w14:paraId="03FE7B88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8.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874"/>
        <w:gridCol w:w="2721"/>
      </w:tblGrid>
      <w:tr w:rsidR="00FD7154" w:rsidRPr="00C74083" w14:paraId="76DEB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5C36E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7B7478D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D40B7FA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FD7154" w:rsidRPr="00C74083" w14:paraId="15D45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1BFE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Incomplete test data</w:t>
            </w:r>
          </w:p>
        </w:tc>
        <w:tc>
          <w:tcPr>
            <w:tcW w:w="0" w:type="auto"/>
            <w:vAlign w:val="center"/>
            <w:hideMark/>
          </w:tcPr>
          <w:p w14:paraId="3652B3DE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CB2843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Prepare datasets in advance</w:t>
            </w:r>
          </w:p>
        </w:tc>
      </w:tr>
      <w:tr w:rsidR="00FD7154" w:rsidRPr="00C74083" w14:paraId="50B32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92FA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User availability</w:t>
            </w:r>
          </w:p>
        </w:tc>
        <w:tc>
          <w:tcPr>
            <w:tcW w:w="0" w:type="auto"/>
            <w:vAlign w:val="center"/>
            <w:hideMark/>
          </w:tcPr>
          <w:p w14:paraId="5C7D368B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A25567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Schedule testing early</w:t>
            </w:r>
          </w:p>
        </w:tc>
      </w:tr>
      <w:tr w:rsidR="00FD7154" w:rsidRPr="00C74083" w14:paraId="1675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072C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AI prediction inconsistency</w:t>
            </w:r>
          </w:p>
        </w:tc>
        <w:tc>
          <w:tcPr>
            <w:tcW w:w="0" w:type="auto"/>
            <w:vAlign w:val="center"/>
            <w:hideMark/>
          </w:tcPr>
          <w:p w14:paraId="18EFD1D1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51068F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Perform validation review</w:t>
            </w:r>
          </w:p>
        </w:tc>
      </w:tr>
    </w:tbl>
    <w:p w14:paraId="34A1A7A2" w14:textId="77777777" w:rsidR="00FD7154" w:rsidRPr="00C74083" w:rsidRDefault="00FD7154" w:rsidP="00FD7154">
      <w:p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pict w14:anchorId="07A3AF58">
          <v:rect id="_x0000_i1193" style="width:0;height:1.5pt" o:hralign="center" o:hrstd="t" o:hr="t" fillcolor="#a0a0a0" stroked="f"/>
        </w:pict>
      </w:r>
    </w:p>
    <w:p w14:paraId="38A8B297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9. Test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120"/>
        <w:gridCol w:w="1042"/>
      </w:tblGrid>
      <w:tr w:rsidR="00FD7154" w:rsidRPr="00C74083" w14:paraId="063CF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8224C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0A8967A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2EA18A22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End Date</w:t>
            </w:r>
          </w:p>
        </w:tc>
      </w:tr>
      <w:tr w:rsidR="00FD7154" w:rsidRPr="00C74083" w14:paraId="5A0E4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F635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UAT Preparation</w:t>
            </w:r>
          </w:p>
        </w:tc>
        <w:tc>
          <w:tcPr>
            <w:tcW w:w="0" w:type="auto"/>
            <w:vAlign w:val="center"/>
            <w:hideMark/>
          </w:tcPr>
          <w:p w14:paraId="289C48CA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EA138D7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</w:tr>
      <w:tr w:rsidR="00FD7154" w:rsidRPr="00C74083" w14:paraId="6E04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229E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UAT Execution</w:t>
            </w:r>
          </w:p>
        </w:tc>
        <w:tc>
          <w:tcPr>
            <w:tcW w:w="0" w:type="auto"/>
            <w:vAlign w:val="center"/>
            <w:hideMark/>
          </w:tcPr>
          <w:p w14:paraId="05B700C9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8A5DC62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</w:tr>
      <w:tr w:rsidR="00FD7154" w:rsidRPr="00C74083" w14:paraId="49C80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2F28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Defect Resolution</w:t>
            </w:r>
          </w:p>
        </w:tc>
        <w:tc>
          <w:tcPr>
            <w:tcW w:w="0" w:type="auto"/>
            <w:vAlign w:val="center"/>
            <w:hideMark/>
          </w:tcPr>
          <w:p w14:paraId="43E3EAEC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9B82DF6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</w:tr>
      <w:tr w:rsidR="00FD7154" w:rsidRPr="00C74083" w14:paraId="1630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2B3E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  <w:r w:rsidRPr="00C74083">
              <w:rPr>
                <w:rFonts w:ascii="Times New Roman" w:hAnsi="Times New Roman" w:cs="Times New Roman"/>
              </w:rPr>
              <w:t>Signoff</w:t>
            </w:r>
          </w:p>
        </w:tc>
        <w:tc>
          <w:tcPr>
            <w:tcW w:w="0" w:type="auto"/>
            <w:vAlign w:val="center"/>
            <w:hideMark/>
          </w:tcPr>
          <w:p w14:paraId="1CB5A40B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630E83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</w:tr>
    </w:tbl>
    <w:p w14:paraId="6566BFBC" w14:textId="77777777" w:rsidR="00FD7154" w:rsidRPr="00C74083" w:rsidRDefault="00FD7154" w:rsidP="00FD7154">
      <w:pPr>
        <w:rPr>
          <w:rFonts w:ascii="Times New Roman" w:hAnsi="Times New Roman" w:cs="Times New Roman"/>
        </w:rPr>
      </w:pPr>
      <w:r w:rsidRPr="00C74083">
        <w:rPr>
          <w:rFonts w:ascii="Times New Roman" w:hAnsi="Times New Roman" w:cs="Times New Roman"/>
        </w:rPr>
        <w:pict w14:anchorId="2D8A6B5B">
          <v:rect id="_x0000_i1194" style="width:0;height:1.5pt" o:hralign="center" o:hrstd="t" o:hr="t" fillcolor="#a0a0a0" stroked="f"/>
        </w:pict>
      </w:r>
    </w:p>
    <w:p w14:paraId="31D67041" w14:textId="77777777" w:rsidR="00FD7154" w:rsidRPr="00C74083" w:rsidRDefault="00FD7154" w:rsidP="00FD7154">
      <w:pPr>
        <w:rPr>
          <w:rFonts w:ascii="Times New Roman" w:hAnsi="Times New Roman" w:cs="Times New Roman"/>
          <w:b/>
          <w:bCs/>
        </w:rPr>
      </w:pPr>
      <w:r w:rsidRPr="00C74083">
        <w:rPr>
          <w:rFonts w:ascii="Times New Roman" w:hAnsi="Times New Roman" w:cs="Times New Roman"/>
          <w:b/>
          <w:bCs/>
        </w:rPr>
        <w:t>10.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647"/>
        <w:gridCol w:w="4671"/>
      </w:tblGrid>
      <w:tr w:rsidR="00FD7154" w:rsidRPr="00C74083" w14:paraId="083D2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D491B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F0A3BF7" w14:textId="732B1B1F" w:rsidR="00FD7154" w:rsidRPr="00C74083" w:rsidRDefault="00E5084F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</w:t>
            </w:r>
            <w:r w:rsidR="00FD7154" w:rsidRPr="00C74083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AB648C" w14:textId="57E552B8" w:rsidR="00FD7154" w:rsidRPr="00C74083" w:rsidRDefault="00E5084F" w:rsidP="00FD7154">
            <w:pPr>
              <w:rPr>
                <w:rFonts w:ascii="Times New Roman" w:hAnsi="Times New Roman" w:cs="Times New Roman"/>
                <w:b/>
                <w:bCs/>
              </w:rPr>
            </w:pPr>
            <w:r w:rsidRPr="00C74083"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     </w:t>
            </w:r>
            <w:r w:rsidR="00FD7154" w:rsidRPr="00C74083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FD7154" w:rsidRPr="00C74083" w14:paraId="033CB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D285" w14:textId="77777777" w:rsidR="00FD7154" w:rsidRPr="00C74083" w:rsidRDefault="00FD7154" w:rsidP="00FD715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120B56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249C5F9" w14:textId="77777777" w:rsidR="00FD7154" w:rsidRPr="00C74083" w:rsidRDefault="00FD7154" w:rsidP="00FD7154">
            <w:pPr>
              <w:rPr>
                <w:rFonts w:ascii="Times New Roman" w:hAnsi="Times New Roman" w:cs="Times New Roman"/>
              </w:rPr>
            </w:pPr>
          </w:p>
        </w:tc>
      </w:tr>
    </w:tbl>
    <w:p w14:paraId="66E3C667" w14:textId="77777777" w:rsidR="00090554" w:rsidRPr="00C74083" w:rsidRDefault="00090554">
      <w:pPr>
        <w:rPr>
          <w:rFonts w:ascii="Times New Roman" w:hAnsi="Times New Roman" w:cs="Times New Roman"/>
        </w:rPr>
      </w:pPr>
    </w:p>
    <w:sectPr w:rsidR="00090554" w:rsidRPr="00C74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748B"/>
    <w:multiLevelType w:val="multilevel"/>
    <w:tmpl w:val="9BA6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08B5"/>
    <w:multiLevelType w:val="multilevel"/>
    <w:tmpl w:val="5444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2124E"/>
    <w:multiLevelType w:val="multilevel"/>
    <w:tmpl w:val="BEB2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04745"/>
    <w:multiLevelType w:val="multilevel"/>
    <w:tmpl w:val="C03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B01FF"/>
    <w:multiLevelType w:val="multilevel"/>
    <w:tmpl w:val="774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675852">
    <w:abstractNumId w:val="2"/>
  </w:num>
  <w:num w:numId="2" w16cid:durableId="1172532064">
    <w:abstractNumId w:val="1"/>
  </w:num>
  <w:num w:numId="3" w16cid:durableId="2026249903">
    <w:abstractNumId w:val="0"/>
  </w:num>
  <w:num w:numId="4" w16cid:durableId="1114446230">
    <w:abstractNumId w:val="4"/>
  </w:num>
  <w:num w:numId="5" w16cid:durableId="866526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54"/>
    <w:rsid w:val="00090554"/>
    <w:rsid w:val="00940EB3"/>
    <w:rsid w:val="00C74083"/>
    <w:rsid w:val="00E5084F"/>
    <w:rsid w:val="00E80477"/>
    <w:rsid w:val="00FD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FB81"/>
  <w15:chartTrackingRefBased/>
  <w15:docId w15:val="{DC254C4C-052D-44F8-974C-6DD35511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228</Words>
  <Characters>1592</Characters>
  <Application>Microsoft Office Word</Application>
  <DocSecurity>0</DocSecurity>
  <Lines>113</Lines>
  <Paragraphs>101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3</cp:revision>
  <dcterms:created xsi:type="dcterms:W3CDTF">2026-06-02T08:28:00Z</dcterms:created>
  <dcterms:modified xsi:type="dcterms:W3CDTF">2026-06-02T08:32:00Z</dcterms:modified>
</cp:coreProperties>
</file>