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7196" w14:textId="77777777" w:rsidR="00053F87" w:rsidRPr="00053F87" w:rsidRDefault="00053F87" w:rsidP="00053F87">
      <w:pPr>
        <w:rPr>
          <w:rFonts w:ascii="Times New Roman" w:hAnsi="Times New Roman" w:cs="Times New Roman"/>
          <w:b/>
          <w:bCs/>
        </w:rPr>
      </w:pPr>
      <w:r w:rsidRPr="00053F87">
        <w:rPr>
          <w:rFonts w:ascii="Times New Roman" w:hAnsi="Times New Roman" w:cs="Times New Roman"/>
          <w:b/>
          <w:bCs/>
        </w:rPr>
        <w:t>Problem</w:t>
      </w:r>
    </w:p>
    <w:p w14:paraId="1D65598B" w14:textId="77777777" w:rsidR="00053F87" w:rsidRPr="00053F87" w:rsidRDefault="00053F87" w:rsidP="00053F87">
      <w:p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>Manual ticket handling is slow and inconsistent.</w:t>
      </w:r>
    </w:p>
    <w:p w14:paraId="5428D900" w14:textId="77777777" w:rsidR="00053F87" w:rsidRPr="00053F87" w:rsidRDefault="00053F87" w:rsidP="00053F87">
      <w:pPr>
        <w:rPr>
          <w:rFonts w:ascii="Times New Roman" w:hAnsi="Times New Roman" w:cs="Times New Roman"/>
          <w:b/>
          <w:bCs/>
        </w:rPr>
      </w:pPr>
      <w:r w:rsidRPr="00053F87">
        <w:rPr>
          <w:rFonts w:ascii="Times New Roman" w:hAnsi="Times New Roman" w:cs="Times New Roman"/>
          <w:b/>
          <w:bCs/>
        </w:rPr>
        <w:t>Solution</w:t>
      </w:r>
    </w:p>
    <w:p w14:paraId="3E19B4FC" w14:textId="77777777" w:rsidR="00053F87" w:rsidRPr="00053F87" w:rsidRDefault="00053F87" w:rsidP="00053F87">
      <w:p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>AI-assisted workflow automation.</w:t>
      </w:r>
    </w:p>
    <w:p w14:paraId="7B40F52B" w14:textId="77777777" w:rsidR="00053F87" w:rsidRPr="00053F87" w:rsidRDefault="00053F87" w:rsidP="00053F87">
      <w:pPr>
        <w:rPr>
          <w:rFonts w:ascii="Times New Roman" w:hAnsi="Times New Roman" w:cs="Times New Roman"/>
          <w:b/>
          <w:bCs/>
        </w:rPr>
      </w:pPr>
      <w:r w:rsidRPr="00053F87">
        <w:rPr>
          <w:rFonts w:ascii="Times New Roman" w:hAnsi="Times New Roman" w:cs="Times New Roman"/>
          <w:b/>
          <w:bCs/>
        </w:rPr>
        <w:t>Benefits</w:t>
      </w:r>
    </w:p>
    <w:p w14:paraId="060A79B8" w14:textId="77777777" w:rsidR="00053F87" w:rsidRPr="00053F87" w:rsidRDefault="00053F87" w:rsidP="00053F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Faster resolution </w:t>
      </w:r>
    </w:p>
    <w:p w14:paraId="5AEC4E80" w14:textId="77777777" w:rsidR="00053F87" w:rsidRPr="00053F87" w:rsidRDefault="00053F87" w:rsidP="00053F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Improved SLA compliance </w:t>
      </w:r>
    </w:p>
    <w:p w14:paraId="368C695B" w14:textId="77777777" w:rsidR="00053F87" w:rsidRPr="00053F87" w:rsidRDefault="00053F87" w:rsidP="00053F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Better resource utilization </w:t>
      </w:r>
    </w:p>
    <w:p w14:paraId="43B28E44" w14:textId="77777777" w:rsidR="00053F87" w:rsidRPr="00053F87" w:rsidRDefault="00053F87" w:rsidP="00053F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Reduced operational cost </w:t>
      </w:r>
    </w:p>
    <w:p w14:paraId="3408A81C" w14:textId="77777777" w:rsidR="00053F87" w:rsidRPr="00053F87" w:rsidRDefault="00053F87" w:rsidP="00053F87">
      <w:pPr>
        <w:rPr>
          <w:rFonts w:ascii="Times New Roman" w:hAnsi="Times New Roman" w:cs="Times New Roman"/>
          <w:b/>
          <w:bCs/>
        </w:rPr>
      </w:pPr>
      <w:r w:rsidRPr="00053F87">
        <w:rPr>
          <w:rFonts w:ascii="Times New Roman" w:hAnsi="Times New Roman" w:cs="Times New Roman"/>
          <w:b/>
          <w:bCs/>
        </w:rPr>
        <w:t>Architecture Snapshot</w:t>
      </w:r>
    </w:p>
    <w:p w14:paraId="4B26191B" w14:textId="33217736" w:rsidR="00053F87" w:rsidRPr="00053F87" w:rsidRDefault="00053F87" w:rsidP="00053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520" w:dyaOrig="989" w14:anchorId="25E712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6.2pt;height:49.2pt" o:ole="">
            <v:imagedata r:id="rId5" o:title=""/>
          </v:shape>
          <o:OLEObject Type="Embed" ProgID="Acrobat.Document.DC" ShapeID="_x0000_i1034" DrawAspect="Icon" ObjectID="_1841919270" r:id="rId6"/>
        </w:object>
      </w:r>
    </w:p>
    <w:p w14:paraId="0F9DFFF9" w14:textId="77777777" w:rsidR="00053F87" w:rsidRPr="00053F87" w:rsidRDefault="00053F87" w:rsidP="00053F87">
      <w:pPr>
        <w:rPr>
          <w:rFonts w:ascii="Times New Roman" w:hAnsi="Times New Roman" w:cs="Times New Roman"/>
          <w:b/>
          <w:bCs/>
        </w:rPr>
      </w:pPr>
      <w:r w:rsidRPr="00053F87">
        <w:rPr>
          <w:rFonts w:ascii="Times New Roman" w:hAnsi="Times New Roman" w:cs="Times New Roman"/>
          <w:b/>
          <w:bCs/>
        </w:rPr>
        <w:t>Product Lifecycle</w:t>
      </w:r>
    </w:p>
    <w:p w14:paraId="3B719ACC" w14:textId="5A89DE71" w:rsidR="00053F87" w:rsidRPr="00053F87" w:rsidRDefault="00053F87" w:rsidP="00053F87">
      <w:p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>Business Requirements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Product Requirements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User Stories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Agile Delivery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AI Use Cases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Testing &amp; Validation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Risk Management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Dashboard Reporting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AI Monitoring</w:t>
      </w:r>
      <w:r w:rsidRPr="00053F87">
        <w:rPr>
          <w:rFonts w:ascii="Times New Roman" w:hAnsi="Times New Roman" w:cs="Times New Roman"/>
        </w:rPr>
        <w:br/>
        <w:t>↓</w:t>
      </w:r>
      <w:r w:rsidRPr="00053F87">
        <w:rPr>
          <w:rFonts w:ascii="Times New Roman" w:hAnsi="Times New Roman" w:cs="Times New Roman"/>
        </w:rPr>
        <w:br/>
        <w:t>Architecture &amp; Governance</w:t>
      </w:r>
    </w:p>
    <w:p w14:paraId="02DFC2C8" w14:textId="77777777" w:rsidR="00053F87" w:rsidRDefault="00053F87" w:rsidP="00053F87">
      <w:pPr>
        <w:rPr>
          <w:rFonts w:ascii="Times New Roman" w:hAnsi="Times New Roman" w:cs="Times New Roman"/>
          <w:b/>
          <w:bCs/>
        </w:rPr>
      </w:pPr>
    </w:p>
    <w:p w14:paraId="7ED0515F" w14:textId="77777777" w:rsidR="00053F87" w:rsidRDefault="00053F87" w:rsidP="00053F87">
      <w:pPr>
        <w:rPr>
          <w:rFonts w:ascii="Times New Roman" w:hAnsi="Times New Roman" w:cs="Times New Roman"/>
          <w:b/>
          <w:bCs/>
        </w:rPr>
      </w:pPr>
    </w:p>
    <w:p w14:paraId="49439AD2" w14:textId="77777777" w:rsidR="00053F87" w:rsidRDefault="00053F87" w:rsidP="00053F87">
      <w:pPr>
        <w:rPr>
          <w:rFonts w:ascii="Times New Roman" w:hAnsi="Times New Roman" w:cs="Times New Roman"/>
          <w:b/>
          <w:bCs/>
        </w:rPr>
      </w:pPr>
    </w:p>
    <w:p w14:paraId="104C4573" w14:textId="18CE9C01" w:rsidR="00053F87" w:rsidRPr="00053F87" w:rsidRDefault="00053F87" w:rsidP="00053F87">
      <w:pPr>
        <w:rPr>
          <w:rFonts w:ascii="Times New Roman" w:hAnsi="Times New Roman" w:cs="Times New Roman"/>
          <w:b/>
          <w:bCs/>
        </w:rPr>
      </w:pPr>
      <w:r w:rsidRPr="00053F87">
        <w:rPr>
          <w:rFonts w:ascii="Times New Roman" w:hAnsi="Times New Roman" w:cs="Times New Roman"/>
          <w:b/>
          <w:bCs/>
        </w:rPr>
        <w:lastRenderedPageBreak/>
        <w:t>Future Roadmap</w:t>
      </w:r>
    </w:p>
    <w:p w14:paraId="59110F3D" w14:textId="77777777" w:rsidR="00053F87" w:rsidRPr="00053F87" w:rsidRDefault="00053F87" w:rsidP="00053F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GenAI Ticket Summaries </w:t>
      </w:r>
    </w:p>
    <w:p w14:paraId="7E82756B" w14:textId="77777777" w:rsidR="00053F87" w:rsidRPr="00053F87" w:rsidRDefault="00053F87" w:rsidP="00053F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Copilot for Agents </w:t>
      </w:r>
    </w:p>
    <w:p w14:paraId="6DDF770A" w14:textId="77777777" w:rsidR="00053F87" w:rsidRPr="00053F87" w:rsidRDefault="00053F87" w:rsidP="00053F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Predictive Workload Management </w:t>
      </w:r>
    </w:p>
    <w:p w14:paraId="30E6AD80" w14:textId="77777777" w:rsidR="00053F87" w:rsidRDefault="00053F87" w:rsidP="00053F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 xml:space="preserve">Self-Healing Workflows </w:t>
      </w:r>
    </w:p>
    <w:p w14:paraId="4A434F63" w14:textId="77777777" w:rsidR="00053F87" w:rsidRPr="00053F87" w:rsidRDefault="00053F87" w:rsidP="00053F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t>GenAI Chatbot Integration</w:t>
      </w:r>
    </w:p>
    <w:p w14:paraId="61152F11" w14:textId="77777777" w:rsidR="00053F87" w:rsidRPr="00053F87" w:rsidRDefault="00053F87" w:rsidP="00053F87">
      <w:pPr>
        <w:ind w:left="720"/>
        <w:rPr>
          <w:rFonts w:ascii="Times New Roman" w:hAnsi="Times New Roman" w:cs="Times New Roman"/>
        </w:rPr>
      </w:pPr>
    </w:p>
    <w:p w14:paraId="1C9ACC83" w14:textId="77777777" w:rsidR="00053F87" w:rsidRPr="00053F87" w:rsidRDefault="00053F87" w:rsidP="00053F87">
      <w:pPr>
        <w:rPr>
          <w:rFonts w:ascii="Times New Roman" w:hAnsi="Times New Roman" w:cs="Times New Roman"/>
        </w:rPr>
      </w:pPr>
      <w:r w:rsidRPr="00053F87">
        <w:rPr>
          <w:rFonts w:ascii="Times New Roman" w:hAnsi="Times New Roman" w:cs="Times New Roman"/>
        </w:rPr>
        <w:pict w14:anchorId="770BD175">
          <v:rect id="_x0000_i1031" style="width:0;height:1.5pt" o:hralign="center" o:hrstd="t" o:hr="t" fillcolor="#a0a0a0" stroked="f"/>
        </w:pict>
      </w:r>
    </w:p>
    <w:sectPr w:rsidR="00053F87" w:rsidRPr="00053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30C9"/>
    <w:multiLevelType w:val="multilevel"/>
    <w:tmpl w:val="88E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7638B"/>
    <w:multiLevelType w:val="multilevel"/>
    <w:tmpl w:val="280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C2F20"/>
    <w:multiLevelType w:val="multilevel"/>
    <w:tmpl w:val="5630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23AEB"/>
    <w:multiLevelType w:val="multilevel"/>
    <w:tmpl w:val="1AB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88210">
    <w:abstractNumId w:val="1"/>
  </w:num>
  <w:num w:numId="2" w16cid:durableId="1600478983">
    <w:abstractNumId w:val="3"/>
  </w:num>
  <w:num w:numId="3" w16cid:durableId="208035985">
    <w:abstractNumId w:val="2"/>
  </w:num>
  <w:num w:numId="4" w16cid:durableId="74888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AB"/>
    <w:rsid w:val="00053F87"/>
    <w:rsid w:val="00090554"/>
    <w:rsid w:val="001F04AB"/>
    <w:rsid w:val="00B51C72"/>
    <w:rsid w:val="00DF1634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88E0"/>
  <w15:chartTrackingRefBased/>
  <w15:docId w15:val="{35F8816C-5496-400D-ADB7-E821256A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</Words>
  <Characters>547</Characters>
  <Application>Microsoft Office Word</Application>
  <DocSecurity>0</DocSecurity>
  <Lines>60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cp:lastPrinted>2026-06-02T11:27:00Z</cp:lastPrinted>
  <dcterms:created xsi:type="dcterms:W3CDTF">2026-06-02T11:07:00Z</dcterms:created>
  <dcterms:modified xsi:type="dcterms:W3CDTF">2026-06-02T11:28:00Z</dcterms:modified>
</cp:coreProperties>
</file>