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3BA4" w14:textId="77777777" w:rsidR="0047016F" w:rsidRPr="0047016F" w:rsidRDefault="0047016F" w:rsidP="0047016F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47016F">
        <w:rPr>
          <w:rFonts w:ascii="Times New Roman" w:hAnsi="Times New Roman" w:cs="Times New Roman"/>
          <w:b/>
          <w:bCs/>
          <w:color w:val="E97132" w:themeColor="accent2"/>
        </w:rPr>
        <w:t>Model Validation Framework</w:t>
      </w:r>
    </w:p>
    <w:p w14:paraId="6E4BEA34" w14:textId="77777777" w:rsidR="0047016F" w:rsidRPr="0047016F" w:rsidRDefault="0047016F" w:rsidP="0047016F">
      <w:pPr>
        <w:rPr>
          <w:rFonts w:ascii="Times New Roman" w:hAnsi="Times New Roman" w:cs="Times New Roman"/>
          <w:b/>
          <w:bCs/>
        </w:rPr>
      </w:pPr>
      <w:r w:rsidRPr="0047016F">
        <w:rPr>
          <w:rFonts w:ascii="Times New Roman" w:hAnsi="Times New Roman" w:cs="Times New Roman"/>
          <w:b/>
          <w:bCs/>
        </w:rPr>
        <w:t>Overview</w:t>
      </w:r>
    </w:p>
    <w:p w14:paraId="7164AEBF" w14:textId="521879C8" w:rsidR="0047016F" w:rsidRPr="0047016F" w:rsidRDefault="0047016F" w:rsidP="0047016F">
      <w:p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 xml:space="preserve">This document defines the validation approach used to assess the accuracy, reliability, and business relevance of AI-generated outputs within </w:t>
      </w:r>
      <w:r w:rsidRPr="0047016F">
        <w:rPr>
          <w:rFonts w:ascii="Times New Roman" w:hAnsi="Times New Roman" w:cs="Times New Roman"/>
          <w:b/>
          <w:bCs/>
        </w:rPr>
        <w:t>Project Pulse AI – Predictive Delivery Intelligence Platform</w:t>
      </w:r>
      <w:r w:rsidRPr="0047016F">
        <w:rPr>
          <w:rFonts w:ascii="Times New Roman" w:hAnsi="Times New Roman" w:cs="Times New Roman"/>
        </w:rPr>
        <w:t>.</w:t>
      </w:r>
    </w:p>
    <w:p w14:paraId="3E90B7EB" w14:textId="77777777" w:rsidR="0047016F" w:rsidRPr="0047016F" w:rsidRDefault="0047016F" w:rsidP="0047016F">
      <w:p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The objective is to ensure that AI predictions, summaries, and recommendations consistently meet business expectations and support effective decision-making.</w:t>
      </w:r>
    </w:p>
    <w:p w14:paraId="50EC86D1" w14:textId="77777777" w:rsidR="0047016F" w:rsidRPr="0047016F" w:rsidRDefault="00000000" w:rsidP="004701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5EB84F">
          <v:rect id="_x0000_i1025" style="width:0;height:1.5pt" o:hralign="center" o:hrstd="t" o:hr="t" fillcolor="#a0a0a0" stroked="f"/>
        </w:pict>
      </w:r>
    </w:p>
    <w:p w14:paraId="1CFCCE9A" w14:textId="77777777" w:rsidR="0047016F" w:rsidRPr="0047016F" w:rsidRDefault="0047016F" w:rsidP="0047016F">
      <w:pPr>
        <w:rPr>
          <w:rFonts w:ascii="Times New Roman" w:hAnsi="Times New Roman" w:cs="Times New Roman"/>
          <w:b/>
          <w:bCs/>
        </w:rPr>
      </w:pPr>
      <w:r w:rsidRPr="0047016F">
        <w:rPr>
          <w:rFonts w:ascii="Times New Roman" w:hAnsi="Times New Roman" w:cs="Times New Roman"/>
          <w:b/>
          <w:bCs/>
        </w:rPr>
        <w:t>Purpose</w:t>
      </w:r>
    </w:p>
    <w:p w14:paraId="298EB925" w14:textId="77777777" w:rsidR="0047016F" w:rsidRPr="0047016F" w:rsidRDefault="0047016F" w:rsidP="0047016F">
      <w:p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Provide a structured framework for validating AI-generated outputs before they are relied upon for project governance, delivery planning, and stakeholder reporting.</w:t>
      </w:r>
    </w:p>
    <w:p w14:paraId="63619A0E" w14:textId="77777777" w:rsidR="0047016F" w:rsidRPr="0047016F" w:rsidRDefault="00000000" w:rsidP="004701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D17429">
          <v:rect id="_x0000_i1026" style="width:0;height:1.5pt" o:hralign="center" o:hrstd="t" o:hr="t" fillcolor="#a0a0a0" stroked="f"/>
        </w:pict>
      </w:r>
    </w:p>
    <w:p w14:paraId="325FEE38" w14:textId="77777777" w:rsidR="0047016F" w:rsidRPr="0047016F" w:rsidRDefault="0047016F" w:rsidP="0047016F">
      <w:pPr>
        <w:rPr>
          <w:rFonts w:ascii="Times New Roman" w:hAnsi="Times New Roman" w:cs="Times New Roman"/>
          <w:b/>
          <w:bCs/>
        </w:rPr>
      </w:pPr>
      <w:r w:rsidRPr="0047016F">
        <w:rPr>
          <w:rFonts w:ascii="Times New Roman" w:hAnsi="Times New Roman" w:cs="Times New Roman"/>
          <w:b/>
          <w:bCs/>
        </w:rPr>
        <w:t>Validation Areas</w:t>
      </w:r>
    </w:p>
    <w:p w14:paraId="254299BC" w14:textId="77777777" w:rsidR="0047016F" w:rsidRPr="0047016F" w:rsidRDefault="0047016F" w:rsidP="0047016F">
      <w:pPr>
        <w:rPr>
          <w:rFonts w:ascii="Times New Roman" w:hAnsi="Times New Roman" w:cs="Times New Roman"/>
          <w:b/>
          <w:bCs/>
        </w:rPr>
      </w:pPr>
      <w:r w:rsidRPr="0047016F">
        <w:rPr>
          <w:rFonts w:ascii="Times New Roman" w:hAnsi="Times New Roman" w:cs="Times New Roman"/>
          <w:b/>
          <w:bCs/>
        </w:rPr>
        <w:t>Delivery Forecast Validation</w:t>
      </w:r>
    </w:p>
    <w:p w14:paraId="07108E67" w14:textId="77777777" w:rsidR="0047016F" w:rsidRPr="0047016F" w:rsidRDefault="0047016F" w:rsidP="0047016F">
      <w:p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Validates AI-generated delivery forecasts against actual project outcomes.</w:t>
      </w:r>
    </w:p>
    <w:p w14:paraId="2133B560" w14:textId="77777777" w:rsidR="0047016F" w:rsidRPr="0047016F" w:rsidRDefault="0047016F" w:rsidP="0047016F">
      <w:p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  <w:b/>
          <w:bCs/>
        </w:rPr>
        <w:t>Example:</w:t>
      </w:r>
    </w:p>
    <w:p w14:paraId="57C1E0F1" w14:textId="77777777" w:rsidR="0047016F" w:rsidRPr="0047016F" w:rsidRDefault="0047016F" w:rsidP="004701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Predicted Delivery Date: 15-Jun-2026</w:t>
      </w:r>
    </w:p>
    <w:p w14:paraId="43DF58D0" w14:textId="77777777" w:rsidR="0047016F" w:rsidRPr="0047016F" w:rsidRDefault="0047016F" w:rsidP="004701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Actual Delivery Date: 18-Jun-2026</w:t>
      </w:r>
    </w:p>
    <w:p w14:paraId="6A5F068A" w14:textId="77777777" w:rsidR="0047016F" w:rsidRPr="0047016F" w:rsidRDefault="0047016F" w:rsidP="0047016F">
      <w:pPr>
        <w:rPr>
          <w:rFonts w:ascii="Times New Roman" w:hAnsi="Times New Roman" w:cs="Times New Roman"/>
          <w:b/>
          <w:bCs/>
        </w:rPr>
      </w:pPr>
      <w:r w:rsidRPr="0047016F">
        <w:rPr>
          <w:rFonts w:ascii="Times New Roman" w:hAnsi="Times New Roman" w:cs="Times New Roman"/>
          <w:b/>
          <w:bCs/>
        </w:rPr>
        <w:t>Risk Prediction Validation</w:t>
      </w:r>
    </w:p>
    <w:p w14:paraId="5A8ADA50" w14:textId="77777777" w:rsidR="0047016F" w:rsidRPr="0047016F" w:rsidRDefault="0047016F" w:rsidP="0047016F">
      <w:p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Validates whether predicted risks accurately reflect project risks that materialize during execution.</w:t>
      </w:r>
    </w:p>
    <w:p w14:paraId="1BE60469" w14:textId="77777777" w:rsidR="0047016F" w:rsidRPr="0047016F" w:rsidRDefault="0047016F" w:rsidP="0047016F">
      <w:p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  <w:b/>
          <w:bCs/>
        </w:rPr>
        <w:t>Example:</w:t>
      </w:r>
    </w:p>
    <w:p w14:paraId="6243DF59" w14:textId="77777777" w:rsidR="0047016F" w:rsidRPr="0047016F" w:rsidRDefault="0047016F" w:rsidP="004701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Predicted Risk: Resource Availability</w:t>
      </w:r>
    </w:p>
    <w:p w14:paraId="60DC43CE" w14:textId="77777777" w:rsidR="0047016F" w:rsidRPr="0047016F" w:rsidRDefault="0047016F" w:rsidP="004701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Actual Outcome: Resource constraint impacted delivery</w:t>
      </w:r>
    </w:p>
    <w:p w14:paraId="7D2213F1" w14:textId="77777777" w:rsidR="0047016F" w:rsidRPr="0047016F" w:rsidRDefault="0047016F" w:rsidP="0047016F">
      <w:pPr>
        <w:rPr>
          <w:rFonts w:ascii="Times New Roman" w:hAnsi="Times New Roman" w:cs="Times New Roman"/>
          <w:b/>
          <w:bCs/>
        </w:rPr>
      </w:pPr>
      <w:r w:rsidRPr="0047016F">
        <w:rPr>
          <w:rFonts w:ascii="Times New Roman" w:hAnsi="Times New Roman" w:cs="Times New Roman"/>
          <w:b/>
          <w:bCs/>
        </w:rPr>
        <w:t>AI Status Summary Validation</w:t>
      </w:r>
    </w:p>
    <w:p w14:paraId="1F640A26" w14:textId="77777777" w:rsidR="0047016F" w:rsidRPr="0047016F" w:rsidRDefault="0047016F" w:rsidP="0047016F">
      <w:p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Validates the accuracy and completeness of AI-generated project summaries.</w:t>
      </w:r>
    </w:p>
    <w:p w14:paraId="5BE6288C" w14:textId="77777777" w:rsidR="0047016F" w:rsidRPr="0047016F" w:rsidRDefault="0047016F" w:rsidP="0047016F">
      <w:p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  <w:b/>
          <w:bCs/>
        </w:rPr>
        <w:t>Example:</w:t>
      </w:r>
    </w:p>
    <w:p w14:paraId="27AE6D69" w14:textId="77777777" w:rsidR="0047016F" w:rsidRPr="0047016F" w:rsidRDefault="0047016F" w:rsidP="004701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Summary includes project progress, risks, blockers, and key updates</w:t>
      </w:r>
    </w:p>
    <w:p w14:paraId="69A813DB" w14:textId="77777777" w:rsidR="0047016F" w:rsidRPr="0047016F" w:rsidRDefault="0047016F" w:rsidP="0047016F">
      <w:pPr>
        <w:rPr>
          <w:rFonts w:ascii="Times New Roman" w:hAnsi="Times New Roman" w:cs="Times New Roman"/>
          <w:b/>
          <w:bCs/>
        </w:rPr>
      </w:pPr>
      <w:r w:rsidRPr="0047016F">
        <w:rPr>
          <w:rFonts w:ascii="Times New Roman" w:hAnsi="Times New Roman" w:cs="Times New Roman"/>
          <w:b/>
          <w:bCs/>
        </w:rPr>
        <w:t>Recommendation Validation</w:t>
      </w:r>
    </w:p>
    <w:p w14:paraId="700EBA08" w14:textId="77777777" w:rsidR="0047016F" w:rsidRPr="0047016F" w:rsidRDefault="0047016F" w:rsidP="0047016F">
      <w:p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Validates the relevance and usefulness of AI-generated recommendations.</w:t>
      </w:r>
    </w:p>
    <w:p w14:paraId="0003C051" w14:textId="77777777" w:rsidR="0047016F" w:rsidRPr="0047016F" w:rsidRDefault="0047016F" w:rsidP="0047016F">
      <w:p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  <w:b/>
          <w:bCs/>
        </w:rPr>
        <w:t>Example:</w:t>
      </w:r>
    </w:p>
    <w:p w14:paraId="2AF59D32" w14:textId="77777777" w:rsidR="0047016F" w:rsidRPr="0047016F" w:rsidRDefault="0047016F" w:rsidP="004701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lastRenderedPageBreak/>
        <w:t>Recommendation helps reduce delivery risk or improve project outcomes</w:t>
      </w:r>
    </w:p>
    <w:p w14:paraId="2B9C62BB" w14:textId="77777777" w:rsidR="0047016F" w:rsidRPr="0047016F" w:rsidRDefault="00000000" w:rsidP="004701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620AFB">
          <v:rect id="_x0000_i1027" style="width:0;height:1.5pt" o:hralign="center" o:hrstd="t" o:hr="t" fillcolor="#a0a0a0" stroked="f"/>
        </w:pict>
      </w:r>
    </w:p>
    <w:p w14:paraId="29845FE3" w14:textId="77777777" w:rsidR="0047016F" w:rsidRPr="0047016F" w:rsidRDefault="0047016F" w:rsidP="0047016F">
      <w:pPr>
        <w:rPr>
          <w:rFonts w:ascii="Times New Roman" w:hAnsi="Times New Roman" w:cs="Times New Roman"/>
          <w:b/>
          <w:bCs/>
        </w:rPr>
      </w:pPr>
      <w:r w:rsidRPr="0047016F">
        <w:rPr>
          <w:rFonts w:ascii="Times New Roman" w:hAnsi="Times New Roman" w:cs="Times New Roman"/>
          <w:b/>
          <w:bCs/>
        </w:rPr>
        <w:t>Validation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5261"/>
      </w:tblGrid>
      <w:tr w:rsidR="0047016F" w:rsidRPr="0047016F" w14:paraId="179A0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F4F48" w14:textId="77777777" w:rsidR="0047016F" w:rsidRPr="0047016F" w:rsidRDefault="0047016F" w:rsidP="0047016F">
            <w:pPr>
              <w:rPr>
                <w:rFonts w:ascii="Times New Roman" w:hAnsi="Times New Roman" w:cs="Times New Roman"/>
                <w:b/>
                <w:bCs/>
              </w:rPr>
            </w:pPr>
            <w:r w:rsidRPr="0047016F">
              <w:rPr>
                <w:rFonts w:ascii="Times New Roman" w:hAnsi="Times New Roman" w:cs="Times New Roman"/>
                <w:b/>
                <w:bCs/>
              </w:rPr>
              <w:t>Validation Area</w:t>
            </w:r>
          </w:p>
        </w:tc>
        <w:tc>
          <w:tcPr>
            <w:tcW w:w="0" w:type="auto"/>
            <w:vAlign w:val="center"/>
            <w:hideMark/>
          </w:tcPr>
          <w:p w14:paraId="21716E1D" w14:textId="77777777" w:rsidR="0047016F" w:rsidRPr="0047016F" w:rsidRDefault="0047016F" w:rsidP="0047016F">
            <w:pPr>
              <w:rPr>
                <w:rFonts w:ascii="Times New Roman" w:hAnsi="Times New Roman" w:cs="Times New Roman"/>
                <w:b/>
                <w:bCs/>
              </w:rPr>
            </w:pPr>
            <w:r w:rsidRPr="0047016F">
              <w:rPr>
                <w:rFonts w:ascii="Times New Roman" w:hAnsi="Times New Roman" w:cs="Times New Roman"/>
                <w:b/>
                <w:bCs/>
              </w:rPr>
              <w:t>Success Criteria</w:t>
            </w:r>
          </w:p>
        </w:tc>
      </w:tr>
      <w:tr w:rsidR="0047016F" w:rsidRPr="0047016F" w14:paraId="0A6A4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496D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Delivery Forecasts</w:t>
            </w:r>
          </w:p>
        </w:tc>
        <w:tc>
          <w:tcPr>
            <w:tcW w:w="0" w:type="auto"/>
            <w:vAlign w:val="center"/>
            <w:hideMark/>
          </w:tcPr>
          <w:p w14:paraId="33DB9831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Predictions align closely with actual outcomes</w:t>
            </w:r>
          </w:p>
        </w:tc>
      </w:tr>
      <w:tr w:rsidR="0047016F" w:rsidRPr="0047016F" w14:paraId="5F6E8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F808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Risk Predictions</w:t>
            </w:r>
          </w:p>
        </w:tc>
        <w:tc>
          <w:tcPr>
            <w:tcW w:w="0" w:type="auto"/>
            <w:vAlign w:val="center"/>
            <w:hideMark/>
          </w:tcPr>
          <w:p w14:paraId="1B5D2559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Identified risks are relevant and actionable</w:t>
            </w:r>
          </w:p>
        </w:tc>
      </w:tr>
      <w:tr w:rsidR="0047016F" w:rsidRPr="0047016F" w14:paraId="058EE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BB8F7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Status Summaries</w:t>
            </w:r>
          </w:p>
        </w:tc>
        <w:tc>
          <w:tcPr>
            <w:tcW w:w="0" w:type="auto"/>
            <w:vAlign w:val="center"/>
            <w:hideMark/>
          </w:tcPr>
          <w:p w14:paraId="7B83ACF3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Summaries accurately reflect project conditions</w:t>
            </w:r>
          </w:p>
        </w:tc>
      </w:tr>
      <w:tr w:rsidR="0047016F" w:rsidRPr="0047016F" w14:paraId="142EF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5528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29AAB002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Recommendations provide meaningful business value</w:t>
            </w:r>
          </w:p>
        </w:tc>
      </w:tr>
    </w:tbl>
    <w:p w14:paraId="683A8721" w14:textId="77777777" w:rsidR="0047016F" w:rsidRPr="0047016F" w:rsidRDefault="00000000" w:rsidP="004701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4C20F6">
          <v:rect id="_x0000_i1028" style="width:0;height:1.5pt" o:hralign="center" o:hrstd="t" o:hr="t" fillcolor="#a0a0a0" stroked="f"/>
        </w:pict>
      </w:r>
    </w:p>
    <w:p w14:paraId="1D2420EC" w14:textId="77777777" w:rsidR="00852D9C" w:rsidRPr="00852D9C" w:rsidRDefault="00852D9C" w:rsidP="00852D9C">
      <w:pPr>
        <w:rPr>
          <w:rFonts w:ascii="Times New Roman" w:hAnsi="Times New Roman" w:cs="Times New Roman"/>
          <w:b/>
          <w:bCs/>
        </w:rPr>
      </w:pPr>
      <w:r w:rsidRPr="00852D9C">
        <w:rPr>
          <w:rFonts w:ascii="Times New Roman" w:hAnsi="Times New Roman" w:cs="Times New Roman"/>
          <w:b/>
          <w:bCs/>
        </w:rPr>
        <w:t>Validation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747"/>
      </w:tblGrid>
      <w:tr w:rsidR="00852D9C" w:rsidRPr="00852D9C" w14:paraId="3D0D5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FB8C8" w14:textId="77777777" w:rsidR="00852D9C" w:rsidRPr="00852D9C" w:rsidRDefault="00852D9C" w:rsidP="00852D9C">
            <w:pPr>
              <w:rPr>
                <w:rFonts w:ascii="Times New Roman" w:hAnsi="Times New Roman" w:cs="Times New Roman"/>
                <w:b/>
                <w:bCs/>
              </w:rPr>
            </w:pPr>
            <w:r w:rsidRPr="00852D9C">
              <w:rPr>
                <w:rFonts w:ascii="Times New Roman" w:hAnsi="Times New Roman" w:cs="Times New Roman"/>
                <w:b/>
                <w:bCs/>
              </w:rPr>
              <w:t>Validation Metric</w:t>
            </w:r>
          </w:p>
        </w:tc>
        <w:tc>
          <w:tcPr>
            <w:tcW w:w="0" w:type="auto"/>
            <w:vAlign w:val="center"/>
            <w:hideMark/>
          </w:tcPr>
          <w:p w14:paraId="0C30893B" w14:textId="77777777" w:rsidR="00852D9C" w:rsidRPr="00852D9C" w:rsidRDefault="00852D9C" w:rsidP="00852D9C">
            <w:pPr>
              <w:rPr>
                <w:rFonts w:ascii="Times New Roman" w:hAnsi="Times New Roman" w:cs="Times New Roman"/>
                <w:b/>
                <w:bCs/>
              </w:rPr>
            </w:pPr>
            <w:r w:rsidRPr="00852D9C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852D9C" w:rsidRPr="00852D9C" w14:paraId="2113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8622" w14:textId="77777777" w:rsidR="00852D9C" w:rsidRPr="00852D9C" w:rsidRDefault="00852D9C" w:rsidP="00852D9C">
            <w:pPr>
              <w:rPr>
                <w:rFonts w:ascii="Times New Roman" w:hAnsi="Times New Roman" w:cs="Times New Roman"/>
              </w:rPr>
            </w:pPr>
            <w:r w:rsidRPr="00852D9C">
              <w:rPr>
                <w:rFonts w:ascii="Times New Roman" w:hAnsi="Times New Roman" w:cs="Times New Roman"/>
              </w:rPr>
              <w:t>Forecast Validation Accuracy</w:t>
            </w:r>
          </w:p>
        </w:tc>
        <w:tc>
          <w:tcPr>
            <w:tcW w:w="0" w:type="auto"/>
            <w:vAlign w:val="center"/>
            <w:hideMark/>
          </w:tcPr>
          <w:p w14:paraId="5AA5AE0D" w14:textId="77777777" w:rsidR="00852D9C" w:rsidRPr="00852D9C" w:rsidRDefault="00852D9C" w:rsidP="00852D9C">
            <w:pPr>
              <w:rPr>
                <w:rFonts w:ascii="Times New Roman" w:hAnsi="Times New Roman" w:cs="Times New Roman"/>
              </w:rPr>
            </w:pPr>
            <w:r w:rsidRPr="00852D9C">
              <w:rPr>
                <w:rFonts w:ascii="Times New Roman" w:hAnsi="Times New Roman" w:cs="Times New Roman"/>
              </w:rPr>
              <w:t>≥ 85%</w:t>
            </w:r>
          </w:p>
        </w:tc>
      </w:tr>
      <w:tr w:rsidR="00852D9C" w:rsidRPr="00852D9C" w14:paraId="45DB7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5061E" w14:textId="77777777" w:rsidR="00852D9C" w:rsidRPr="00852D9C" w:rsidRDefault="00852D9C" w:rsidP="00852D9C">
            <w:pPr>
              <w:rPr>
                <w:rFonts w:ascii="Times New Roman" w:hAnsi="Times New Roman" w:cs="Times New Roman"/>
              </w:rPr>
            </w:pPr>
            <w:r w:rsidRPr="00852D9C">
              <w:rPr>
                <w:rFonts w:ascii="Times New Roman" w:hAnsi="Times New Roman" w:cs="Times New Roman"/>
              </w:rPr>
              <w:t>Risk Prediction Accuracy</w:t>
            </w:r>
          </w:p>
        </w:tc>
        <w:tc>
          <w:tcPr>
            <w:tcW w:w="0" w:type="auto"/>
            <w:vAlign w:val="center"/>
            <w:hideMark/>
          </w:tcPr>
          <w:p w14:paraId="37189A12" w14:textId="77777777" w:rsidR="00852D9C" w:rsidRPr="00852D9C" w:rsidRDefault="00852D9C" w:rsidP="00852D9C">
            <w:pPr>
              <w:rPr>
                <w:rFonts w:ascii="Times New Roman" w:hAnsi="Times New Roman" w:cs="Times New Roman"/>
              </w:rPr>
            </w:pPr>
            <w:r w:rsidRPr="00852D9C">
              <w:rPr>
                <w:rFonts w:ascii="Times New Roman" w:hAnsi="Times New Roman" w:cs="Times New Roman"/>
              </w:rPr>
              <w:t>≥ 80%</w:t>
            </w:r>
          </w:p>
        </w:tc>
      </w:tr>
      <w:tr w:rsidR="00852D9C" w:rsidRPr="00852D9C" w14:paraId="1915B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77EF" w14:textId="77777777" w:rsidR="00852D9C" w:rsidRPr="00852D9C" w:rsidRDefault="00852D9C" w:rsidP="00852D9C">
            <w:pPr>
              <w:rPr>
                <w:rFonts w:ascii="Times New Roman" w:hAnsi="Times New Roman" w:cs="Times New Roman"/>
              </w:rPr>
            </w:pPr>
            <w:r w:rsidRPr="00852D9C">
              <w:rPr>
                <w:rFonts w:ascii="Times New Roman" w:hAnsi="Times New Roman" w:cs="Times New Roman"/>
              </w:rPr>
              <w:t>Summary Accuracy</w:t>
            </w:r>
          </w:p>
        </w:tc>
        <w:tc>
          <w:tcPr>
            <w:tcW w:w="0" w:type="auto"/>
            <w:vAlign w:val="center"/>
            <w:hideMark/>
          </w:tcPr>
          <w:p w14:paraId="3DE1C37F" w14:textId="77777777" w:rsidR="00852D9C" w:rsidRPr="00852D9C" w:rsidRDefault="00852D9C" w:rsidP="00852D9C">
            <w:pPr>
              <w:rPr>
                <w:rFonts w:ascii="Times New Roman" w:hAnsi="Times New Roman" w:cs="Times New Roman"/>
              </w:rPr>
            </w:pPr>
            <w:r w:rsidRPr="00852D9C">
              <w:rPr>
                <w:rFonts w:ascii="Times New Roman" w:hAnsi="Times New Roman" w:cs="Times New Roman"/>
              </w:rPr>
              <w:t>≥ 90%</w:t>
            </w:r>
          </w:p>
        </w:tc>
      </w:tr>
      <w:tr w:rsidR="00852D9C" w:rsidRPr="00852D9C" w14:paraId="34E89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C335" w14:textId="77777777" w:rsidR="00852D9C" w:rsidRPr="00852D9C" w:rsidRDefault="00852D9C" w:rsidP="00852D9C">
            <w:pPr>
              <w:rPr>
                <w:rFonts w:ascii="Times New Roman" w:hAnsi="Times New Roman" w:cs="Times New Roman"/>
              </w:rPr>
            </w:pPr>
            <w:r w:rsidRPr="00852D9C">
              <w:rPr>
                <w:rFonts w:ascii="Times New Roman" w:hAnsi="Times New Roman" w:cs="Times New Roman"/>
              </w:rPr>
              <w:t>Recommendation Acceptance Rate</w:t>
            </w:r>
          </w:p>
        </w:tc>
        <w:tc>
          <w:tcPr>
            <w:tcW w:w="0" w:type="auto"/>
            <w:vAlign w:val="center"/>
            <w:hideMark/>
          </w:tcPr>
          <w:p w14:paraId="6A32AB75" w14:textId="77777777" w:rsidR="00852D9C" w:rsidRPr="00852D9C" w:rsidRDefault="00852D9C" w:rsidP="00852D9C">
            <w:pPr>
              <w:rPr>
                <w:rFonts w:ascii="Times New Roman" w:hAnsi="Times New Roman" w:cs="Times New Roman"/>
              </w:rPr>
            </w:pPr>
            <w:r w:rsidRPr="00852D9C">
              <w:rPr>
                <w:rFonts w:ascii="Times New Roman" w:hAnsi="Times New Roman" w:cs="Times New Roman"/>
              </w:rPr>
              <w:t>≥ 70%</w:t>
            </w:r>
          </w:p>
        </w:tc>
      </w:tr>
    </w:tbl>
    <w:p w14:paraId="706B0682" w14:textId="251CCCB1" w:rsidR="00852D9C" w:rsidRDefault="00852D9C" w:rsidP="004701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708B2524">
          <v:rect id="_x0000_i1033" style="width:0;height:1.5pt" o:hralign="center" o:hrstd="t" o:hr="t" fillcolor="#a0a0a0" stroked="f"/>
        </w:pict>
      </w:r>
    </w:p>
    <w:p w14:paraId="285EE91D" w14:textId="622995F7" w:rsidR="0047016F" w:rsidRPr="0047016F" w:rsidRDefault="0047016F" w:rsidP="0047016F">
      <w:pPr>
        <w:rPr>
          <w:rFonts w:ascii="Times New Roman" w:hAnsi="Times New Roman" w:cs="Times New Roman"/>
          <w:b/>
          <w:bCs/>
        </w:rPr>
      </w:pPr>
      <w:r w:rsidRPr="0047016F">
        <w:rPr>
          <w:rFonts w:ascii="Times New Roman" w:hAnsi="Times New Roman" w:cs="Times New Roman"/>
          <w:b/>
          <w:bCs/>
        </w:rPr>
        <w:t>Validation Process</w:t>
      </w:r>
    </w:p>
    <w:p w14:paraId="5C21B521" w14:textId="77777777" w:rsidR="0047016F" w:rsidRPr="0047016F" w:rsidRDefault="0047016F" w:rsidP="004701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Generate AI outputs using project data</w:t>
      </w:r>
    </w:p>
    <w:p w14:paraId="142EAAA7" w14:textId="77777777" w:rsidR="0047016F" w:rsidRPr="0047016F" w:rsidRDefault="0047016F" w:rsidP="004701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Compare outputs against actual project information</w:t>
      </w:r>
    </w:p>
    <w:p w14:paraId="5D557F37" w14:textId="77777777" w:rsidR="0047016F" w:rsidRPr="0047016F" w:rsidRDefault="0047016F" w:rsidP="004701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Review results with Product and Delivery teams</w:t>
      </w:r>
    </w:p>
    <w:p w14:paraId="33FE43D0" w14:textId="77777777" w:rsidR="0047016F" w:rsidRPr="0047016F" w:rsidRDefault="0047016F" w:rsidP="004701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Capture validation findings and feedback</w:t>
      </w:r>
    </w:p>
    <w:p w14:paraId="3C7C4C71" w14:textId="77777777" w:rsidR="0047016F" w:rsidRPr="0047016F" w:rsidRDefault="0047016F" w:rsidP="004701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Implement improvements where required</w:t>
      </w:r>
    </w:p>
    <w:p w14:paraId="078D68A4" w14:textId="77777777" w:rsidR="0047016F" w:rsidRPr="0047016F" w:rsidRDefault="0047016F" w:rsidP="004701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Revalidate updated AI capabilities</w:t>
      </w:r>
    </w:p>
    <w:p w14:paraId="56F40A08" w14:textId="77777777" w:rsidR="0047016F" w:rsidRPr="0047016F" w:rsidRDefault="00000000" w:rsidP="004701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997F25">
          <v:rect id="_x0000_i1029" style="width:0;height:1.5pt" o:hralign="center" o:hrstd="t" o:hr="t" fillcolor="#a0a0a0" stroked="f"/>
        </w:pict>
      </w:r>
    </w:p>
    <w:p w14:paraId="6B31C66C" w14:textId="77777777" w:rsidR="0047016F" w:rsidRPr="0047016F" w:rsidRDefault="0047016F" w:rsidP="0047016F">
      <w:pPr>
        <w:rPr>
          <w:rFonts w:ascii="Times New Roman" w:hAnsi="Times New Roman" w:cs="Times New Roman"/>
          <w:b/>
          <w:bCs/>
        </w:rPr>
      </w:pPr>
      <w:r w:rsidRPr="0047016F">
        <w:rPr>
          <w:rFonts w:ascii="Times New Roman" w:hAnsi="Times New Roman" w:cs="Times New Roman"/>
          <w:b/>
          <w:bCs/>
        </w:rPr>
        <w:t>Validation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867"/>
      </w:tblGrid>
      <w:tr w:rsidR="0047016F" w:rsidRPr="0047016F" w14:paraId="4C509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5FE30" w14:textId="77777777" w:rsidR="0047016F" w:rsidRPr="0047016F" w:rsidRDefault="0047016F" w:rsidP="0047016F">
            <w:pPr>
              <w:rPr>
                <w:rFonts w:ascii="Times New Roman" w:hAnsi="Times New Roman" w:cs="Times New Roman"/>
                <w:b/>
                <w:bCs/>
              </w:rPr>
            </w:pPr>
            <w:r w:rsidRPr="0047016F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8457970" w14:textId="77777777" w:rsidR="0047016F" w:rsidRPr="0047016F" w:rsidRDefault="0047016F" w:rsidP="0047016F">
            <w:pPr>
              <w:rPr>
                <w:rFonts w:ascii="Times New Roman" w:hAnsi="Times New Roman" w:cs="Times New Roman"/>
                <w:b/>
                <w:bCs/>
              </w:rPr>
            </w:pPr>
            <w:r w:rsidRPr="0047016F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:rsidR="0047016F" w:rsidRPr="0047016F" w14:paraId="7D0E7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5DE3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Delivery Forecast Validation</w:t>
            </w:r>
          </w:p>
        </w:tc>
        <w:tc>
          <w:tcPr>
            <w:tcW w:w="0" w:type="auto"/>
            <w:vAlign w:val="center"/>
            <w:hideMark/>
          </w:tcPr>
          <w:p w14:paraId="2E9AA090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Product Manager</w:t>
            </w:r>
          </w:p>
        </w:tc>
      </w:tr>
      <w:tr w:rsidR="0047016F" w:rsidRPr="0047016F" w14:paraId="721E7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44F5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lastRenderedPageBreak/>
              <w:t>Risk Prediction Validation</w:t>
            </w:r>
          </w:p>
        </w:tc>
        <w:tc>
          <w:tcPr>
            <w:tcW w:w="0" w:type="auto"/>
            <w:vAlign w:val="center"/>
            <w:hideMark/>
          </w:tcPr>
          <w:p w14:paraId="765D3DF2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Product Manager / PMO</w:t>
            </w:r>
          </w:p>
        </w:tc>
      </w:tr>
      <w:tr w:rsidR="0047016F" w:rsidRPr="0047016F" w14:paraId="0AEEB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04AE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AI Summary Validation</w:t>
            </w:r>
          </w:p>
        </w:tc>
        <w:tc>
          <w:tcPr>
            <w:tcW w:w="0" w:type="auto"/>
            <w:vAlign w:val="center"/>
            <w:hideMark/>
          </w:tcPr>
          <w:p w14:paraId="326940FB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Product Team</w:t>
            </w:r>
          </w:p>
        </w:tc>
      </w:tr>
      <w:tr w:rsidR="0047016F" w:rsidRPr="0047016F" w14:paraId="79A0B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4FE2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Recommendation Validation</w:t>
            </w:r>
          </w:p>
        </w:tc>
        <w:tc>
          <w:tcPr>
            <w:tcW w:w="0" w:type="auto"/>
            <w:vAlign w:val="center"/>
            <w:hideMark/>
          </w:tcPr>
          <w:p w14:paraId="3C2F3212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Product Team &amp; Business Stakeholders</w:t>
            </w:r>
          </w:p>
        </w:tc>
      </w:tr>
    </w:tbl>
    <w:p w14:paraId="250E9517" w14:textId="77777777" w:rsidR="0047016F" w:rsidRPr="0047016F" w:rsidRDefault="00000000" w:rsidP="004701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AF78FE">
          <v:rect id="_x0000_i1030" style="width:0;height:1.5pt" o:hralign="center" o:hrstd="t" o:hr="t" fillcolor="#a0a0a0" stroked="f"/>
        </w:pict>
      </w:r>
    </w:p>
    <w:p w14:paraId="3B7A48C8" w14:textId="77777777" w:rsidR="0047016F" w:rsidRPr="0047016F" w:rsidRDefault="0047016F" w:rsidP="0047016F">
      <w:pPr>
        <w:rPr>
          <w:rFonts w:ascii="Times New Roman" w:hAnsi="Times New Roman" w:cs="Times New Roman"/>
          <w:b/>
          <w:bCs/>
        </w:rPr>
      </w:pPr>
      <w:r w:rsidRPr="0047016F">
        <w:rPr>
          <w:rFonts w:ascii="Times New Roman" w:hAnsi="Times New Roman" w:cs="Times New Roman"/>
          <w:b/>
          <w:bCs/>
        </w:rPr>
        <w:t>Review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1164"/>
      </w:tblGrid>
      <w:tr w:rsidR="0047016F" w:rsidRPr="0047016F" w14:paraId="3A362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6E7B0" w14:textId="77777777" w:rsidR="0047016F" w:rsidRPr="0047016F" w:rsidRDefault="0047016F" w:rsidP="0047016F">
            <w:pPr>
              <w:rPr>
                <w:rFonts w:ascii="Times New Roman" w:hAnsi="Times New Roman" w:cs="Times New Roman"/>
                <w:b/>
                <w:bCs/>
              </w:rPr>
            </w:pPr>
            <w:r w:rsidRPr="0047016F">
              <w:rPr>
                <w:rFonts w:ascii="Times New Roman" w:hAnsi="Times New Roman" w:cs="Times New Roman"/>
                <w:b/>
                <w:bCs/>
              </w:rPr>
              <w:t>Validation Area</w:t>
            </w:r>
          </w:p>
        </w:tc>
        <w:tc>
          <w:tcPr>
            <w:tcW w:w="0" w:type="auto"/>
            <w:vAlign w:val="center"/>
            <w:hideMark/>
          </w:tcPr>
          <w:p w14:paraId="04332C46" w14:textId="77777777" w:rsidR="0047016F" w:rsidRPr="0047016F" w:rsidRDefault="0047016F" w:rsidP="0047016F">
            <w:pPr>
              <w:rPr>
                <w:rFonts w:ascii="Times New Roman" w:hAnsi="Times New Roman" w:cs="Times New Roman"/>
                <w:b/>
                <w:bCs/>
              </w:rPr>
            </w:pPr>
            <w:r w:rsidRPr="0047016F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47016F" w:rsidRPr="0047016F" w14:paraId="5D158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B530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Forecast Validation</w:t>
            </w:r>
          </w:p>
        </w:tc>
        <w:tc>
          <w:tcPr>
            <w:tcW w:w="0" w:type="auto"/>
            <w:vAlign w:val="center"/>
            <w:hideMark/>
          </w:tcPr>
          <w:p w14:paraId="4DBCBFC3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Monthly</w:t>
            </w:r>
          </w:p>
        </w:tc>
      </w:tr>
      <w:tr w:rsidR="0047016F" w:rsidRPr="0047016F" w14:paraId="0F1B2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47E2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Risk Validation</w:t>
            </w:r>
          </w:p>
        </w:tc>
        <w:tc>
          <w:tcPr>
            <w:tcW w:w="0" w:type="auto"/>
            <w:vAlign w:val="center"/>
            <w:hideMark/>
          </w:tcPr>
          <w:p w14:paraId="66315F1F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Monthly</w:t>
            </w:r>
          </w:p>
        </w:tc>
      </w:tr>
      <w:tr w:rsidR="0047016F" w:rsidRPr="0047016F" w14:paraId="08BD0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915D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Summary Validation</w:t>
            </w:r>
          </w:p>
        </w:tc>
        <w:tc>
          <w:tcPr>
            <w:tcW w:w="0" w:type="auto"/>
            <w:vAlign w:val="center"/>
            <w:hideMark/>
          </w:tcPr>
          <w:p w14:paraId="13965163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Monthly</w:t>
            </w:r>
          </w:p>
        </w:tc>
      </w:tr>
      <w:tr w:rsidR="0047016F" w:rsidRPr="0047016F" w14:paraId="6DA36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3CD7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Recommendation Validation</w:t>
            </w:r>
          </w:p>
        </w:tc>
        <w:tc>
          <w:tcPr>
            <w:tcW w:w="0" w:type="auto"/>
            <w:vAlign w:val="center"/>
            <w:hideMark/>
          </w:tcPr>
          <w:p w14:paraId="2382D7F4" w14:textId="77777777" w:rsidR="0047016F" w:rsidRPr="0047016F" w:rsidRDefault="0047016F" w:rsidP="0047016F">
            <w:pPr>
              <w:rPr>
                <w:rFonts w:ascii="Times New Roman" w:hAnsi="Times New Roman" w:cs="Times New Roman"/>
              </w:rPr>
            </w:pPr>
            <w:r w:rsidRPr="0047016F">
              <w:rPr>
                <w:rFonts w:ascii="Times New Roman" w:hAnsi="Times New Roman" w:cs="Times New Roman"/>
              </w:rPr>
              <w:t>Quarterly</w:t>
            </w:r>
          </w:p>
        </w:tc>
      </w:tr>
    </w:tbl>
    <w:p w14:paraId="30FD62A1" w14:textId="77777777" w:rsidR="0047016F" w:rsidRPr="0047016F" w:rsidRDefault="00000000" w:rsidP="004701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C19E37">
          <v:rect id="_x0000_i1031" style="width:0;height:1.5pt" o:hralign="center" o:hrstd="t" o:hr="t" fillcolor="#a0a0a0" stroked="f"/>
        </w:pict>
      </w:r>
    </w:p>
    <w:p w14:paraId="03BD912F" w14:textId="77777777" w:rsidR="0047016F" w:rsidRPr="0047016F" w:rsidRDefault="0047016F" w:rsidP="0047016F">
      <w:pPr>
        <w:rPr>
          <w:rFonts w:ascii="Times New Roman" w:hAnsi="Times New Roman" w:cs="Times New Roman"/>
          <w:b/>
          <w:bCs/>
        </w:rPr>
      </w:pPr>
      <w:r w:rsidRPr="0047016F">
        <w:rPr>
          <w:rFonts w:ascii="Times New Roman" w:hAnsi="Times New Roman" w:cs="Times New Roman"/>
          <w:b/>
          <w:bCs/>
        </w:rPr>
        <w:t>Success Criteria</w:t>
      </w:r>
    </w:p>
    <w:p w14:paraId="1A77719F" w14:textId="77777777" w:rsidR="0047016F" w:rsidRPr="0047016F" w:rsidRDefault="0047016F" w:rsidP="004701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AI outputs consistently meet business expectations</w:t>
      </w:r>
    </w:p>
    <w:p w14:paraId="734EA76B" w14:textId="77777777" w:rsidR="0047016F" w:rsidRPr="0047016F" w:rsidRDefault="0047016F" w:rsidP="004701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Forecasts provide reliable delivery insights</w:t>
      </w:r>
    </w:p>
    <w:p w14:paraId="2B7998BA" w14:textId="77777777" w:rsidR="0047016F" w:rsidRPr="0047016F" w:rsidRDefault="0047016F" w:rsidP="004701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Risk predictions support proactive decision-making</w:t>
      </w:r>
    </w:p>
    <w:p w14:paraId="72E4DDED" w14:textId="77777777" w:rsidR="0047016F" w:rsidRPr="0047016F" w:rsidRDefault="0047016F" w:rsidP="004701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Stakeholders trust and adopt AI-generated recommendations</w:t>
      </w:r>
    </w:p>
    <w:p w14:paraId="5122BC71" w14:textId="77777777" w:rsidR="0047016F" w:rsidRPr="0047016F" w:rsidRDefault="00000000" w:rsidP="004701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DF53B5">
          <v:rect id="_x0000_i1032" style="width:0;height:1.5pt" o:hralign="center" o:hrstd="t" o:hr="t" fillcolor="#a0a0a0" stroked="f"/>
        </w:pict>
      </w:r>
    </w:p>
    <w:p w14:paraId="3CA411E5" w14:textId="77777777" w:rsidR="0047016F" w:rsidRPr="0047016F" w:rsidRDefault="0047016F" w:rsidP="0047016F">
      <w:pPr>
        <w:rPr>
          <w:rFonts w:ascii="Times New Roman" w:hAnsi="Times New Roman" w:cs="Times New Roman"/>
          <w:b/>
          <w:bCs/>
        </w:rPr>
      </w:pPr>
      <w:r w:rsidRPr="0047016F">
        <w:rPr>
          <w:rFonts w:ascii="Times New Roman" w:hAnsi="Times New Roman" w:cs="Times New Roman"/>
          <w:b/>
          <w:bCs/>
        </w:rPr>
        <w:t>Expected Outcome</w:t>
      </w:r>
    </w:p>
    <w:p w14:paraId="7D4F45AB" w14:textId="2E378DD9" w:rsidR="0047016F" w:rsidRPr="0047016F" w:rsidRDefault="0047016F" w:rsidP="0047016F">
      <w:pPr>
        <w:rPr>
          <w:rFonts w:ascii="Times New Roman" w:hAnsi="Times New Roman" w:cs="Times New Roman"/>
        </w:rPr>
      </w:pPr>
      <w:r w:rsidRPr="0047016F">
        <w:rPr>
          <w:rFonts w:ascii="Times New Roman" w:hAnsi="Times New Roman" w:cs="Times New Roman"/>
        </w:rPr>
        <w:t>Ensure AI-generated insights remain accurate, relevant, and business-aligned, enabling Project Pulse AI to provide trusted decision-support capabilities for project teams and leadership.</w:t>
      </w:r>
    </w:p>
    <w:p w14:paraId="65B65577" w14:textId="77777777" w:rsidR="00090554" w:rsidRPr="0047016F" w:rsidRDefault="00090554">
      <w:pPr>
        <w:rPr>
          <w:rFonts w:ascii="Times New Roman" w:hAnsi="Times New Roman" w:cs="Times New Roman"/>
        </w:rPr>
      </w:pPr>
    </w:p>
    <w:sectPr w:rsidR="00090554" w:rsidRPr="00470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69A6"/>
    <w:multiLevelType w:val="multilevel"/>
    <w:tmpl w:val="894E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A75F6"/>
    <w:multiLevelType w:val="multilevel"/>
    <w:tmpl w:val="546A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A058E"/>
    <w:multiLevelType w:val="multilevel"/>
    <w:tmpl w:val="9B94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00F3E"/>
    <w:multiLevelType w:val="multilevel"/>
    <w:tmpl w:val="BEE2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B7A59"/>
    <w:multiLevelType w:val="multilevel"/>
    <w:tmpl w:val="1408B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AB0138"/>
    <w:multiLevelType w:val="multilevel"/>
    <w:tmpl w:val="BA2A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597446">
    <w:abstractNumId w:val="2"/>
  </w:num>
  <w:num w:numId="2" w16cid:durableId="523861099">
    <w:abstractNumId w:val="1"/>
  </w:num>
  <w:num w:numId="3" w16cid:durableId="2007974704">
    <w:abstractNumId w:val="5"/>
  </w:num>
  <w:num w:numId="4" w16cid:durableId="1980915666">
    <w:abstractNumId w:val="3"/>
  </w:num>
  <w:num w:numId="5" w16cid:durableId="2057896221">
    <w:abstractNumId w:val="4"/>
  </w:num>
  <w:num w:numId="6" w16cid:durableId="47437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16F"/>
    <w:rsid w:val="00090554"/>
    <w:rsid w:val="0047016F"/>
    <w:rsid w:val="00852D9C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DD420"/>
  <w15:chartTrackingRefBased/>
  <w15:docId w15:val="{CDFD4AF9-6EA7-4796-ABAF-D61CFF59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0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351</Words>
  <Characters>2608</Characters>
  <Application>Microsoft Office Word</Application>
  <DocSecurity>0</DocSecurity>
  <Lines>93</Lines>
  <Paragraphs>87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2026-06-08T05:22:00Z</dcterms:created>
  <dcterms:modified xsi:type="dcterms:W3CDTF">2026-06-08T05:33:00Z</dcterms:modified>
</cp:coreProperties>
</file>