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C985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F83546">
        <w:rPr>
          <w:rFonts w:ascii="Times New Roman" w:hAnsi="Times New Roman" w:cs="Times New Roman"/>
          <w:b/>
          <w:bCs/>
          <w:color w:val="E97132" w:themeColor="accent2"/>
        </w:rPr>
        <w:t>UAT Sign-Off</w:t>
      </w:r>
    </w:p>
    <w:p w14:paraId="3A95A7C4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Overview</w:t>
      </w:r>
    </w:p>
    <w:p w14:paraId="1A51E9BD" w14:textId="07F14996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 xml:space="preserve">This document confirms formal acceptance of </w:t>
      </w:r>
      <w:r w:rsidRPr="00F83546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F83546">
        <w:rPr>
          <w:rFonts w:ascii="Times New Roman" w:hAnsi="Times New Roman" w:cs="Times New Roman"/>
          <w:b/>
          <w:bCs/>
        </w:rPr>
        <w:t>Pulse AI – Predictive Delivery Intelligence Platform</w:t>
      </w:r>
      <w:r w:rsidRPr="00F83546">
        <w:rPr>
          <w:rFonts w:ascii="Times New Roman" w:hAnsi="Times New Roman" w:cs="Times New Roman"/>
        </w:rPr>
        <w:t xml:space="preserve"> following successful completion of User Acceptance Testing (UAT).</w:t>
      </w:r>
    </w:p>
    <w:p w14:paraId="5380C1D7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The sign-off indicates that the solution meets business requirements, user expectations, and is approved for production release.</w:t>
      </w:r>
    </w:p>
    <w:p w14:paraId="0D992834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251991FF">
          <v:rect id="_x0000_i1109" style="width:0;height:1.5pt" o:hralign="center" o:hrstd="t" o:hr="t" fillcolor="#a0a0a0" stroked="f"/>
        </w:pict>
      </w:r>
    </w:p>
    <w:p w14:paraId="47A8173A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Project Summary</w:t>
      </w:r>
    </w:p>
    <w:p w14:paraId="168FD8BA" w14:textId="4EA0A854" w:rsidR="00F83546" w:rsidRPr="00F83546" w:rsidRDefault="00F83546" w:rsidP="00F835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  <w:b/>
          <w:bCs/>
        </w:rPr>
        <w:t>Project Name:</w:t>
      </w:r>
      <w:r w:rsidRPr="00F83546">
        <w:rPr>
          <w:rFonts w:ascii="Times New Roman" w:hAnsi="Times New Roman" w:cs="Times New Roman"/>
        </w:rPr>
        <w:t xml:space="preserve"> Project</w:t>
      </w:r>
      <w:r>
        <w:rPr>
          <w:rFonts w:ascii="Times New Roman" w:hAnsi="Times New Roman" w:cs="Times New Roman"/>
        </w:rPr>
        <w:t xml:space="preserve"> </w:t>
      </w:r>
      <w:r w:rsidRPr="00F83546">
        <w:rPr>
          <w:rFonts w:ascii="Times New Roman" w:hAnsi="Times New Roman" w:cs="Times New Roman"/>
        </w:rPr>
        <w:t>Pulse AI</w:t>
      </w:r>
    </w:p>
    <w:p w14:paraId="277A0414" w14:textId="77777777" w:rsidR="00F83546" w:rsidRPr="00F83546" w:rsidRDefault="00F83546" w:rsidP="00F835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  <w:b/>
          <w:bCs/>
        </w:rPr>
        <w:t>Scope:</w:t>
      </w:r>
      <w:r w:rsidRPr="00F83546">
        <w:rPr>
          <w:rFonts w:ascii="Times New Roman" w:hAnsi="Times New Roman" w:cs="Times New Roman"/>
        </w:rPr>
        <w:t xml:space="preserve"> Predictive Project Governance &amp; Delivery Intelligence Platform</w:t>
      </w:r>
    </w:p>
    <w:p w14:paraId="0EFB4910" w14:textId="77777777" w:rsidR="00F83546" w:rsidRPr="00F83546" w:rsidRDefault="00F83546" w:rsidP="00F835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  <w:b/>
          <w:bCs/>
        </w:rPr>
        <w:t>Phase:</w:t>
      </w:r>
      <w:r w:rsidRPr="00F83546">
        <w:rPr>
          <w:rFonts w:ascii="Times New Roman" w:hAnsi="Times New Roman" w:cs="Times New Roman"/>
        </w:rPr>
        <w:t xml:space="preserve"> UAT Completion</w:t>
      </w:r>
    </w:p>
    <w:p w14:paraId="592E9D76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6102B1DC">
          <v:rect id="_x0000_i1110" style="width:0;height:1.5pt" o:hralign="center" o:hrstd="t" o:hr="t" fillcolor="#a0a0a0" stroked="f"/>
        </w:pict>
      </w:r>
    </w:p>
    <w:p w14:paraId="6C5BAFFA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UAT Completion Summary</w:t>
      </w:r>
    </w:p>
    <w:p w14:paraId="147AEA2E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The following activities have been successfully completed:</w:t>
      </w:r>
    </w:p>
    <w:p w14:paraId="4A76B0F7" w14:textId="77777777" w:rsidR="00F83546" w:rsidRPr="00F83546" w:rsidRDefault="00F83546" w:rsidP="00F83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UAT Test Plan executed</w:t>
      </w:r>
    </w:p>
    <w:p w14:paraId="466FCDCB" w14:textId="77777777" w:rsidR="00F83546" w:rsidRPr="00F83546" w:rsidRDefault="00F83546" w:rsidP="00F83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All key test scenarios validated</w:t>
      </w:r>
    </w:p>
    <w:p w14:paraId="4A36CB53" w14:textId="77777777" w:rsidR="00F83546" w:rsidRPr="00F83546" w:rsidRDefault="00F83546" w:rsidP="00F83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Critical defects resolved or accepted</w:t>
      </w:r>
    </w:p>
    <w:p w14:paraId="3322FC2E" w14:textId="77777777" w:rsidR="00F83546" w:rsidRPr="00F83546" w:rsidRDefault="00F83546" w:rsidP="00F83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Stakeholder feedback reviewed and addressed</w:t>
      </w:r>
    </w:p>
    <w:p w14:paraId="6031400F" w14:textId="77777777" w:rsidR="00F83546" w:rsidRPr="00F83546" w:rsidRDefault="00F83546" w:rsidP="00F835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Business workflows validated end-to-end</w:t>
      </w:r>
    </w:p>
    <w:p w14:paraId="5C736700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3F6E370A">
          <v:rect id="_x0000_i1111" style="width:0;height:1.5pt" o:hralign="center" o:hrstd="t" o:hr="t" fillcolor="#a0a0a0" stroked="f"/>
        </w:pict>
      </w:r>
    </w:p>
    <w:p w14:paraId="524345E3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Acceptance Criteria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729"/>
      </w:tblGrid>
      <w:tr w:rsidR="00F83546" w:rsidRPr="00F83546" w14:paraId="7EA6E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FBF7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DBB1F27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83546" w:rsidRPr="00F83546" w14:paraId="327B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AA43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Functional Requirements Validation</w:t>
            </w:r>
          </w:p>
        </w:tc>
        <w:tc>
          <w:tcPr>
            <w:tcW w:w="0" w:type="auto"/>
            <w:vAlign w:val="center"/>
            <w:hideMark/>
          </w:tcPr>
          <w:p w14:paraId="3130A6C8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  <w:tr w:rsidR="00F83546" w:rsidRPr="00F83546" w14:paraId="3DAF3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4C1E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AI Features Validation</w:t>
            </w:r>
          </w:p>
        </w:tc>
        <w:tc>
          <w:tcPr>
            <w:tcW w:w="0" w:type="auto"/>
            <w:vAlign w:val="center"/>
            <w:hideMark/>
          </w:tcPr>
          <w:p w14:paraId="0840EC20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  <w:tr w:rsidR="00F83546" w:rsidRPr="00F83546" w14:paraId="33B36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ACD9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Dashboard Accuracy</w:t>
            </w:r>
          </w:p>
        </w:tc>
        <w:tc>
          <w:tcPr>
            <w:tcW w:w="0" w:type="auto"/>
            <w:vAlign w:val="center"/>
            <w:hideMark/>
          </w:tcPr>
          <w:p w14:paraId="5724A3F9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  <w:tr w:rsidR="00F83546" w:rsidRPr="00F83546" w14:paraId="7E3F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45BE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Reporting Accuracy</w:t>
            </w:r>
          </w:p>
        </w:tc>
        <w:tc>
          <w:tcPr>
            <w:tcW w:w="0" w:type="auto"/>
            <w:vAlign w:val="center"/>
            <w:hideMark/>
          </w:tcPr>
          <w:p w14:paraId="38E32CF1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  <w:tr w:rsidR="00F83546" w:rsidRPr="00F83546" w14:paraId="36BE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EC89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Risk &amp; Issue Tracking</w:t>
            </w:r>
          </w:p>
        </w:tc>
        <w:tc>
          <w:tcPr>
            <w:tcW w:w="0" w:type="auto"/>
            <w:vAlign w:val="center"/>
            <w:hideMark/>
          </w:tcPr>
          <w:p w14:paraId="5248324A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  <w:tr w:rsidR="00F83546" w:rsidRPr="00F83546" w14:paraId="1B52C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020E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Executive Dashboard Validation</w:t>
            </w:r>
          </w:p>
        </w:tc>
        <w:tc>
          <w:tcPr>
            <w:tcW w:w="0" w:type="auto"/>
            <w:vAlign w:val="center"/>
            <w:hideMark/>
          </w:tcPr>
          <w:p w14:paraId="7CD8917F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Passed</w:t>
            </w:r>
          </w:p>
        </w:tc>
      </w:tr>
    </w:tbl>
    <w:p w14:paraId="50C6E7F9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0242469D">
          <v:rect id="_x0000_i1112" style="width:0;height:1.5pt" o:hralign="center" o:hrstd="t" o:hr="t" fillcolor="#a0a0a0" stroked="f"/>
        </w:pict>
      </w:r>
    </w:p>
    <w:p w14:paraId="79BE1A03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lastRenderedPageBreak/>
        <w:t>Outstanding Items</w:t>
      </w:r>
    </w:p>
    <w:p w14:paraId="0CF8EE23" w14:textId="77777777" w:rsidR="00F83546" w:rsidRPr="00F83546" w:rsidRDefault="00F83546" w:rsidP="00F835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Minor enhancements logged for future release</w:t>
      </w:r>
    </w:p>
    <w:p w14:paraId="44D470BC" w14:textId="77777777" w:rsidR="00F83546" w:rsidRPr="00F83546" w:rsidRDefault="00F83546" w:rsidP="00F835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Non-blocking feedback items documented in feedback log</w:t>
      </w:r>
    </w:p>
    <w:p w14:paraId="24F5A2BB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439BAF8E">
          <v:rect id="_x0000_i1113" style="width:0;height:1.5pt" o:hralign="center" o:hrstd="t" o:hr="t" fillcolor="#a0a0a0" stroked="f"/>
        </w:pict>
      </w:r>
    </w:p>
    <w:p w14:paraId="7E70AFE1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Business Approval</w:t>
      </w:r>
    </w:p>
    <w:p w14:paraId="441843AC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By signing below, stakeholders confirm that:</w:t>
      </w:r>
    </w:p>
    <w:p w14:paraId="71E8FDEA" w14:textId="77777777" w:rsidR="00F83546" w:rsidRPr="00F83546" w:rsidRDefault="00F83546" w:rsidP="00F835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The system meets agreed business requirements</w:t>
      </w:r>
    </w:p>
    <w:p w14:paraId="1261F172" w14:textId="77777777" w:rsidR="00F83546" w:rsidRPr="00F83546" w:rsidRDefault="00F83546" w:rsidP="00F835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UAT has been completed successfully</w:t>
      </w:r>
    </w:p>
    <w:p w14:paraId="52786A92" w14:textId="77777777" w:rsidR="00F83546" w:rsidRPr="00F83546" w:rsidRDefault="00F83546" w:rsidP="00F835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>The product is approved for production release</w:t>
      </w:r>
    </w:p>
    <w:p w14:paraId="709D39CE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46AAAF1B">
          <v:rect id="_x0000_i1114" style="width:0;height:1.5pt" o:hralign="center" o:hrstd="t" o:hr="t" fillcolor="#a0a0a0" stroked="f"/>
        </w:pict>
      </w:r>
    </w:p>
    <w:p w14:paraId="5ABF7AB6" w14:textId="7777777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220"/>
        <w:gridCol w:w="1020"/>
        <w:gridCol w:w="1275"/>
      </w:tblGrid>
      <w:tr w:rsidR="00F83546" w:rsidRPr="00F83546" w14:paraId="29D7D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8117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0C3B8E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557526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7C2659" w14:textId="77777777" w:rsidR="00F83546" w:rsidRPr="00F83546" w:rsidRDefault="00F83546" w:rsidP="00F83546">
            <w:pPr>
              <w:rPr>
                <w:rFonts w:ascii="Times New Roman" w:hAnsi="Times New Roman" w:cs="Times New Roman"/>
                <w:b/>
                <w:bCs/>
              </w:rPr>
            </w:pPr>
            <w:r w:rsidRPr="00F8354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F83546" w:rsidRPr="00F83546" w14:paraId="5CBC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2BEC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9B8D85F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35193F8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1BA67AAC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</w:t>
            </w:r>
          </w:p>
        </w:tc>
      </w:tr>
      <w:tr w:rsidR="00F83546" w:rsidRPr="00F83546" w14:paraId="578C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B26F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Business User Representative</w:t>
            </w:r>
          </w:p>
        </w:tc>
        <w:tc>
          <w:tcPr>
            <w:tcW w:w="0" w:type="auto"/>
            <w:vAlign w:val="center"/>
            <w:hideMark/>
          </w:tcPr>
          <w:p w14:paraId="5DD53EBD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8D4C082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74EA31FC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</w:t>
            </w:r>
          </w:p>
        </w:tc>
      </w:tr>
      <w:tr w:rsidR="00F83546" w:rsidRPr="00F83546" w14:paraId="5AEB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4E04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48DB34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30E1503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E48D3A1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</w:t>
            </w:r>
          </w:p>
        </w:tc>
      </w:tr>
      <w:tr w:rsidR="00F83546" w:rsidRPr="00F83546" w14:paraId="0858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FA20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QA/UAT Lead</w:t>
            </w:r>
          </w:p>
        </w:tc>
        <w:tc>
          <w:tcPr>
            <w:tcW w:w="0" w:type="auto"/>
            <w:vAlign w:val="center"/>
            <w:hideMark/>
          </w:tcPr>
          <w:p w14:paraId="18765261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0E4301EC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BAD746E" w14:textId="77777777" w:rsidR="00F83546" w:rsidRPr="00F83546" w:rsidRDefault="00F83546" w:rsidP="00F83546">
            <w:pPr>
              <w:rPr>
                <w:rFonts w:ascii="Times New Roman" w:hAnsi="Times New Roman" w:cs="Times New Roman"/>
              </w:rPr>
            </w:pPr>
            <w:r w:rsidRPr="00F83546">
              <w:rPr>
                <w:rFonts w:ascii="Times New Roman" w:hAnsi="Times New Roman" w:cs="Times New Roman"/>
              </w:rPr>
              <w:t>__________</w:t>
            </w:r>
          </w:p>
        </w:tc>
      </w:tr>
    </w:tbl>
    <w:p w14:paraId="447C4833" w14:textId="77777777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pict w14:anchorId="1D0C8B75">
          <v:rect id="_x0000_i1115" style="width:0;height:1.5pt" o:hralign="center" o:hrstd="t" o:hr="t" fillcolor="#a0a0a0" stroked="f"/>
        </w:pict>
      </w:r>
    </w:p>
    <w:p w14:paraId="6EEA937B" w14:textId="3935FDA7" w:rsidR="00F83546" w:rsidRPr="00F83546" w:rsidRDefault="00F83546" w:rsidP="00F83546">
      <w:pPr>
        <w:rPr>
          <w:rFonts w:ascii="Times New Roman" w:hAnsi="Times New Roman" w:cs="Times New Roman"/>
          <w:b/>
          <w:bCs/>
        </w:rPr>
      </w:pPr>
      <w:r w:rsidRPr="00F83546">
        <w:rPr>
          <w:rFonts w:ascii="Times New Roman" w:hAnsi="Times New Roman" w:cs="Times New Roman"/>
          <w:b/>
          <w:bCs/>
        </w:rPr>
        <w:t>Outcome</w:t>
      </w:r>
    </w:p>
    <w:p w14:paraId="3828D669" w14:textId="04667822" w:rsidR="00F83546" w:rsidRPr="00F83546" w:rsidRDefault="00F83546" w:rsidP="00F83546">
      <w:pPr>
        <w:rPr>
          <w:rFonts w:ascii="Times New Roman" w:hAnsi="Times New Roman" w:cs="Times New Roman"/>
        </w:rPr>
      </w:pPr>
      <w:r w:rsidRPr="00F83546">
        <w:rPr>
          <w:rFonts w:ascii="Times New Roman" w:hAnsi="Times New Roman" w:cs="Times New Roman"/>
        </w:rPr>
        <w:t xml:space="preserve">The </w:t>
      </w:r>
      <w:r w:rsidRPr="00F83546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F83546">
        <w:rPr>
          <w:rFonts w:ascii="Times New Roman" w:hAnsi="Times New Roman" w:cs="Times New Roman"/>
          <w:b/>
          <w:bCs/>
        </w:rPr>
        <w:t>Pulse AI</w:t>
      </w:r>
      <w:r w:rsidRPr="00F83546">
        <w:rPr>
          <w:rFonts w:ascii="Times New Roman" w:hAnsi="Times New Roman" w:cs="Times New Roman"/>
        </w:rPr>
        <w:t xml:space="preserve"> platform is formally approved for release and is ready for deployment into production, enabling AI-driven project governance, predictive insights, and executive-level decision support.</w:t>
      </w:r>
    </w:p>
    <w:p w14:paraId="11F1C6AD" w14:textId="77777777" w:rsidR="00090554" w:rsidRPr="00F83546" w:rsidRDefault="00090554">
      <w:pPr>
        <w:rPr>
          <w:rFonts w:ascii="Times New Roman" w:hAnsi="Times New Roman" w:cs="Times New Roman"/>
        </w:rPr>
      </w:pPr>
    </w:p>
    <w:sectPr w:rsidR="00090554" w:rsidRPr="00F83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C63"/>
    <w:multiLevelType w:val="multilevel"/>
    <w:tmpl w:val="E7D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1AE7"/>
    <w:multiLevelType w:val="multilevel"/>
    <w:tmpl w:val="8B0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C2C12"/>
    <w:multiLevelType w:val="multilevel"/>
    <w:tmpl w:val="EBF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02B75"/>
    <w:multiLevelType w:val="multilevel"/>
    <w:tmpl w:val="E6F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1746">
    <w:abstractNumId w:val="3"/>
  </w:num>
  <w:num w:numId="2" w16cid:durableId="530529343">
    <w:abstractNumId w:val="0"/>
  </w:num>
  <w:num w:numId="3" w16cid:durableId="1711372454">
    <w:abstractNumId w:val="1"/>
  </w:num>
  <w:num w:numId="4" w16cid:durableId="94361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46"/>
    <w:rsid w:val="00090554"/>
    <w:rsid w:val="00B51C72"/>
    <w:rsid w:val="00E80477"/>
    <w:rsid w:val="00F8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4BDE"/>
  <w15:chartTrackingRefBased/>
  <w15:docId w15:val="{3D5930F9-D97D-4DCE-B75B-D7811DC4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1550</Characters>
  <Application>Microsoft Office Word</Application>
  <DocSecurity>0</DocSecurity>
  <Lines>73</Lines>
  <Paragraphs>67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2026-06-05T08:24:00Z</dcterms:created>
  <dcterms:modified xsi:type="dcterms:W3CDTF">2026-06-05T08:25:00Z</dcterms:modified>
</cp:coreProperties>
</file>