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61892" w14:textId="77777777" w:rsidR="004D5F17" w:rsidRPr="004D5F17" w:rsidRDefault="004D5F17" w:rsidP="004D5F17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4D5F17">
        <w:rPr>
          <w:rFonts w:ascii="Times New Roman" w:hAnsi="Times New Roman" w:cs="Times New Roman"/>
          <w:b/>
          <w:bCs/>
          <w:color w:val="E97132" w:themeColor="accent2"/>
        </w:rPr>
        <w:t>UAT Test Plan</w:t>
      </w:r>
    </w:p>
    <w:p w14:paraId="510999C4" w14:textId="77777777" w:rsidR="004D5F17" w:rsidRPr="004D5F17" w:rsidRDefault="004D5F17" w:rsidP="004D5F17">
      <w:pPr>
        <w:rPr>
          <w:rFonts w:ascii="Times New Roman" w:hAnsi="Times New Roman" w:cs="Times New Roman"/>
          <w:b/>
          <w:bCs/>
        </w:rPr>
      </w:pPr>
      <w:r w:rsidRPr="004D5F17">
        <w:rPr>
          <w:rFonts w:ascii="Times New Roman" w:hAnsi="Times New Roman" w:cs="Times New Roman"/>
          <w:b/>
          <w:bCs/>
        </w:rPr>
        <w:t>Purpose</w:t>
      </w:r>
    </w:p>
    <w:p w14:paraId="785CD070" w14:textId="7D7DC6A6" w:rsidR="004D5F17" w:rsidRPr="004D5F17" w:rsidRDefault="004D5F17" w:rsidP="004D5F17">
      <w:p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 xml:space="preserve">The purpose of User Acceptance Testing (UAT) is to validate that </w:t>
      </w:r>
      <w:r w:rsidRPr="004D5F17">
        <w:rPr>
          <w:rFonts w:ascii="Times New Roman" w:hAnsi="Times New Roman" w:cs="Times New Roman"/>
          <w:b/>
          <w:bCs/>
        </w:rPr>
        <w:t>Project</w:t>
      </w:r>
      <w:r>
        <w:rPr>
          <w:rFonts w:ascii="Times New Roman" w:hAnsi="Times New Roman" w:cs="Times New Roman"/>
          <w:b/>
          <w:bCs/>
        </w:rPr>
        <w:t xml:space="preserve"> </w:t>
      </w:r>
      <w:r w:rsidRPr="004D5F17">
        <w:rPr>
          <w:rFonts w:ascii="Times New Roman" w:hAnsi="Times New Roman" w:cs="Times New Roman"/>
          <w:b/>
          <w:bCs/>
        </w:rPr>
        <w:t>Pulse AI – Predictive Delivery Intelligence Platform</w:t>
      </w:r>
      <w:r w:rsidRPr="004D5F17">
        <w:rPr>
          <w:rFonts w:ascii="Times New Roman" w:hAnsi="Times New Roman" w:cs="Times New Roman"/>
        </w:rPr>
        <w:t xml:space="preserve"> meets business requirements, supports key user workflows, and delivers the expected project governance and delivery intelligence capabilities.</w:t>
      </w:r>
    </w:p>
    <w:p w14:paraId="1BB54988" w14:textId="77777777" w:rsidR="004D5F17" w:rsidRPr="004D5F17" w:rsidRDefault="004D5F17" w:rsidP="004D5F17">
      <w:p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pict w14:anchorId="68AC1282">
          <v:rect id="_x0000_i1079" style="width:0;height:1.5pt" o:hralign="center" o:hrstd="t" o:hr="t" fillcolor="#a0a0a0" stroked="f"/>
        </w:pict>
      </w:r>
    </w:p>
    <w:p w14:paraId="14D2AF2A" w14:textId="77777777" w:rsidR="004D5F17" w:rsidRPr="004D5F17" w:rsidRDefault="004D5F17" w:rsidP="004D5F17">
      <w:pPr>
        <w:rPr>
          <w:rFonts w:ascii="Times New Roman" w:hAnsi="Times New Roman" w:cs="Times New Roman"/>
          <w:b/>
          <w:bCs/>
        </w:rPr>
      </w:pPr>
      <w:r w:rsidRPr="004D5F17">
        <w:rPr>
          <w:rFonts w:ascii="Times New Roman" w:hAnsi="Times New Roman" w:cs="Times New Roman"/>
          <w:b/>
          <w:bCs/>
        </w:rPr>
        <w:t>Scope</w:t>
      </w:r>
    </w:p>
    <w:p w14:paraId="7196A00B" w14:textId="77777777" w:rsidR="004D5F17" w:rsidRPr="004D5F17" w:rsidRDefault="004D5F17" w:rsidP="004D5F17">
      <w:p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The following features are included in UAT:</w:t>
      </w:r>
    </w:p>
    <w:p w14:paraId="3A86B245" w14:textId="77777777" w:rsidR="004D5F17" w:rsidRPr="004D5F17" w:rsidRDefault="004D5F17" w:rsidP="004D5F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Project Health Dashboard</w:t>
      </w:r>
    </w:p>
    <w:p w14:paraId="5C71C6AC" w14:textId="77777777" w:rsidR="004D5F17" w:rsidRPr="004D5F17" w:rsidRDefault="004D5F17" w:rsidP="004D5F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AI Status Summarizer</w:t>
      </w:r>
    </w:p>
    <w:p w14:paraId="13DFAAE0" w14:textId="77777777" w:rsidR="004D5F17" w:rsidRPr="004D5F17" w:rsidRDefault="004D5F17" w:rsidP="004D5F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Risk &amp; Issue Tracking</w:t>
      </w:r>
    </w:p>
    <w:p w14:paraId="06AB068E" w14:textId="77777777" w:rsidR="004D5F17" w:rsidRPr="004D5F17" w:rsidRDefault="004D5F17" w:rsidP="004D5F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Delivery Forecasting</w:t>
      </w:r>
    </w:p>
    <w:p w14:paraId="6A272B62" w14:textId="77777777" w:rsidR="004D5F17" w:rsidRPr="004D5F17" w:rsidRDefault="004D5F17" w:rsidP="004D5F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Stakeholder Reporting</w:t>
      </w:r>
    </w:p>
    <w:p w14:paraId="7BB83879" w14:textId="77777777" w:rsidR="004D5F17" w:rsidRPr="004D5F17" w:rsidRDefault="004D5F17" w:rsidP="004D5F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Executive Dashboard</w:t>
      </w:r>
    </w:p>
    <w:p w14:paraId="655B6D0C" w14:textId="77777777" w:rsidR="004D5F17" w:rsidRPr="004D5F17" w:rsidRDefault="004D5F17" w:rsidP="004D5F17">
      <w:p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pict w14:anchorId="2C4EF120">
          <v:rect id="_x0000_i1080" style="width:0;height:1.5pt" o:hralign="center" o:hrstd="t" o:hr="t" fillcolor="#a0a0a0" stroked="f"/>
        </w:pict>
      </w:r>
    </w:p>
    <w:p w14:paraId="7F733F32" w14:textId="77777777" w:rsidR="004D5F17" w:rsidRPr="004D5F17" w:rsidRDefault="004D5F17" w:rsidP="004D5F17">
      <w:pPr>
        <w:rPr>
          <w:rFonts w:ascii="Times New Roman" w:hAnsi="Times New Roman" w:cs="Times New Roman"/>
          <w:b/>
          <w:bCs/>
        </w:rPr>
      </w:pPr>
      <w:r w:rsidRPr="004D5F17">
        <w:rPr>
          <w:rFonts w:ascii="Times New Roman" w:hAnsi="Times New Roman" w:cs="Times New Roman"/>
          <w:b/>
          <w:bCs/>
        </w:rPr>
        <w:t>Test Objectives</w:t>
      </w:r>
    </w:p>
    <w:p w14:paraId="034C5934" w14:textId="77777777" w:rsidR="004D5F17" w:rsidRPr="004D5F17" w:rsidRDefault="004D5F17" w:rsidP="004D5F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Verify that business requirements are met.</w:t>
      </w:r>
    </w:p>
    <w:p w14:paraId="2306D312" w14:textId="77777777" w:rsidR="004D5F17" w:rsidRPr="004D5F17" w:rsidRDefault="004D5F17" w:rsidP="004D5F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Validate end-to-end user workflows.</w:t>
      </w:r>
    </w:p>
    <w:p w14:paraId="57DC0F57" w14:textId="77777777" w:rsidR="004D5F17" w:rsidRPr="004D5F17" w:rsidRDefault="004D5F17" w:rsidP="004D5F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Confirm accuracy of AI-generated insights and reports.</w:t>
      </w:r>
    </w:p>
    <w:p w14:paraId="3045571F" w14:textId="77777777" w:rsidR="004D5F17" w:rsidRPr="004D5F17" w:rsidRDefault="004D5F17" w:rsidP="004D5F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Ensure dashboards display correct project information.</w:t>
      </w:r>
    </w:p>
    <w:p w14:paraId="6F2C03EB" w14:textId="77777777" w:rsidR="004D5F17" w:rsidRPr="004D5F17" w:rsidRDefault="004D5F17" w:rsidP="004D5F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Identify defects and usability issues before release.</w:t>
      </w:r>
    </w:p>
    <w:p w14:paraId="069F4F67" w14:textId="77777777" w:rsidR="004D5F17" w:rsidRPr="004D5F17" w:rsidRDefault="004D5F17" w:rsidP="004D5F17">
      <w:p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pict w14:anchorId="6B8521AE">
          <v:rect id="_x0000_i1081" style="width:0;height:1.5pt" o:hralign="center" o:hrstd="t" o:hr="t" fillcolor="#a0a0a0" stroked="f"/>
        </w:pict>
      </w:r>
    </w:p>
    <w:p w14:paraId="28B5CDCE" w14:textId="77777777" w:rsidR="004D5F17" w:rsidRPr="004D5F17" w:rsidRDefault="004D5F17" w:rsidP="004D5F17">
      <w:pPr>
        <w:rPr>
          <w:rFonts w:ascii="Times New Roman" w:hAnsi="Times New Roman" w:cs="Times New Roman"/>
          <w:b/>
          <w:bCs/>
        </w:rPr>
      </w:pPr>
      <w:r w:rsidRPr="004D5F17">
        <w:rPr>
          <w:rFonts w:ascii="Times New Roman" w:hAnsi="Times New Roman" w:cs="Times New Roman"/>
          <w:b/>
          <w:bCs/>
        </w:rPr>
        <w:t>UAT Execution Framework</w:t>
      </w:r>
    </w:p>
    <w:p w14:paraId="61A511D4" w14:textId="77777777" w:rsidR="004D5F17" w:rsidRPr="004D5F17" w:rsidRDefault="004D5F17" w:rsidP="004D5F17">
      <w:p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The UAT process follows a structured validation approach:</w:t>
      </w:r>
    </w:p>
    <w:p w14:paraId="14A9E27C" w14:textId="77777777" w:rsidR="004D5F17" w:rsidRPr="004D5F17" w:rsidRDefault="004D5F17" w:rsidP="004D5F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Review Business Requirements</w:t>
      </w:r>
    </w:p>
    <w:p w14:paraId="54627B2C" w14:textId="77777777" w:rsidR="004D5F17" w:rsidRPr="004D5F17" w:rsidRDefault="004D5F17" w:rsidP="004D5F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Prepare Test Scenarios &amp; Test Data</w:t>
      </w:r>
    </w:p>
    <w:p w14:paraId="611C35CD" w14:textId="77777777" w:rsidR="004D5F17" w:rsidRPr="004D5F17" w:rsidRDefault="004D5F17" w:rsidP="004D5F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Execute UAT Test Cases</w:t>
      </w:r>
    </w:p>
    <w:p w14:paraId="1248EC1E" w14:textId="77777777" w:rsidR="004D5F17" w:rsidRPr="004D5F17" w:rsidRDefault="004D5F17" w:rsidP="004D5F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Log Defects &amp; Feedback</w:t>
      </w:r>
    </w:p>
    <w:p w14:paraId="1296EAEE" w14:textId="77777777" w:rsidR="004D5F17" w:rsidRPr="004D5F17" w:rsidRDefault="004D5F17" w:rsidP="004D5F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Retest Resolved Issues</w:t>
      </w:r>
    </w:p>
    <w:p w14:paraId="42BF707F" w14:textId="77777777" w:rsidR="004D5F17" w:rsidRPr="004D5F17" w:rsidRDefault="004D5F17" w:rsidP="004D5F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lastRenderedPageBreak/>
        <w:t>Obtain Business Sign-Off</w:t>
      </w:r>
    </w:p>
    <w:p w14:paraId="454B8F47" w14:textId="77777777" w:rsidR="004D5F17" w:rsidRPr="004D5F17" w:rsidRDefault="004D5F17" w:rsidP="004D5F17">
      <w:p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pict w14:anchorId="6D69EDDE">
          <v:rect id="_x0000_i1082" style="width:0;height:1.5pt" o:hralign="center" o:hrstd="t" o:hr="t" fillcolor="#a0a0a0" stroked="f"/>
        </w:pict>
      </w:r>
    </w:p>
    <w:p w14:paraId="7EC47A25" w14:textId="77777777" w:rsidR="004D5F17" w:rsidRPr="004D5F17" w:rsidRDefault="004D5F17" w:rsidP="004D5F17">
      <w:pPr>
        <w:rPr>
          <w:rFonts w:ascii="Times New Roman" w:hAnsi="Times New Roman" w:cs="Times New Roman"/>
          <w:b/>
          <w:bCs/>
        </w:rPr>
      </w:pPr>
      <w:r w:rsidRPr="004D5F17">
        <w:rPr>
          <w:rFonts w:ascii="Times New Roman" w:hAnsi="Times New Roman" w:cs="Times New Roman"/>
          <w:b/>
          <w:bCs/>
        </w:rPr>
        <w:t>Stakeholders Involved</w:t>
      </w:r>
    </w:p>
    <w:p w14:paraId="528ED819" w14:textId="77777777" w:rsidR="004D5F17" w:rsidRPr="004D5F17" w:rsidRDefault="004D5F17" w:rsidP="004D5F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Product Manager</w:t>
      </w:r>
    </w:p>
    <w:p w14:paraId="4D051E42" w14:textId="77777777" w:rsidR="004D5F17" w:rsidRPr="004D5F17" w:rsidRDefault="004D5F17" w:rsidP="004D5F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Business Users</w:t>
      </w:r>
    </w:p>
    <w:p w14:paraId="5866A863" w14:textId="77777777" w:rsidR="004D5F17" w:rsidRPr="004D5F17" w:rsidRDefault="004D5F17" w:rsidP="004D5F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Project Manager</w:t>
      </w:r>
    </w:p>
    <w:p w14:paraId="7556B2B5" w14:textId="77777777" w:rsidR="004D5F17" w:rsidRPr="004D5F17" w:rsidRDefault="004D5F17" w:rsidP="004D5F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PMO Representatives</w:t>
      </w:r>
    </w:p>
    <w:p w14:paraId="1A12B44E" w14:textId="77777777" w:rsidR="004D5F17" w:rsidRPr="004D5F17" w:rsidRDefault="004D5F17" w:rsidP="004D5F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Executive Sponsors</w:t>
      </w:r>
    </w:p>
    <w:p w14:paraId="5A9BD333" w14:textId="77777777" w:rsidR="004D5F17" w:rsidRPr="004D5F17" w:rsidRDefault="004D5F17" w:rsidP="004D5F17">
      <w:p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pict w14:anchorId="13D75FF4">
          <v:rect id="_x0000_i1083" style="width:0;height:1.5pt" o:hralign="center" o:hrstd="t" o:hr="t" fillcolor="#a0a0a0" stroked="f"/>
        </w:pict>
      </w:r>
    </w:p>
    <w:p w14:paraId="27023494" w14:textId="77777777" w:rsidR="004D5F17" w:rsidRPr="004D5F17" w:rsidRDefault="004D5F17" w:rsidP="004D5F17">
      <w:pPr>
        <w:rPr>
          <w:rFonts w:ascii="Times New Roman" w:hAnsi="Times New Roman" w:cs="Times New Roman"/>
          <w:b/>
          <w:bCs/>
        </w:rPr>
      </w:pPr>
      <w:r w:rsidRPr="004D5F17">
        <w:rPr>
          <w:rFonts w:ascii="Times New Roman" w:hAnsi="Times New Roman" w:cs="Times New Roman"/>
          <w:b/>
          <w:bCs/>
        </w:rPr>
        <w:t>Test Approach</w:t>
      </w:r>
    </w:p>
    <w:p w14:paraId="1AA7DE92" w14:textId="77777777" w:rsidR="004D5F17" w:rsidRPr="004D5F17" w:rsidRDefault="004D5F17" w:rsidP="004D5F17">
      <w:p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Business users and stakeholders will execute predefined test scenarios using sample project data.</w:t>
      </w:r>
    </w:p>
    <w:p w14:paraId="3512417C" w14:textId="77777777" w:rsidR="004D5F17" w:rsidRPr="004D5F17" w:rsidRDefault="004D5F17" w:rsidP="004D5F17">
      <w:p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Testing will focus on:</w:t>
      </w:r>
    </w:p>
    <w:p w14:paraId="1866FF9A" w14:textId="77777777" w:rsidR="004D5F17" w:rsidRPr="004D5F17" w:rsidRDefault="004D5F17" w:rsidP="004D5F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Functional validation</w:t>
      </w:r>
    </w:p>
    <w:p w14:paraId="42686A59" w14:textId="77777777" w:rsidR="004D5F17" w:rsidRPr="004D5F17" w:rsidRDefault="004D5F17" w:rsidP="004D5F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Data accuracy</w:t>
      </w:r>
    </w:p>
    <w:p w14:paraId="3AC4A309" w14:textId="77777777" w:rsidR="004D5F17" w:rsidRPr="004D5F17" w:rsidRDefault="004D5F17" w:rsidP="004D5F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Report generation</w:t>
      </w:r>
    </w:p>
    <w:p w14:paraId="24AF6DC8" w14:textId="77777777" w:rsidR="004D5F17" w:rsidRPr="004D5F17" w:rsidRDefault="004D5F17" w:rsidP="004D5F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Dashboard usability</w:t>
      </w:r>
    </w:p>
    <w:p w14:paraId="79135F81" w14:textId="77777777" w:rsidR="004D5F17" w:rsidRPr="004D5F17" w:rsidRDefault="004D5F17" w:rsidP="004D5F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Acceptance criteria verification</w:t>
      </w:r>
    </w:p>
    <w:p w14:paraId="7743CD7F" w14:textId="77777777" w:rsidR="004D5F17" w:rsidRPr="004D5F17" w:rsidRDefault="004D5F17" w:rsidP="004D5F17">
      <w:p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pict w14:anchorId="4888C252">
          <v:rect id="_x0000_i1084" style="width:0;height:1.5pt" o:hralign="center" o:hrstd="t" o:hr="t" fillcolor="#a0a0a0" stroked="f"/>
        </w:pict>
      </w:r>
    </w:p>
    <w:p w14:paraId="7F2F883B" w14:textId="77777777" w:rsidR="004D5F17" w:rsidRPr="004D5F17" w:rsidRDefault="004D5F17" w:rsidP="004D5F17">
      <w:pPr>
        <w:rPr>
          <w:rFonts w:ascii="Times New Roman" w:hAnsi="Times New Roman" w:cs="Times New Roman"/>
          <w:b/>
          <w:bCs/>
        </w:rPr>
      </w:pPr>
      <w:r w:rsidRPr="004D5F17">
        <w:rPr>
          <w:rFonts w:ascii="Times New Roman" w:hAnsi="Times New Roman" w:cs="Times New Roman"/>
          <w:b/>
          <w:bCs/>
        </w:rPr>
        <w:t>Entry Criteria</w:t>
      </w:r>
    </w:p>
    <w:p w14:paraId="5D8A2C74" w14:textId="77777777" w:rsidR="004D5F17" w:rsidRPr="004D5F17" w:rsidRDefault="004D5F17" w:rsidP="004D5F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Development completed</w:t>
      </w:r>
    </w:p>
    <w:p w14:paraId="18D84312" w14:textId="77777777" w:rsidR="004D5F17" w:rsidRPr="004D5F17" w:rsidRDefault="004D5F17" w:rsidP="004D5F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Test environment available</w:t>
      </w:r>
    </w:p>
    <w:p w14:paraId="3B91D6B7" w14:textId="77777777" w:rsidR="004D5F17" w:rsidRPr="004D5F17" w:rsidRDefault="004D5F17" w:rsidP="004D5F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Test data prepared</w:t>
      </w:r>
    </w:p>
    <w:p w14:paraId="64E707C4" w14:textId="77777777" w:rsidR="004D5F17" w:rsidRPr="004D5F17" w:rsidRDefault="004D5F17" w:rsidP="004D5F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UAT test cases approved</w:t>
      </w:r>
    </w:p>
    <w:p w14:paraId="0E21C984" w14:textId="77777777" w:rsidR="004D5F17" w:rsidRPr="004D5F17" w:rsidRDefault="004D5F17" w:rsidP="004D5F17">
      <w:p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pict w14:anchorId="4193A3D9">
          <v:rect id="_x0000_i1085" style="width:0;height:1.5pt" o:hralign="center" o:hrstd="t" o:hr="t" fillcolor="#a0a0a0" stroked="f"/>
        </w:pict>
      </w:r>
    </w:p>
    <w:p w14:paraId="413C823A" w14:textId="77777777" w:rsidR="004D5F17" w:rsidRPr="004D5F17" w:rsidRDefault="004D5F17" w:rsidP="004D5F17">
      <w:pPr>
        <w:rPr>
          <w:rFonts w:ascii="Times New Roman" w:hAnsi="Times New Roman" w:cs="Times New Roman"/>
          <w:b/>
          <w:bCs/>
        </w:rPr>
      </w:pPr>
      <w:r w:rsidRPr="004D5F17">
        <w:rPr>
          <w:rFonts w:ascii="Times New Roman" w:hAnsi="Times New Roman" w:cs="Times New Roman"/>
          <w:b/>
          <w:bCs/>
        </w:rPr>
        <w:t>Exit Criteria</w:t>
      </w:r>
    </w:p>
    <w:p w14:paraId="495CCA87" w14:textId="77777777" w:rsidR="004D5F17" w:rsidRPr="004D5F17" w:rsidRDefault="004D5F17" w:rsidP="004D5F1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All critical test cases passed</w:t>
      </w:r>
    </w:p>
    <w:p w14:paraId="07D2869F" w14:textId="77777777" w:rsidR="004D5F17" w:rsidRPr="004D5F17" w:rsidRDefault="004D5F17" w:rsidP="004D5F1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No open high-priority defects</w:t>
      </w:r>
    </w:p>
    <w:p w14:paraId="3283329E" w14:textId="77777777" w:rsidR="004D5F17" w:rsidRPr="004D5F17" w:rsidRDefault="004D5F17" w:rsidP="004D5F1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Stakeholder feedback addressed</w:t>
      </w:r>
    </w:p>
    <w:p w14:paraId="6E399B5B" w14:textId="77777777" w:rsidR="004D5F17" w:rsidRPr="004D5F17" w:rsidRDefault="004D5F17" w:rsidP="004D5F1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lastRenderedPageBreak/>
        <w:t>UAT sign-off completed</w:t>
      </w:r>
    </w:p>
    <w:p w14:paraId="3309E899" w14:textId="77777777" w:rsidR="004D5F17" w:rsidRPr="004D5F17" w:rsidRDefault="004D5F17" w:rsidP="004D5F17">
      <w:p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pict w14:anchorId="5801906D">
          <v:rect id="_x0000_i1086" style="width:0;height:1.5pt" o:hralign="center" o:hrstd="t" o:hr="t" fillcolor="#a0a0a0" stroked="f"/>
        </w:pict>
      </w:r>
    </w:p>
    <w:p w14:paraId="1E2CF6D9" w14:textId="77777777" w:rsidR="004D5F17" w:rsidRPr="004D5F17" w:rsidRDefault="004D5F17" w:rsidP="004D5F17">
      <w:pPr>
        <w:rPr>
          <w:rFonts w:ascii="Times New Roman" w:hAnsi="Times New Roman" w:cs="Times New Roman"/>
          <w:b/>
          <w:bCs/>
        </w:rPr>
      </w:pPr>
      <w:r w:rsidRPr="004D5F17">
        <w:rPr>
          <w:rFonts w:ascii="Times New Roman" w:hAnsi="Times New Roman" w:cs="Times New Roman"/>
          <w:b/>
          <w:bCs/>
        </w:rPr>
        <w:t>Key Validation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4853"/>
      </w:tblGrid>
      <w:tr w:rsidR="004D5F17" w:rsidRPr="004D5F17" w14:paraId="2D582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69E53" w14:textId="77777777" w:rsidR="004D5F17" w:rsidRPr="004D5F17" w:rsidRDefault="004D5F17" w:rsidP="004D5F17">
            <w:pPr>
              <w:rPr>
                <w:rFonts w:ascii="Times New Roman" w:hAnsi="Times New Roman" w:cs="Times New Roman"/>
                <w:b/>
                <w:bCs/>
              </w:rPr>
            </w:pPr>
            <w:r w:rsidRPr="004D5F1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F4B889" w14:textId="77777777" w:rsidR="004D5F17" w:rsidRPr="004D5F17" w:rsidRDefault="004D5F17" w:rsidP="004D5F17">
            <w:pPr>
              <w:rPr>
                <w:rFonts w:ascii="Times New Roman" w:hAnsi="Times New Roman" w:cs="Times New Roman"/>
                <w:b/>
                <w:bCs/>
              </w:rPr>
            </w:pPr>
            <w:r w:rsidRPr="004D5F17">
              <w:rPr>
                <w:rFonts w:ascii="Times New Roman" w:hAnsi="Times New Roman" w:cs="Times New Roman"/>
                <w:b/>
                <w:bCs/>
              </w:rPr>
              <w:t>Validation Objective</w:t>
            </w:r>
          </w:p>
        </w:tc>
      </w:tr>
      <w:tr w:rsidR="004D5F17" w:rsidRPr="004D5F17" w14:paraId="1B471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68D7" w14:textId="77777777" w:rsidR="004D5F17" w:rsidRPr="004D5F17" w:rsidRDefault="004D5F17" w:rsidP="004D5F17">
            <w:pPr>
              <w:rPr>
                <w:rFonts w:ascii="Times New Roman" w:hAnsi="Times New Roman" w:cs="Times New Roman"/>
              </w:rPr>
            </w:pPr>
            <w:r w:rsidRPr="004D5F17">
              <w:rPr>
                <w:rFonts w:ascii="Times New Roman" w:hAnsi="Times New Roman" w:cs="Times New Roman"/>
              </w:rPr>
              <w:t>Project Health Dashboard</w:t>
            </w:r>
          </w:p>
        </w:tc>
        <w:tc>
          <w:tcPr>
            <w:tcW w:w="0" w:type="auto"/>
            <w:vAlign w:val="center"/>
            <w:hideMark/>
          </w:tcPr>
          <w:p w14:paraId="08C8D2AE" w14:textId="77777777" w:rsidR="004D5F17" w:rsidRPr="004D5F17" w:rsidRDefault="004D5F17" w:rsidP="004D5F17">
            <w:pPr>
              <w:rPr>
                <w:rFonts w:ascii="Times New Roman" w:hAnsi="Times New Roman" w:cs="Times New Roman"/>
              </w:rPr>
            </w:pPr>
            <w:r w:rsidRPr="004D5F17">
              <w:rPr>
                <w:rFonts w:ascii="Times New Roman" w:hAnsi="Times New Roman" w:cs="Times New Roman"/>
              </w:rPr>
              <w:t>Verify project metrics and status visibility</w:t>
            </w:r>
          </w:p>
        </w:tc>
      </w:tr>
      <w:tr w:rsidR="004D5F17" w:rsidRPr="004D5F17" w14:paraId="004D0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367E" w14:textId="77777777" w:rsidR="004D5F17" w:rsidRPr="004D5F17" w:rsidRDefault="004D5F17" w:rsidP="004D5F17">
            <w:pPr>
              <w:rPr>
                <w:rFonts w:ascii="Times New Roman" w:hAnsi="Times New Roman" w:cs="Times New Roman"/>
              </w:rPr>
            </w:pPr>
            <w:r w:rsidRPr="004D5F17">
              <w:rPr>
                <w:rFonts w:ascii="Times New Roman" w:hAnsi="Times New Roman" w:cs="Times New Roman"/>
              </w:rPr>
              <w:t>AI Status Summarizer</w:t>
            </w:r>
          </w:p>
        </w:tc>
        <w:tc>
          <w:tcPr>
            <w:tcW w:w="0" w:type="auto"/>
            <w:vAlign w:val="center"/>
            <w:hideMark/>
          </w:tcPr>
          <w:p w14:paraId="26EA29A9" w14:textId="77777777" w:rsidR="004D5F17" w:rsidRPr="004D5F17" w:rsidRDefault="004D5F17" w:rsidP="004D5F17">
            <w:pPr>
              <w:rPr>
                <w:rFonts w:ascii="Times New Roman" w:hAnsi="Times New Roman" w:cs="Times New Roman"/>
              </w:rPr>
            </w:pPr>
            <w:r w:rsidRPr="004D5F17">
              <w:rPr>
                <w:rFonts w:ascii="Times New Roman" w:hAnsi="Times New Roman" w:cs="Times New Roman"/>
              </w:rPr>
              <w:t>Validate accuracy of generated project summaries</w:t>
            </w:r>
          </w:p>
        </w:tc>
      </w:tr>
      <w:tr w:rsidR="004D5F17" w:rsidRPr="004D5F17" w14:paraId="57BB4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181F" w14:textId="77777777" w:rsidR="004D5F17" w:rsidRPr="004D5F17" w:rsidRDefault="004D5F17" w:rsidP="004D5F17">
            <w:pPr>
              <w:rPr>
                <w:rFonts w:ascii="Times New Roman" w:hAnsi="Times New Roman" w:cs="Times New Roman"/>
              </w:rPr>
            </w:pPr>
            <w:r w:rsidRPr="004D5F17">
              <w:rPr>
                <w:rFonts w:ascii="Times New Roman" w:hAnsi="Times New Roman" w:cs="Times New Roman"/>
              </w:rPr>
              <w:t>Risk &amp; Issue Tracking</w:t>
            </w:r>
          </w:p>
        </w:tc>
        <w:tc>
          <w:tcPr>
            <w:tcW w:w="0" w:type="auto"/>
            <w:vAlign w:val="center"/>
            <w:hideMark/>
          </w:tcPr>
          <w:p w14:paraId="286221E6" w14:textId="77777777" w:rsidR="004D5F17" w:rsidRPr="004D5F17" w:rsidRDefault="004D5F17" w:rsidP="004D5F17">
            <w:pPr>
              <w:rPr>
                <w:rFonts w:ascii="Times New Roman" w:hAnsi="Times New Roman" w:cs="Times New Roman"/>
              </w:rPr>
            </w:pPr>
            <w:r w:rsidRPr="004D5F17">
              <w:rPr>
                <w:rFonts w:ascii="Times New Roman" w:hAnsi="Times New Roman" w:cs="Times New Roman"/>
              </w:rPr>
              <w:t>Confirm risk creation, updates, and visibility</w:t>
            </w:r>
          </w:p>
        </w:tc>
      </w:tr>
      <w:tr w:rsidR="004D5F17" w:rsidRPr="004D5F17" w14:paraId="225CD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DA66" w14:textId="77777777" w:rsidR="004D5F17" w:rsidRPr="004D5F17" w:rsidRDefault="004D5F17" w:rsidP="004D5F17">
            <w:pPr>
              <w:rPr>
                <w:rFonts w:ascii="Times New Roman" w:hAnsi="Times New Roman" w:cs="Times New Roman"/>
              </w:rPr>
            </w:pPr>
            <w:r w:rsidRPr="004D5F17">
              <w:rPr>
                <w:rFonts w:ascii="Times New Roman" w:hAnsi="Times New Roman" w:cs="Times New Roman"/>
              </w:rPr>
              <w:t>Delivery Forecasting</w:t>
            </w:r>
          </w:p>
        </w:tc>
        <w:tc>
          <w:tcPr>
            <w:tcW w:w="0" w:type="auto"/>
            <w:vAlign w:val="center"/>
            <w:hideMark/>
          </w:tcPr>
          <w:p w14:paraId="0D0560BC" w14:textId="77777777" w:rsidR="004D5F17" w:rsidRPr="004D5F17" w:rsidRDefault="004D5F17" w:rsidP="004D5F17">
            <w:pPr>
              <w:rPr>
                <w:rFonts w:ascii="Times New Roman" w:hAnsi="Times New Roman" w:cs="Times New Roman"/>
              </w:rPr>
            </w:pPr>
            <w:r w:rsidRPr="004D5F17">
              <w:rPr>
                <w:rFonts w:ascii="Times New Roman" w:hAnsi="Times New Roman" w:cs="Times New Roman"/>
              </w:rPr>
              <w:t>Verify forecasting results and insights</w:t>
            </w:r>
          </w:p>
        </w:tc>
      </w:tr>
      <w:tr w:rsidR="004D5F17" w:rsidRPr="004D5F17" w14:paraId="053BA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A066" w14:textId="77777777" w:rsidR="004D5F17" w:rsidRPr="004D5F17" w:rsidRDefault="004D5F17" w:rsidP="004D5F17">
            <w:pPr>
              <w:rPr>
                <w:rFonts w:ascii="Times New Roman" w:hAnsi="Times New Roman" w:cs="Times New Roman"/>
              </w:rPr>
            </w:pPr>
            <w:r w:rsidRPr="004D5F17">
              <w:rPr>
                <w:rFonts w:ascii="Times New Roman" w:hAnsi="Times New Roman" w:cs="Times New Roman"/>
              </w:rPr>
              <w:t>Stakeholder Reporting</w:t>
            </w:r>
          </w:p>
        </w:tc>
        <w:tc>
          <w:tcPr>
            <w:tcW w:w="0" w:type="auto"/>
            <w:vAlign w:val="center"/>
            <w:hideMark/>
          </w:tcPr>
          <w:p w14:paraId="7F734C1B" w14:textId="77777777" w:rsidR="004D5F17" w:rsidRPr="004D5F17" w:rsidRDefault="004D5F17" w:rsidP="004D5F17">
            <w:pPr>
              <w:rPr>
                <w:rFonts w:ascii="Times New Roman" w:hAnsi="Times New Roman" w:cs="Times New Roman"/>
              </w:rPr>
            </w:pPr>
            <w:r w:rsidRPr="004D5F17">
              <w:rPr>
                <w:rFonts w:ascii="Times New Roman" w:hAnsi="Times New Roman" w:cs="Times New Roman"/>
              </w:rPr>
              <w:t>Validate report generation and distribution</w:t>
            </w:r>
          </w:p>
        </w:tc>
      </w:tr>
      <w:tr w:rsidR="004D5F17" w:rsidRPr="004D5F17" w14:paraId="7205F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044D" w14:textId="77777777" w:rsidR="004D5F17" w:rsidRPr="004D5F17" w:rsidRDefault="004D5F17" w:rsidP="004D5F17">
            <w:pPr>
              <w:rPr>
                <w:rFonts w:ascii="Times New Roman" w:hAnsi="Times New Roman" w:cs="Times New Roman"/>
              </w:rPr>
            </w:pPr>
            <w:r w:rsidRPr="004D5F17">
              <w:rPr>
                <w:rFonts w:ascii="Times New Roman" w:hAnsi="Times New Roman" w:cs="Times New Roman"/>
              </w:rPr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541CDAE2" w14:textId="77777777" w:rsidR="004D5F17" w:rsidRPr="004D5F17" w:rsidRDefault="004D5F17" w:rsidP="004D5F17">
            <w:pPr>
              <w:rPr>
                <w:rFonts w:ascii="Times New Roman" w:hAnsi="Times New Roman" w:cs="Times New Roman"/>
              </w:rPr>
            </w:pPr>
            <w:r w:rsidRPr="004D5F17">
              <w:rPr>
                <w:rFonts w:ascii="Times New Roman" w:hAnsi="Times New Roman" w:cs="Times New Roman"/>
              </w:rPr>
              <w:t>Confirm portfolio-level reporting and KPIs</w:t>
            </w:r>
          </w:p>
        </w:tc>
      </w:tr>
    </w:tbl>
    <w:p w14:paraId="694584B4" w14:textId="77777777" w:rsidR="004D5F17" w:rsidRPr="004D5F17" w:rsidRDefault="004D5F17" w:rsidP="004D5F17">
      <w:p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pict w14:anchorId="4F0E8235">
          <v:rect id="_x0000_i1087" style="width:0;height:1.5pt" o:hralign="center" o:hrstd="t" o:hr="t" fillcolor="#a0a0a0" stroked="f"/>
        </w:pict>
      </w:r>
    </w:p>
    <w:p w14:paraId="2B00CB21" w14:textId="77777777" w:rsidR="004D5F17" w:rsidRPr="004D5F17" w:rsidRDefault="004D5F17" w:rsidP="004D5F17">
      <w:pPr>
        <w:rPr>
          <w:rFonts w:ascii="Times New Roman" w:hAnsi="Times New Roman" w:cs="Times New Roman"/>
          <w:b/>
          <w:bCs/>
        </w:rPr>
      </w:pPr>
      <w:r w:rsidRPr="004D5F17">
        <w:rPr>
          <w:rFonts w:ascii="Times New Roman" w:hAnsi="Times New Roman" w:cs="Times New Roman"/>
          <w:b/>
          <w:bCs/>
        </w:rPr>
        <w:t>Success Criteria</w:t>
      </w:r>
    </w:p>
    <w:p w14:paraId="587D6D61" w14:textId="77777777" w:rsidR="004D5F17" w:rsidRPr="004D5F17" w:rsidRDefault="004D5F17" w:rsidP="004D5F1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Business requirements validated</w:t>
      </w:r>
    </w:p>
    <w:p w14:paraId="5EDA0B83" w14:textId="77777777" w:rsidR="004D5F17" w:rsidRPr="004D5F17" w:rsidRDefault="004D5F17" w:rsidP="004D5F1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User workflows successfully completed</w:t>
      </w:r>
    </w:p>
    <w:p w14:paraId="6DF8824B" w14:textId="77777777" w:rsidR="004D5F17" w:rsidRPr="004D5F17" w:rsidRDefault="004D5F17" w:rsidP="004D5F1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AI insights reviewed and accepted</w:t>
      </w:r>
    </w:p>
    <w:p w14:paraId="71AB720D" w14:textId="77777777" w:rsidR="004D5F17" w:rsidRPr="004D5F17" w:rsidRDefault="004D5F17" w:rsidP="004D5F1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Stakeholder approval obtained</w:t>
      </w:r>
    </w:p>
    <w:p w14:paraId="594351D6" w14:textId="77777777" w:rsidR="004D5F17" w:rsidRPr="004D5F17" w:rsidRDefault="004D5F17" w:rsidP="004D5F1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5F17">
        <w:rPr>
          <w:rFonts w:ascii="Times New Roman" w:hAnsi="Times New Roman" w:cs="Times New Roman"/>
        </w:rPr>
        <w:t>Solution approved for release</w:t>
      </w:r>
    </w:p>
    <w:p w14:paraId="50AC4661" w14:textId="77777777" w:rsidR="00090554" w:rsidRPr="004D5F17" w:rsidRDefault="00090554">
      <w:pPr>
        <w:rPr>
          <w:rFonts w:ascii="Times New Roman" w:hAnsi="Times New Roman" w:cs="Times New Roman"/>
        </w:rPr>
      </w:pPr>
    </w:p>
    <w:sectPr w:rsidR="00090554" w:rsidRPr="004D5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46FA"/>
    <w:multiLevelType w:val="multilevel"/>
    <w:tmpl w:val="4866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04347"/>
    <w:multiLevelType w:val="multilevel"/>
    <w:tmpl w:val="75DC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75D14"/>
    <w:multiLevelType w:val="multilevel"/>
    <w:tmpl w:val="4952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17F69"/>
    <w:multiLevelType w:val="multilevel"/>
    <w:tmpl w:val="8B12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F5A25"/>
    <w:multiLevelType w:val="multilevel"/>
    <w:tmpl w:val="ECBE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80B46"/>
    <w:multiLevelType w:val="multilevel"/>
    <w:tmpl w:val="58FC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913F4"/>
    <w:multiLevelType w:val="multilevel"/>
    <w:tmpl w:val="39BE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304EF"/>
    <w:multiLevelType w:val="multilevel"/>
    <w:tmpl w:val="DCFC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804668">
    <w:abstractNumId w:val="3"/>
  </w:num>
  <w:num w:numId="2" w16cid:durableId="1126504786">
    <w:abstractNumId w:val="6"/>
  </w:num>
  <w:num w:numId="3" w16cid:durableId="468547896">
    <w:abstractNumId w:val="0"/>
  </w:num>
  <w:num w:numId="4" w16cid:durableId="908617765">
    <w:abstractNumId w:val="2"/>
  </w:num>
  <w:num w:numId="5" w16cid:durableId="1102648928">
    <w:abstractNumId w:val="4"/>
  </w:num>
  <w:num w:numId="6" w16cid:durableId="936057833">
    <w:abstractNumId w:val="1"/>
  </w:num>
  <w:num w:numId="7" w16cid:durableId="621503319">
    <w:abstractNumId w:val="7"/>
  </w:num>
  <w:num w:numId="8" w16cid:durableId="1967545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17"/>
    <w:rsid w:val="00090554"/>
    <w:rsid w:val="004D5F17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2BDB6"/>
  <w15:chartTrackingRefBased/>
  <w15:docId w15:val="{7F521927-CCBC-4430-8294-5872152E6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284</Words>
  <Characters>1954</Characters>
  <Application>Microsoft Office Word</Application>
  <DocSecurity>0</DocSecurity>
  <Lines>83</Lines>
  <Paragraphs>70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2026-06-05T06:35:00Z</dcterms:created>
  <dcterms:modified xsi:type="dcterms:W3CDTF">2026-06-05T06:37:00Z</dcterms:modified>
</cp:coreProperties>
</file>