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2DEBBD" w14:textId="77777777" w:rsidR="00BD7307" w:rsidRPr="00BD7307" w:rsidRDefault="00BD7307" w:rsidP="00BD7307">
      <w:pPr>
        <w:rPr>
          <w:rFonts w:ascii="Times New Roman" w:hAnsi="Times New Roman" w:cs="Times New Roman"/>
          <w:b/>
          <w:bCs/>
          <w:color w:val="E97132" w:themeColor="accent2"/>
        </w:rPr>
      </w:pPr>
      <w:r w:rsidRPr="00BD7307">
        <w:rPr>
          <w:rFonts w:ascii="Times New Roman" w:hAnsi="Times New Roman" w:cs="Times New Roman"/>
          <w:b/>
          <w:bCs/>
          <w:color w:val="E97132" w:themeColor="accent2"/>
        </w:rPr>
        <w:t>Risk Review Log</w:t>
      </w:r>
    </w:p>
    <w:p w14:paraId="3BB9813C" w14:textId="77777777" w:rsidR="00BD7307" w:rsidRPr="00BD7307" w:rsidRDefault="00BD7307" w:rsidP="00BD7307">
      <w:pPr>
        <w:rPr>
          <w:rFonts w:ascii="Times New Roman" w:hAnsi="Times New Roman" w:cs="Times New Roman"/>
          <w:b/>
          <w:bCs/>
        </w:rPr>
      </w:pPr>
      <w:r w:rsidRPr="00BD7307">
        <w:rPr>
          <w:rFonts w:ascii="Times New Roman" w:hAnsi="Times New Roman" w:cs="Times New Roman"/>
          <w:b/>
          <w:bCs/>
        </w:rPr>
        <w:t>Overview</w:t>
      </w:r>
    </w:p>
    <w:p w14:paraId="569FB0E3" w14:textId="2C4AEF01" w:rsidR="00BD7307" w:rsidRPr="00BD7307" w:rsidRDefault="00BD7307" w:rsidP="00BD7307">
      <w:pPr>
        <w:rPr>
          <w:rFonts w:ascii="Times New Roman" w:hAnsi="Times New Roman" w:cs="Times New Roman"/>
        </w:rPr>
      </w:pPr>
      <w:r w:rsidRPr="00BD7307">
        <w:rPr>
          <w:rFonts w:ascii="Times New Roman" w:hAnsi="Times New Roman" w:cs="Times New Roman"/>
        </w:rPr>
        <w:t xml:space="preserve">This document tracks the ongoing review and monitoring of risks identified for </w:t>
      </w:r>
      <w:r w:rsidRPr="00BD7307">
        <w:rPr>
          <w:rFonts w:ascii="Times New Roman" w:hAnsi="Times New Roman" w:cs="Times New Roman"/>
          <w:b/>
          <w:bCs/>
        </w:rPr>
        <w:t>Project Pulse</w:t>
      </w:r>
      <w:r w:rsidRPr="00BD7307">
        <w:rPr>
          <w:rFonts w:ascii="Times New Roman" w:hAnsi="Times New Roman" w:cs="Times New Roman"/>
          <w:b/>
          <w:bCs/>
        </w:rPr>
        <w:t xml:space="preserve"> AI – Predictive Delivery Intelligence Platform</w:t>
      </w:r>
      <w:r w:rsidRPr="00BD7307">
        <w:rPr>
          <w:rFonts w:ascii="Times New Roman" w:hAnsi="Times New Roman" w:cs="Times New Roman"/>
        </w:rPr>
        <w:t>.</w:t>
      </w:r>
    </w:p>
    <w:p w14:paraId="4751E95A" w14:textId="77777777" w:rsidR="00BD7307" w:rsidRPr="00BD7307" w:rsidRDefault="00BD7307" w:rsidP="00BD7307">
      <w:pPr>
        <w:rPr>
          <w:rFonts w:ascii="Times New Roman" w:hAnsi="Times New Roman" w:cs="Times New Roman"/>
        </w:rPr>
      </w:pPr>
      <w:r w:rsidRPr="00BD7307">
        <w:rPr>
          <w:rFonts w:ascii="Times New Roman" w:hAnsi="Times New Roman" w:cs="Times New Roman"/>
        </w:rPr>
        <w:t>The purpose is to ensure that risks are regularly assessed, mitigation actions are progressing as planned, and new risks are identified throughout the project lifecycle.</w:t>
      </w:r>
    </w:p>
    <w:p w14:paraId="2C720953" w14:textId="77777777" w:rsidR="00BD7307" w:rsidRPr="00BD7307" w:rsidRDefault="00BD7307" w:rsidP="00BD7307">
      <w:pPr>
        <w:rPr>
          <w:rFonts w:ascii="Times New Roman" w:hAnsi="Times New Roman" w:cs="Times New Roman"/>
        </w:rPr>
      </w:pPr>
      <w:r w:rsidRPr="00BD7307">
        <w:rPr>
          <w:rFonts w:ascii="Times New Roman" w:hAnsi="Times New Roman" w:cs="Times New Roman"/>
        </w:rPr>
        <w:pict w14:anchorId="34915C45">
          <v:rect id="_x0000_i1055" style="width:0;height:1.5pt" o:hralign="center" o:hrstd="t" o:hr="t" fillcolor="#a0a0a0" stroked="f"/>
        </w:pict>
      </w:r>
    </w:p>
    <w:p w14:paraId="2DDC70A6" w14:textId="77777777" w:rsidR="00BD7307" w:rsidRPr="00BD7307" w:rsidRDefault="00BD7307" w:rsidP="00BD7307">
      <w:pPr>
        <w:rPr>
          <w:rFonts w:ascii="Times New Roman" w:hAnsi="Times New Roman" w:cs="Times New Roman"/>
          <w:b/>
          <w:bCs/>
        </w:rPr>
      </w:pPr>
      <w:r w:rsidRPr="00BD7307">
        <w:rPr>
          <w:rFonts w:ascii="Times New Roman" w:hAnsi="Times New Roman" w:cs="Times New Roman"/>
          <w:b/>
          <w:bCs/>
        </w:rPr>
        <w:t>Risk Review Log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90"/>
        <w:gridCol w:w="916"/>
        <w:gridCol w:w="2560"/>
        <w:gridCol w:w="1007"/>
        <w:gridCol w:w="2037"/>
        <w:gridCol w:w="1616"/>
      </w:tblGrid>
      <w:tr w:rsidR="00BD7307" w:rsidRPr="00BD7307" w14:paraId="1A5BC3E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CDA4C52" w14:textId="77777777" w:rsidR="00BD7307" w:rsidRPr="00BD7307" w:rsidRDefault="00BD7307" w:rsidP="00BD7307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BD7307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Review Date</w:t>
            </w:r>
          </w:p>
        </w:tc>
        <w:tc>
          <w:tcPr>
            <w:tcW w:w="0" w:type="auto"/>
            <w:vAlign w:val="center"/>
            <w:hideMark/>
          </w:tcPr>
          <w:p w14:paraId="5DAED295" w14:textId="77777777" w:rsidR="00BD7307" w:rsidRPr="00BD7307" w:rsidRDefault="00BD7307" w:rsidP="00BD7307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BD7307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Risk ID</w:t>
            </w:r>
          </w:p>
        </w:tc>
        <w:tc>
          <w:tcPr>
            <w:tcW w:w="0" w:type="auto"/>
            <w:vAlign w:val="center"/>
            <w:hideMark/>
          </w:tcPr>
          <w:p w14:paraId="16D19472" w14:textId="77777777" w:rsidR="00BD7307" w:rsidRPr="00BD7307" w:rsidRDefault="00BD7307" w:rsidP="00BD7307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BD7307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Risk Description</w:t>
            </w:r>
          </w:p>
        </w:tc>
        <w:tc>
          <w:tcPr>
            <w:tcW w:w="0" w:type="auto"/>
            <w:vAlign w:val="center"/>
            <w:hideMark/>
          </w:tcPr>
          <w:p w14:paraId="013885A0" w14:textId="77777777" w:rsidR="00BD7307" w:rsidRPr="00BD7307" w:rsidRDefault="00BD7307" w:rsidP="00BD7307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BD7307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Current Status</w:t>
            </w:r>
          </w:p>
        </w:tc>
        <w:tc>
          <w:tcPr>
            <w:tcW w:w="0" w:type="auto"/>
            <w:vAlign w:val="center"/>
            <w:hideMark/>
          </w:tcPr>
          <w:p w14:paraId="706B050B" w14:textId="77777777" w:rsidR="00BD7307" w:rsidRPr="00BD7307" w:rsidRDefault="00BD7307" w:rsidP="00BD7307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BD7307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Mitigation Progress</w:t>
            </w:r>
          </w:p>
        </w:tc>
        <w:tc>
          <w:tcPr>
            <w:tcW w:w="0" w:type="auto"/>
            <w:vAlign w:val="center"/>
            <w:hideMark/>
          </w:tcPr>
          <w:p w14:paraId="54AD607F" w14:textId="77777777" w:rsidR="00BD7307" w:rsidRPr="00BD7307" w:rsidRDefault="00BD7307" w:rsidP="00BD7307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BD7307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Next Action</w:t>
            </w:r>
          </w:p>
        </w:tc>
      </w:tr>
      <w:tr w:rsidR="00BD7307" w:rsidRPr="00BD7307" w14:paraId="693136C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782221" w14:textId="77777777" w:rsidR="00BD7307" w:rsidRPr="00BD7307" w:rsidRDefault="00BD7307" w:rsidP="00BD7307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BD7307">
              <w:rPr>
                <w:rFonts w:ascii="Times New Roman" w:hAnsi="Times New Roman" w:cs="Times New Roman"/>
                <w:sz w:val="20"/>
                <w:szCs w:val="20"/>
              </w:rPr>
              <w:t>01-Jan-2026</w:t>
            </w:r>
          </w:p>
        </w:tc>
        <w:tc>
          <w:tcPr>
            <w:tcW w:w="0" w:type="auto"/>
            <w:vAlign w:val="center"/>
            <w:hideMark/>
          </w:tcPr>
          <w:p w14:paraId="14C22D53" w14:textId="77777777" w:rsidR="00BD7307" w:rsidRPr="00BD7307" w:rsidRDefault="00BD7307" w:rsidP="00BD7307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BD7307">
              <w:rPr>
                <w:rFonts w:ascii="Times New Roman" w:hAnsi="Times New Roman" w:cs="Times New Roman"/>
                <w:sz w:val="20"/>
                <w:szCs w:val="20"/>
              </w:rPr>
              <w:t>RISK_001</w:t>
            </w:r>
          </w:p>
        </w:tc>
        <w:tc>
          <w:tcPr>
            <w:tcW w:w="0" w:type="auto"/>
            <w:vAlign w:val="center"/>
            <w:hideMark/>
          </w:tcPr>
          <w:p w14:paraId="78517AC0" w14:textId="77777777" w:rsidR="00BD7307" w:rsidRPr="00BD7307" w:rsidRDefault="00BD7307" w:rsidP="00BD7307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BD7307">
              <w:rPr>
                <w:rFonts w:ascii="Times New Roman" w:hAnsi="Times New Roman" w:cs="Times New Roman"/>
                <w:sz w:val="20"/>
                <w:szCs w:val="20"/>
              </w:rPr>
              <w:t>Incomplete or unclear business requirements</w:t>
            </w:r>
          </w:p>
        </w:tc>
        <w:tc>
          <w:tcPr>
            <w:tcW w:w="0" w:type="auto"/>
            <w:vAlign w:val="center"/>
            <w:hideMark/>
          </w:tcPr>
          <w:p w14:paraId="68DF2164" w14:textId="77777777" w:rsidR="00BD7307" w:rsidRPr="00BD7307" w:rsidRDefault="00BD7307" w:rsidP="00BD7307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BD7307">
              <w:rPr>
                <w:rFonts w:ascii="Times New Roman" w:hAnsi="Times New Roman" w:cs="Times New Roman"/>
                <w:sz w:val="20"/>
                <w:szCs w:val="20"/>
              </w:rPr>
              <w:t>Open</w:t>
            </w:r>
          </w:p>
        </w:tc>
        <w:tc>
          <w:tcPr>
            <w:tcW w:w="0" w:type="auto"/>
            <w:vAlign w:val="center"/>
            <w:hideMark/>
          </w:tcPr>
          <w:p w14:paraId="5310ED17" w14:textId="77777777" w:rsidR="00BD7307" w:rsidRPr="00BD7307" w:rsidRDefault="00BD7307" w:rsidP="00BD7307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BD7307">
              <w:rPr>
                <w:rFonts w:ascii="Times New Roman" w:hAnsi="Times New Roman" w:cs="Times New Roman"/>
                <w:sz w:val="20"/>
                <w:szCs w:val="20"/>
              </w:rPr>
              <w:t>Requirement review sessions completed</w:t>
            </w:r>
          </w:p>
        </w:tc>
        <w:tc>
          <w:tcPr>
            <w:tcW w:w="0" w:type="auto"/>
            <w:vAlign w:val="center"/>
            <w:hideMark/>
          </w:tcPr>
          <w:p w14:paraId="4B647D8C" w14:textId="77777777" w:rsidR="00BD7307" w:rsidRPr="00BD7307" w:rsidRDefault="00BD7307" w:rsidP="00BD7307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BD7307">
              <w:rPr>
                <w:rFonts w:ascii="Times New Roman" w:hAnsi="Times New Roman" w:cs="Times New Roman"/>
                <w:sz w:val="20"/>
                <w:szCs w:val="20"/>
              </w:rPr>
              <w:t>Final stakeholder validation</w:t>
            </w:r>
          </w:p>
        </w:tc>
      </w:tr>
      <w:tr w:rsidR="00BD7307" w:rsidRPr="00BD7307" w14:paraId="2628BF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105999" w14:textId="77777777" w:rsidR="00BD7307" w:rsidRPr="00BD7307" w:rsidRDefault="00BD7307" w:rsidP="00BD7307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BD7307">
              <w:rPr>
                <w:rFonts w:ascii="Times New Roman" w:hAnsi="Times New Roman" w:cs="Times New Roman"/>
                <w:sz w:val="20"/>
                <w:szCs w:val="20"/>
              </w:rPr>
              <w:t>01-Jan-2026</w:t>
            </w:r>
          </w:p>
        </w:tc>
        <w:tc>
          <w:tcPr>
            <w:tcW w:w="0" w:type="auto"/>
            <w:vAlign w:val="center"/>
            <w:hideMark/>
          </w:tcPr>
          <w:p w14:paraId="2E4A177A" w14:textId="77777777" w:rsidR="00BD7307" w:rsidRPr="00BD7307" w:rsidRDefault="00BD7307" w:rsidP="00BD7307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BD7307">
              <w:rPr>
                <w:rFonts w:ascii="Times New Roman" w:hAnsi="Times New Roman" w:cs="Times New Roman"/>
                <w:sz w:val="20"/>
                <w:szCs w:val="20"/>
              </w:rPr>
              <w:t>RISK_002</w:t>
            </w:r>
          </w:p>
        </w:tc>
        <w:tc>
          <w:tcPr>
            <w:tcW w:w="0" w:type="auto"/>
            <w:vAlign w:val="center"/>
            <w:hideMark/>
          </w:tcPr>
          <w:p w14:paraId="6B737570" w14:textId="77777777" w:rsidR="00BD7307" w:rsidRPr="00BD7307" w:rsidRDefault="00BD7307" w:rsidP="00BD7307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BD7307">
              <w:rPr>
                <w:rFonts w:ascii="Times New Roman" w:hAnsi="Times New Roman" w:cs="Times New Roman"/>
                <w:sz w:val="20"/>
                <w:szCs w:val="20"/>
              </w:rPr>
              <w:t>Development delays impacting roadmap commitments</w:t>
            </w:r>
          </w:p>
        </w:tc>
        <w:tc>
          <w:tcPr>
            <w:tcW w:w="0" w:type="auto"/>
            <w:vAlign w:val="center"/>
            <w:hideMark/>
          </w:tcPr>
          <w:p w14:paraId="476D4CE3" w14:textId="77777777" w:rsidR="00BD7307" w:rsidRPr="00BD7307" w:rsidRDefault="00BD7307" w:rsidP="00BD7307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BD7307">
              <w:rPr>
                <w:rFonts w:ascii="Times New Roman" w:hAnsi="Times New Roman" w:cs="Times New Roman"/>
                <w:sz w:val="20"/>
                <w:szCs w:val="20"/>
              </w:rPr>
              <w:t>Open</w:t>
            </w:r>
          </w:p>
        </w:tc>
        <w:tc>
          <w:tcPr>
            <w:tcW w:w="0" w:type="auto"/>
            <w:vAlign w:val="center"/>
            <w:hideMark/>
          </w:tcPr>
          <w:p w14:paraId="472B7C67" w14:textId="77777777" w:rsidR="00BD7307" w:rsidRPr="00BD7307" w:rsidRDefault="00BD7307" w:rsidP="00BD7307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BD7307">
              <w:rPr>
                <w:rFonts w:ascii="Times New Roman" w:hAnsi="Times New Roman" w:cs="Times New Roman"/>
                <w:sz w:val="20"/>
                <w:szCs w:val="20"/>
              </w:rPr>
              <w:t>Sprint progress monitored weekly</w:t>
            </w:r>
          </w:p>
        </w:tc>
        <w:tc>
          <w:tcPr>
            <w:tcW w:w="0" w:type="auto"/>
            <w:vAlign w:val="center"/>
            <w:hideMark/>
          </w:tcPr>
          <w:p w14:paraId="6A505062" w14:textId="77777777" w:rsidR="00BD7307" w:rsidRPr="00BD7307" w:rsidRDefault="00BD7307" w:rsidP="00BD7307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BD7307">
              <w:rPr>
                <w:rFonts w:ascii="Times New Roman" w:hAnsi="Times New Roman" w:cs="Times New Roman"/>
                <w:sz w:val="20"/>
                <w:szCs w:val="20"/>
              </w:rPr>
              <w:t>Review MVP scope priorities</w:t>
            </w:r>
          </w:p>
        </w:tc>
      </w:tr>
      <w:tr w:rsidR="00BD7307" w:rsidRPr="00BD7307" w14:paraId="04DBBA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3654CE" w14:textId="77777777" w:rsidR="00BD7307" w:rsidRPr="00BD7307" w:rsidRDefault="00BD7307" w:rsidP="00BD7307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BD7307">
              <w:rPr>
                <w:rFonts w:ascii="Times New Roman" w:hAnsi="Times New Roman" w:cs="Times New Roman"/>
                <w:sz w:val="20"/>
                <w:szCs w:val="20"/>
              </w:rPr>
              <w:t>01-Jan-2026</w:t>
            </w:r>
          </w:p>
        </w:tc>
        <w:tc>
          <w:tcPr>
            <w:tcW w:w="0" w:type="auto"/>
            <w:vAlign w:val="center"/>
            <w:hideMark/>
          </w:tcPr>
          <w:p w14:paraId="336018B6" w14:textId="77777777" w:rsidR="00BD7307" w:rsidRPr="00BD7307" w:rsidRDefault="00BD7307" w:rsidP="00BD7307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BD7307">
              <w:rPr>
                <w:rFonts w:ascii="Times New Roman" w:hAnsi="Times New Roman" w:cs="Times New Roman"/>
                <w:sz w:val="20"/>
                <w:szCs w:val="20"/>
              </w:rPr>
              <w:t>RISK_003</w:t>
            </w:r>
          </w:p>
        </w:tc>
        <w:tc>
          <w:tcPr>
            <w:tcW w:w="0" w:type="auto"/>
            <w:vAlign w:val="center"/>
            <w:hideMark/>
          </w:tcPr>
          <w:p w14:paraId="08A0C89A" w14:textId="77777777" w:rsidR="00BD7307" w:rsidRPr="00BD7307" w:rsidRDefault="00BD7307" w:rsidP="00BD7307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BD7307">
              <w:rPr>
                <w:rFonts w:ascii="Times New Roman" w:hAnsi="Times New Roman" w:cs="Times New Roman"/>
                <w:sz w:val="20"/>
                <w:szCs w:val="20"/>
              </w:rPr>
              <w:t>Insufficient project data for AI validation</w:t>
            </w:r>
          </w:p>
        </w:tc>
        <w:tc>
          <w:tcPr>
            <w:tcW w:w="0" w:type="auto"/>
            <w:vAlign w:val="center"/>
            <w:hideMark/>
          </w:tcPr>
          <w:p w14:paraId="1B3C5E31" w14:textId="77777777" w:rsidR="00BD7307" w:rsidRPr="00BD7307" w:rsidRDefault="00BD7307" w:rsidP="00BD7307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BD7307">
              <w:rPr>
                <w:rFonts w:ascii="Times New Roman" w:hAnsi="Times New Roman" w:cs="Times New Roman"/>
                <w:sz w:val="20"/>
                <w:szCs w:val="20"/>
              </w:rPr>
              <w:t>In Progress</w:t>
            </w:r>
          </w:p>
        </w:tc>
        <w:tc>
          <w:tcPr>
            <w:tcW w:w="0" w:type="auto"/>
            <w:vAlign w:val="center"/>
            <w:hideMark/>
          </w:tcPr>
          <w:p w14:paraId="75F631A6" w14:textId="77777777" w:rsidR="00BD7307" w:rsidRPr="00BD7307" w:rsidRDefault="00BD7307" w:rsidP="00BD7307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BD7307">
              <w:rPr>
                <w:rFonts w:ascii="Times New Roman" w:hAnsi="Times New Roman" w:cs="Times New Roman"/>
                <w:sz w:val="20"/>
                <w:szCs w:val="20"/>
              </w:rPr>
              <w:t>Sample datasets identified</w:t>
            </w:r>
          </w:p>
        </w:tc>
        <w:tc>
          <w:tcPr>
            <w:tcW w:w="0" w:type="auto"/>
            <w:vAlign w:val="center"/>
            <w:hideMark/>
          </w:tcPr>
          <w:p w14:paraId="00DBA1D3" w14:textId="77777777" w:rsidR="00BD7307" w:rsidRPr="00BD7307" w:rsidRDefault="00BD7307" w:rsidP="00BD7307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BD7307">
              <w:rPr>
                <w:rFonts w:ascii="Times New Roman" w:hAnsi="Times New Roman" w:cs="Times New Roman"/>
                <w:sz w:val="20"/>
                <w:szCs w:val="20"/>
              </w:rPr>
              <w:t>Complete AI model testing</w:t>
            </w:r>
          </w:p>
        </w:tc>
      </w:tr>
      <w:tr w:rsidR="00BD7307" w:rsidRPr="00BD7307" w14:paraId="660E1C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811ADF" w14:textId="77777777" w:rsidR="00BD7307" w:rsidRPr="00BD7307" w:rsidRDefault="00BD7307" w:rsidP="00BD7307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BD7307">
              <w:rPr>
                <w:rFonts w:ascii="Times New Roman" w:hAnsi="Times New Roman" w:cs="Times New Roman"/>
                <w:sz w:val="20"/>
                <w:szCs w:val="20"/>
              </w:rPr>
              <w:t>01-Jan-2026</w:t>
            </w:r>
          </w:p>
        </w:tc>
        <w:tc>
          <w:tcPr>
            <w:tcW w:w="0" w:type="auto"/>
            <w:vAlign w:val="center"/>
            <w:hideMark/>
          </w:tcPr>
          <w:p w14:paraId="7FF0C4E4" w14:textId="77777777" w:rsidR="00BD7307" w:rsidRPr="00BD7307" w:rsidRDefault="00BD7307" w:rsidP="00BD7307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BD7307">
              <w:rPr>
                <w:rFonts w:ascii="Times New Roman" w:hAnsi="Times New Roman" w:cs="Times New Roman"/>
                <w:sz w:val="20"/>
                <w:szCs w:val="20"/>
              </w:rPr>
              <w:t>RISK_004</w:t>
            </w:r>
          </w:p>
        </w:tc>
        <w:tc>
          <w:tcPr>
            <w:tcW w:w="0" w:type="auto"/>
            <w:vAlign w:val="center"/>
            <w:hideMark/>
          </w:tcPr>
          <w:p w14:paraId="52BE64B9" w14:textId="77777777" w:rsidR="00BD7307" w:rsidRPr="00BD7307" w:rsidRDefault="00BD7307" w:rsidP="00BD7307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BD7307">
              <w:rPr>
                <w:rFonts w:ascii="Times New Roman" w:hAnsi="Times New Roman" w:cs="Times New Roman"/>
                <w:sz w:val="20"/>
                <w:szCs w:val="20"/>
              </w:rPr>
              <w:t>Low adoption of AI-generated insights</w:t>
            </w:r>
          </w:p>
        </w:tc>
        <w:tc>
          <w:tcPr>
            <w:tcW w:w="0" w:type="auto"/>
            <w:vAlign w:val="center"/>
            <w:hideMark/>
          </w:tcPr>
          <w:p w14:paraId="6D2AFDD2" w14:textId="77777777" w:rsidR="00BD7307" w:rsidRPr="00BD7307" w:rsidRDefault="00BD7307" w:rsidP="00BD7307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BD7307">
              <w:rPr>
                <w:rFonts w:ascii="Times New Roman" w:hAnsi="Times New Roman" w:cs="Times New Roman"/>
                <w:sz w:val="20"/>
                <w:szCs w:val="20"/>
              </w:rPr>
              <w:t>Open</w:t>
            </w:r>
          </w:p>
        </w:tc>
        <w:tc>
          <w:tcPr>
            <w:tcW w:w="0" w:type="auto"/>
            <w:vAlign w:val="center"/>
            <w:hideMark/>
          </w:tcPr>
          <w:p w14:paraId="255861B8" w14:textId="77777777" w:rsidR="00BD7307" w:rsidRPr="00BD7307" w:rsidRDefault="00BD7307" w:rsidP="00BD7307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BD7307">
              <w:rPr>
                <w:rFonts w:ascii="Times New Roman" w:hAnsi="Times New Roman" w:cs="Times New Roman"/>
                <w:sz w:val="20"/>
                <w:szCs w:val="20"/>
              </w:rPr>
              <w:t>User feedback collection planned</w:t>
            </w:r>
          </w:p>
        </w:tc>
        <w:tc>
          <w:tcPr>
            <w:tcW w:w="0" w:type="auto"/>
            <w:vAlign w:val="center"/>
            <w:hideMark/>
          </w:tcPr>
          <w:p w14:paraId="4AA99035" w14:textId="77777777" w:rsidR="00BD7307" w:rsidRPr="00BD7307" w:rsidRDefault="00BD7307" w:rsidP="00BD7307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BD7307">
              <w:rPr>
                <w:rFonts w:ascii="Times New Roman" w:hAnsi="Times New Roman" w:cs="Times New Roman"/>
                <w:sz w:val="20"/>
                <w:szCs w:val="20"/>
              </w:rPr>
              <w:t>Conduct usability review</w:t>
            </w:r>
          </w:p>
        </w:tc>
      </w:tr>
      <w:tr w:rsidR="00BD7307" w:rsidRPr="00BD7307" w14:paraId="39ECC4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5D5773" w14:textId="77777777" w:rsidR="00BD7307" w:rsidRPr="00BD7307" w:rsidRDefault="00BD7307" w:rsidP="00BD7307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BD7307">
              <w:rPr>
                <w:rFonts w:ascii="Times New Roman" w:hAnsi="Times New Roman" w:cs="Times New Roman"/>
                <w:sz w:val="20"/>
                <w:szCs w:val="20"/>
              </w:rPr>
              <w:t>01-Jan-2026</w:t>
            </w:r>
          </w:p>
        </w:tc>
        <w:tc>
          <w:tcPr>
            <w:tcW w:w="0" w:type="auto"/>
            <w:vAlign w:val="center"/>
            <w:hideMark/>
          </w:tcPr>
          <w:p w14:paraId="05F0BF15" w14:textId="77777777" w:rsidR="00BD7307" w:rsidRPr="00BD7307" w:rsidRDefault="00BD7307" w:rsidP="00BD7307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BD7307">
              <w:rPr>
                <w:rFonts w:ascii="Times New Roman" w:hAnsi="Times New Roman" w:cs="Times New Roman"/>
                <w:sz w:val="20"/>
                <w:szCs w:val="20"/>
              </w:rPr>
              <w:t>RISK_005</w:t>
            </w:r>
          </w:p>
        </w:tc>
        <w:tc>
          <w:tcPr>
            <w:tcW w:w="0" w:type="auto"/>
            <w:vAlign w:val="center"/>
            <w:hideMark/>
          </w:tcPr>
          <w:p w14:paraId="7FDF361B" w14:textId="77777777" w:rsidR="00BD7307" w:rsidRPr="00BD7307" w:rsidRDefault="00BD7307" w:rsidP="00BD7307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BD7307">
              <w:rPr>
                <w:rFonts w:ascii="Times New Roman" w:hAnsi="Times New Roman" w:cs="Times New Roman"/>
                <w:sz w:val="20"/>
                <w:szCs w:val="20"/>
              </w:rPr>
              <w:t>Dashboard performance issues</w:t>
            </w:r>
          </w:p>
        </w:tc>
        <w:tc>
          <w:tcPr>
            <w:tcW w:w="0" w:type="auto"/>
            <w:vAlign w:val="center"/>
            <w:hideMark/>
          </w:tcPr>
          <w:p w14:paraId="312BB3D4" w14:textId="77777777" w:rsidR="00BD7307" w:rsidRPr="00BD7307" w:rsidRDefault="00BD7307" w:rsidP="00BD7307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BD7307">
              <w:rPr>
                <w:rFonts w:ascii="Times New Roman" w:hAnsi="Times New Roman" w:cs="Times New Roman"/>
                <w:sz w:val="20"/>
                <w:szCs w:val="20"/>
              </w:rPr>
              <w:t>Open</w:t>
            </w:r>
          </w:p>
        </w:tc>
        <w:tc>
          <w:tcPr>
            <w:tcW w:w="0" w:type="auto"/>
            <w:vAlign w:val="center"/>
            <w:hideMark/>
          </w:tcPr>
          <w:p w14:paraId="749E95F8" w14:textId="77777777" w:rsidR="00BD7307" w:rsidRPr="00BD7307" w:rsidRDefault="00BD7307" w:rsidP="00BD7307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BD7307">
              <w:rPr>
                <w:rFonts w:ascii="Times New Roman" w:hAnsi="Times New Roman" w:cs="Times New Roman"/>
                <w:sz w:val="20"/>
                <w:szCs w:val="20"/>
              </w:rPr>
              <w:t>Performance testing initiated</w:t>
            </w:r>
          </w:p>
        </w:tc>
        <w:tc>
          <w:tcPr>
            <w:tcW w:w="0" w:type="auto"/>
            <w:vAlign w:val="center"/>
            <w:hideMark/>
          </w:tcPr>
          <w:p w14:paraId="02EC2FA7" w14:textId="77777777" w:rsidR="00BD7307" w:rsidRPr="00BD7307" w:rsidRDefault="00BD7307" w:rsidP="00BD7307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BD7307">
              <w:rPr>
                <w:rFonts w:ascii="Times New Roman" w:hAnsi="Times New Roman" w:cs="Times New Roman"/>
                <w:sz w:val="20"/>
                <w:szCs w:val="20"/>
              </w:rPr>
              <w:t>Optimize data queries</w:t>
            </w:r>
          </w:p>
        </w:tc>
      </w:tr>
      <w:tr w:rsidR="00BD7307" w:rsidRPr="00BD7307" w14:paraId="507499F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2DE5A2" w14:textId="77777777" w:rsidR="00BD7307" w:rsidRPr="00BD7307" w:rsidRDefault="00BD7307" w:rsidP="00BD7307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BD7307">
              <w:rPr>
                <w:rFonts w:ascii="Times New Roman" w:hAnsi="Times New Roman" w:cs="Times New Roman"/>
                <w:sz w:val="20"/>
                <w:szCs w:val="20"/>
              </w:rPr>
              <w:t>01-Jan-2026</w:t>
            </w:r>
          </w:p>
        </w:tc>
        <w:tc>
          <w:tcPr>
            <w:tcW w:w="0" w:type="auto"/>
            <w:vAlign w:val="center"/>
            <w:hideMark/>
          </w:tcPr>
          <w:p w14:paraId="3ACF640C" w14:textId="77777777" w:rsidR="00BD7307" w:rsidRPr="00BD7307" w:rsidRDefault="00BD7307" w:rsidP="00BD7307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BD7307">
              <w:rPr>
                <w:rFonts w:ascii="Times New Roman" w:hAnsi="Times New Roman" w:cs="Times New Roman"/>
                <w:sz w:val="20"/>
                <w:szCs w:val="20"/>
              </w:rPr>
              <w:t>RISK_006</w:t>
            </w:r>
          </w:p>
        </w:tc>
        <w:tc>
          <w:tcPr>
            <w:tcW w:w="0" w:type="auto"/>
            <w:vAlign w:val="center"/>
            <w:hideMark/>
          </w:tcPr>
          <w:p w14:paraId="413E054A" w14:textId="77777777" w:rsidR="00BD7307" w:rsidRPr="00BD7307" w:rsidRDefault="00BD7307" w:rsidP="00BD7307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BD7307">
              <w:rPr>
                <w:rFonts w:ascii="Times New Roman" w:hAnsi="Times New Roman" w:cs="Times New Roman"/>
                <w:sz w:val="20"/>
                <w:szCs w:val="20"/>
              </w:rPr>
              <w:t>Integration challenges across components</w:t>
            </w:r>
          </w:p>
        </w:tc>
        <w:tc>
          <w:tcPr>
            <w:tcW w:w="0" w:type="auto"/>
            <w:vAlign w:val="center"/>
            <w:hideMark/>
          </w:tcPr>
          <w:p w14:paraId="035DB510" w14:textId="77777777" w:rsidR="00BD7307" w:rsidRPr="00BD7307" w:rsidRDefault="00BD7307" w:rsidP="00BD7307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BD7307">
              <w:rPr>
                <w:rFonts w:ascii="Times New Roman" w:hAnsi="Times New Roman" w:cs="Times New Roman"/>
                <w:sz w:val="20"/>
                <w:szCs w:val="20"/>
              </w:rPr>
              <w:t>In Progress</w:t>
            </w:r>
          </w:p>
        </w:tc>
        <w:tc>
          <w:tcPr>
            <w:tcW w:w="0" w:type="auto"/>
            <w:vAlign w:val="center"/>
            <w:hideMark/>
          </w:tcPr>
          <w:p w14:paraId="3CF7DDBC" w14:textId="77777777" w:rsidR="00BD7307" w:rsidRPr="00BD7307" w:rsidRDefault="00BD7307" w:rsidP="00BD7307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BD7307">
              <w:rPr>
                <w:rFonts w:ascii="Times New Roman" w:hAnsi="Times New Roman" w:cs="Times New Roman"/>
                <w:sz w:val="20"/>
                <w:szCs w:val="20"/>
              </w:rPr>
              <w:t>Integration requirements documented</w:t>
            </w:r>
          </w:p>
        </w:tc>
        <w:tc>
          <w:tcPr>
            <w:tcW w:w="0" w:type="auto"/>
            <w:vAlign w:val="center"/>
            <w:hideMark/>
          </w:tcPr>
          <w:p w14:paraId="0C02549C" w14:textId="77777777" w:rsidR="00BD7307" w:rsidRPr="00BD7307" w:rsidRDefault="00BD7307" w:rsidP="00BD7307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BD7307">
              <w:rPr>
                <w:rFonts w:ascii="Times New Roman" w:hAnsi="Times New Roman" w:cs="Times New Roman"/>
                <w:sz w:val="20"/>
                <w:szCs w:val="20"/>
              </w:rPr>
              <w:t>Execute integration testing</w:t>
            </w:r>
          </w:p>
        </w:tc>
      </w:tr>
    </w:tbl>
    <w:p w14:paraId="2442B860" w14:textId="77777777" w:rsidR="00BD7307" w:rsidRPr="00BD7307" w:rsidRDefault="00BD7307" w:rsidP="00BD7307">
      <w:pPr>
        <w:rPr>
          <w:rFonts w:ascii="Times New Roman" w:hAnsi="Times New Roman" w:cs="Times New Roman"/>
        </w:rPr>
      </w:pPr>
      <w:r w:rsidRPr="00BD7307">
        <w:rPr>
          <w:rFonts w:ascii="Times New Roman" w:hAnsi="Times New Roman" w:cs="Times New Roman"/>
        </w:rPr>
        <w:pict w14:anchorId="478D8886">
          <v:rect id="_x0000_i1056" style="width:0;height:1.5pt" o:hralign="center" o:hrstd="t" o:hr="t" fillcolor="#a0a0a0" stroked="f"/>
        </w:pict>
      </w:r>
    </w:p>
    <w:p w14:paraId="2EA7FE16" w14:textId="77777777" w:rsidR="00BD7307" w:rsidRPr="00BD7307" w:rsidRDefault="00BD7307" w:rsidP="00BD7307">
      <w:pPr>
        <w:rPr>
          <w:rFonts w:ascii="Times New Roman" w:hAnsi="Times New Roman" w:cs="Times New Roman"/>
          <w:b/>
          <w:bCs/>
        </w:rPr>
      </w:pPr>
      <w:r w:rsidRPr="00BD7307">
        <w:rPr>
          <w:rFonts w:ascii="Times New Roman" w:hAnsi="Times New Roman" w:cs="Times New Roman"/>
          <w:b/>
          <w:bCs/>
        </w:rPr>
        <w:t>Risk Status Definitions</w:t>
      </w:r>
    </w:p>
    <w:p w14:paraId="7DCB6935" w14:textId="77777777" w:rsidR="00BD7307" w:rsidRPr="00BD7307" w:rsidRDefault="00BD7307" w:rsidP="00BD7307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BD7307">
        <w:rPr>
          <w:rFonts w:ascii="Times New Roman" w:hAnsi="Times New Roman" w:cs="Times New Roman"/>
          <w:b/>
          <w:bCs/>
        </w:rPr>
        <w:t>Open</w:t>
      </w:r>
      <w:r w:rsidRPr="00BD7307">
        <w:rPr>
          <w:rFonts w:ascii="Times New Roman" w:hAnsi="Times New Roman" w:cs="Times New Roman"/>
        </w:rPr>
        <w:t xml:space="preserve"> – Risk identified and under active monitoring</w:t>
      </w:r>
    </w:p>
    <w:p w14:paraId="7F900093" w14:textId="77777777" w:rsidR="00BD7307" w:rsidRPr="00BD7307" w:rsidRDefault="00BD7307" w:rsidP="00BD7307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BD7307">
        <w:rPr>
          <w:rFonts w:ascii="Times New Roman" w:hAnsi="Times New Roman" w:cs="Times New Roman"/>
          <w:b/>
          <w:bCs/>
        </w:rPr>
        <w:t>In Progress</w:t>
      </w:r>
      <w:r w:rsidRPr="00BD7307">
        <w:rPr>
          <w:rFonts w:ascii="Times New Roman" w:hAnsi="Times New Roman" w:cs="Times New Roman"/>
        </w:rPr>
        <w:t xml:space="preserve"> – Mitigation actions are being executed</w:t>
      </w:r>
    </w:p>
    <w:p w14:paraId="5272FE03" w14:textId="77777777" w:rsidR="00BD7307" w:rsidRPr="00BD7307" w:rsidRDefault="00BD7307" w:rsidP="00BD7307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BD7307">
        <w:rPr>
          <w:rFonts w:ascii="Times New Roman" w:hAnsi="Times New Roman" w:cs="Times New Roman"/>
          <w:b/>
          <w:bCs/>
        </w:rPr>
        <w:t>Mitigated</w:t>
      </w:r>
      <w:r w:rsidRPr="00BD7307">
        <w:rPr>
          <w:rFonts w:ascii="Times New Roman" w:hAnsi="Times New Roman" w:cs="Times New Roman"/>
        </w:rPr>
        <w:t xml:space="preserve"> – Risk impact reduced to an acceptable level</w:t>
      </w:r>
    </w:p>
    <w:p w14:paraId="2087A79C" w14:textId="77777777" w:rsidR="00BD7307" w:rsidRPr="00BD7307" w:rsidRDefault="00BD7307" w:rsidP="00BD7307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BD7307">
        <w:rPr>
          <w:rFonts w:ascii="Times New Roman" w:hAnsi="Times New Roman" w:cs="Times New Roman"/>
          <w:b/>
          <w:bCs/>
        </w:rPr>
        <w:t>Closed</w:t>
      </w:r>
      <w:r w:rsidRPr="00BD7307">
        <w:rPr>
          <w:rFonts w:ascii="Times New Roman" w:hAnsi="Times New Roman" w:cs="Times New Roman"/>
        </w:rPr>
        <w:t xml:space="preserve"> – Risk no longer requires monitoring</w:t>
      </w:r>
    </w:p>
    <w:p w14:paraId="0F35E271" w14:textId="77777777" w:rsidR="00BD7307" w:rsidRPr="00BD7307" w:rsidRDefault="00BD7307" w:rsidP="00BD7307">
      <w:pPr>
        <w:rPr>
          <w:rFonts w:ascii="Times New Roman" w:hAnsi="Times New Roman" w:cs="Times New Roman"/>
        </w:rPr>
      </w:pPr>
      <w:r w:rsidRPr="00BD7307">
        <w:rPr>
          <w:rFonts w:ascii="Times New Roman" w:hAnsi="Times New Roman" w:cs="Times New Roman"/>
        </w:rPr>
        <w:pict w14:anchorId="1BBB6522">
          <v:rect id="_x0000_i1057" style="width:0;height:1.5pt" o:hralign="center" o:hrstd="t" o:hr="t" fillcolor="#a0a0a0" stroked="f"/>
        </w:pict>
      </w:r>
    </w:p>
    <w:p w14:paraId="213CC991" w14:textId="77777777" w:rsidR="00BD7307" w:rsidRPr="00BD7307" w:rsidRDefault="00BD7307" w:rsidP="00BD7307">
      <w:pPr>
        <w:rPr>
          <w:rFonts w:ascii="Times New Roman" w:hAnsi="Times New Roman" w:cs="Times New Roman"/>
          <w:b/>
          <w:bCs/>
        </w:rPr>
      </w:pPr>
      <w:r w:rsidRPr="00BD7307">
        <w:rPr>
          <w:rFonts w:ascii="Times New Roman" w:hAnsi="Times New Roman" w:cs="Times New Roman"/>
          <w:b/>
          <w:bCs/>
        </w:rPr>
        <w:t>Review Cadence</w:t>
      </w:r>
    </w:p>
    <w:p w14:paraId="340D8237" w14:textId="77777777" w:rsidR="00BD7307" w:rsidRPr="00BD7307" w:rsidRDefault="00BD7307" w:rsidP="00BD7307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BD7307">
        <w:rPr>
          <w:rFonts w:ascii="Times New Roman" w:hAnsi="Times New Roman" w:cs="Times New Roman"/>
        </w:rPr>
        <w:t>Sprint Planning Reviews</w:t>
      </w:r>
    </w:p>
    <w:p w14:paraId="054936D9" w14:textId="77777777" w:rsidR="00BD7307" w:rsidRPr="00BD7307" w:rsidRDefault="00BD7307" w:rsidP="00BD7307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BD7307">
        <w:rPr>
          <w:rFonts w:ascii="Times New Roman" w:hAnsi="Times New Roman" w:cs="Times New Roman"/>
        </w:rPr>
        <w:t>Sprint Retrospectives</w:t>
      </w:r>
    </w:p>
    <w:p w14:paraId="64C9E584" w14:textId="77777777" w:rsidR="00BD7307" w:rsidRPr="00BD7307" w:rsidRDefault="00BD7307" w:rsidP="00BD7307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BD7307">
        <w:rPr>
          <w:rFonts w:ascii="Times New Roman" w:hAnsi="Times New Roman" w:cs="Times New Roman"/>
        </w:rPr>
        <w:t>Monthly Roadmap Reviews</w:t>
      </w:r>
    </w:p>
    <w:p w14:paraId="3076EC1F" w14:textId="77777777" w:rsidR="00BD7307" w:rsidRPr="00BD7307" w:rsidRDefault="00BD7307" w:rsidP="00BD7307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BD7307">
        <w:rPr>
          <w:rFonts w:ascii="Times New Roman" w:hAnsi="Times New Roman" w:cs="Times New Roman"/>
        </w:rPr>
        <w:lastRenderedPageBreak/>
        <w:t>Release Readiness Assessments</w:t>
      </w:r>
    </w:p>
    <w:p w14:paraId="5D4D1BB4" w14:textId="77777777" w:rsidR="00BD7307" w:rsidRPr="00BD7307" w:rsidRDefault="00BD7307" w:rsidP="00BD7307">
      <w:pPr>
        <w:rPr>
          <w:rFonts w:ascii="Times New Roman" w:hAnsi="Times New Roman" w:cs="Times New Roman"/>
        </w:rPr>
      </w:pPr>
      <w:r w:rsidRPr="00BD7307">
        <w:rPr>
          <w:rFonts w:ascii="Times New Roman" w:hAnsi="Times New Roman" w:cs="Times New Roman"/>
        </w:rPr>
        <w:pict w14:anchorId="7F2384C4">
          <v:rect id="_x0000_i1058" style="width:0;height:1.5pt" o:hralign="center" o:hrstd="t" o:hr="t" fillcolor="#a0a0a0" stroked="f"/>
        </w:pict>
      </w:r>
    </w:p>
    <w:p w14:paraId="722CBC4D" w14:textId="77777777" w:rsidR="00BD7307" w:rsidRPr="00BD7307" w:rsidRDefault="00BD7307" w:rsidP="00BD7307">
      <w:pPr>
        <w:rPr>
          <w:rFonts w:ascii="Times New Roman" w:hAnsi="Times New Roman" w:cs="Times New Roman"/>
          <w:b/>
          <w:bCs/>
        </w:rPr>
      </w:pPr>
      <w:r w:rsidRPr="00BD7307">
        <w:rPr>
          <w:rFonts w:ascii="Times New Roman" w:hAnsi="Times New Roman" w:cs="Times New Roman"/>
          <w:b/>
          <w:bCs/>
        </w:rPr>
        <w:t>Success Criteria</w:t>
      </w:r>
    </w:p>
    <w:p w14:paraId="3940D61A" w14:textId="77777777" w:rsidR="00BD7307" w:rsidRPr="00BD7307" w:rsidRDefault="00BD7307" w:rsidP="00BD7307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BD7307">
        <w:rPr>
          <w:rFonts w:ascii="Times New Roman" w:hAnsi="Times New Roman" w:cs="Times New Roman"/>
        </w:rPr>
        <w:t>Risks reviewed regularly</w:t>
      </w:r>
    </w:p>
    <w:p w14:paraId="07626E4D" w14:textId="77777777" w:rsidR="00BD7307" w:rsidRPr="00BD7307" w:rsidRDefault="00BD7307" w:rsidP="00BD7307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BD7307">
        <w:rPr>
          <w:rFonts w:ascii="Times New Roman" w:hAnsi="Times New Roman" w:cs="Times New Roman"/>
        </w:rPr>
        <w:t>Mitigation actions tracked to completion</w:t>
      </w:r>
    </w:p>
    <w:p w14:paraId="662E450E" w14:textId="77777777" w:rsidR="00BD7307" w:rsidRPr="00BD7307" w:rsidRDefault="00BD7307" w:rsidP="00BD7307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BD7307">
        <w:rPr>
          <w:rFonts w:ascii="Times New Roman" w:hAnsi="Times New Roman" w:cs="Times New Roman"/>
        </w:rPr>
        <w:t>High-priority risks escalated appropriately</w:t>
      </w:r>
    </w:p>
    <w:p w14:paraId="181C160F" w14:textId="77777777" w:rsidR="00BD7307" w:rsidRPr="00BD7307" w:rsidRDefault="00BD7307" w:rsidP="00BD7307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BD7307">
        <w:rPr>
          <w:rFonts w:ascii="Times New Roman" w:hAnsi="Times New Roman" w:cs="Times New Roman"/>
        </w:rPr>
        <w:t>Risk exposure reduced over time</w:t>
      </w:r>
    </w:p>
    <w:p w14:paraId="08870D7A" w14:textId="77777777" w:rsidR="00BD7307" w:rsidRPr="00BD7307" w:rsidRDefault="00BD7307" w:rsidP="00BD7307">
      <w:pPr>
        <w:rPr>
          <w:rFonts w:ascii="Times New Roman" w:hAnsi="Times New Roman" w:cs="Times New Roman"/>
        </w:rPr>
      </w:pPr>
      <w:r w:rsidRPr="00BD7307">
        <w:rPr>
          <w:rFonts w:ascii="Times New Roman" w:hAnsi="Times New Roman" w:cs="Times New Roman"/>
        </w:rPr>
        <w:pict w14:anchorId="10A954FB">
          <v:rect id="_x0000_i1059" style="width:0;height:1.5pt" o:hralign="center" o:hrstd="t" o:hr="t" fillcolor="#a0a0a0" stroked="f"/>
        </w:pict>
      </w:r>
    </w:p>
    <w:p w14:paraId="401CB47F" w14:textId="77777777" w:rsidR="00BD7307" w:rsidRPr="00BD7307" w:rsidRDefault="00BD7307" w:rsidP="00BD7307">
      <w:pPr>
        <w:rPr>
          <w:rFonts w:ascii="Times New Roman" w:hAnsi="Times New Roman" w:cs="Times New Roman"/>
          <w:b/>
          <w:bCs/>
        </w:rPr>
      </w:pPr>
      <w:r w:rsidRPr="00BD7307">
        <w:rPr>
          <w:rFonts w:ascii="Times New Roman" w:hAnsi="Times New Roman" w:cs="Times New Roman"/>
          <w:b/>
          <w:bCs/>
        </w:rPr>
        <w:t>Expected Outcome</w:t>
      </w:r>
    </w:p>
    <w:p w14:paraId="2845484D" w14:textId="644584CB" w:rsidR="00BD7307" w:rsidRPr="00BD7307" w:rsidRDefault="00BD7307" w:rsidP="00BD7307">
      <w:pPr>
        <w:rPr>
          <w:rFonts w:ascii="Times New Roman" w:hAnsi="Times New Roman" w:cs="Times New Roman"/>
        </w:rPr>
      </w:pPr>
      <w:r w:rsidRPr="00BD7307">
        <w:rPr>
          <w:rFonts w:ascii="Times New Roman" w:hAnsi="Times New Roman" w:cs="Times New Roman"/>
        </w:rPr>
        <w:t xml:space="preserve">Maintain continuous visibility into project risks, ensure mitigation actions remain effective, and support proactive decision-making throughout the delivery of </w:t>
      </w:r>
      <w:r w:rsidRPr="00BD7307">
        <w:rPr>
          <w:rFonts w:ascii="Times New Roman" w:hAnsi="Times New Roman" w:cs="Times New Roman"/>
        </w:rPr>
        <w:t>Project Pulse</w:t>
      </w:r>
      <w:r w:rsidRPr="00BD7307">
        <w:rPr>
          <w:rFonts w:ascii="Times New Roman" w:hAnsi="Times New Roman" w:cs="Times New Roman"/>
        </w:rPr>
        <w:t xml:space="preserve"> AI.</w:t>
      </w:r>
    </w:p>
    <w:p w14:paraId="642C03BD" w14:textId="77777777" w:rsidR="00090554" w:rsidRPr="00BD7307" w:rsidRDefault="00090554">
      <w:pPr>
        <w:rPr>
          <w:rFonts w:ascii="Times New Roman" w:hAnsi="Times New Roman" w:cs="Times New Roman"/>
        </w:rPr>
      </w:pPr>
    </w:p>
    <w:sectPr w:rsidR="00090554" w:rsidRPr="00BD730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36956"/>
    <w:multiLevelType w:val="multilevel"/>
    <w:tmpl w:val="BD365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C6C6861"/>
    <w:multiLevelType w:val="multilevel"/>
    <w:tmpl w:val="3B2EA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DCC1A37"/>
    <w:multiLevelType w:val="multilevel"/>
    <w:tmpl w:val="BC7C8E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23511680">
    <w:abstractNumId w:val="2"/>
  </w:num>
  <w:num w:numId="2" w16cid:durableId="604072575">
    <w:abstractNumId w:val="0"/>
  </w:num>
  <w:num w:numId="3" w16cid:durableId="104610368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7307"/>
    <w:rsid w:val="00090554"/>
    <w:rsid w:val="00B51C72"/>
    <w:rsid w:val="00BD7307"/>
    <w:rsid w:val="00E804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26963B"/>
  <w15:chartTrackingRefBased/>
  <w15:docId w15:val="{AC92371E-2DB4-485B-AAC1-7BBCA1ADAD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D73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D73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D730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D73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D730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D730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D730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D730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D730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D730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D730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D730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D730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D730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D730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D730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D730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D730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D730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D73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D730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D730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D73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D730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D730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D730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D730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D730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D730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240</Words>
  <Characters>1679</Characters>
  <Application>Microsoft Office Word</Application>
  <DocSecurity>0</DocSecurity>
  <Lines>111</Lines>
  <Paragraphs>71</Paragraphs>
  <ScaleCrop>false</ScaleCrop>
  <Company/>
  <LinksUpToDate>false</LinksUpToDate>
  <CharactersWithSpaces>1848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IMTIAZ | Dhamodaran Ramamoorthy Maran</dc:creator>
  <cp:keywords/>
  <dc:description/>
  <cp:lastModifiedBy>IMTIAZ | Dhamodaran Ramamoorthy Maran</cp:lastModifiedBy>
  <cp:revision>1</cp:revision>
  <dcterms:created xsi:type="dcterms:W3CDTF">2026-06-05T11:40:00Z</dcterms:created>
  <dcterms:modified xsi:type="dcterms:W3CDTF">2026-06-05T11:41:00Z</dcterms:modified>
</cp:coreProperties>
</file>