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0F7D" w:rsidRDefault="00F70F7D">
      <w:pPr>
        <w:rPr>
          <w:rFonts w:ascii="Roboto" w:eastAsia="Roboto" w:hAnsi="Roboto" w:cs="Roboto"/>
          <w:b/>
          <w:sz w:val="20"/>
          <w:szCs w:val="20"/>
        </w:rPr>
      </w:pPr>
    </w:p>
    <w:p w14:paraId="00000002" w14:textId="776B9B01" w:rsidR="00F70F7D" w:rsidRDefault="00B11BA8">
      <w:pPr>
        <w:jc w:val="center"/>
        <w:rPr>
          <w:rFonts w:ascii="Roboto" w:eastAsia="Roboto" w:hAnsi="Roboto" w:cs="Roboto"/>
          <w:b/>
          <w:sz w:val="48"/>
          <w:szCs w:val="48"/>
        </w:rPr>
      </w:pPr>
      <w:r>
        <w:rPr>
          <w:rFonts w:ascii="Roboto" w:eastAsia="Roboto" w:hAnsi="Roboto" w:cs="Roboto"/>
          <w:b/>
          <w:sz w:val="48"/>
          <w:szCs w:val="48"/>
        </w:rPr>
        <w:t xml:space="preserve">AWS </w:t>
      </w:r>
      <w:r w:rsidR="005C0DDE">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F70F7D" w:rsidRDefault="00F70F7D" w:rsidP="00B11BA8">
      <w:pPr>
        <w:jc w:val="both"/>
        <w:rPr>
          <w:rFonts w:ascii="Roboto" w:eastAsia="Roboto" w:hAnsi="Roboto" w:cs="Roboto"/>
          <w:b/>
          <w:sz w:val="40"/>
          <w:szCs w:val="40"/>
        </w:rPr>
      </w:pPr>
    </w:p>
    <w:p w14:paraId="7227EFFA" w14:textId="23646E20"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Explain the Snowball concept.</w:t>
      </w:r>
    </w:p>
    <w:p w14:paraId="63B9EA1C" w14:textId="77777777" w:rsidR="00DE07FD" w:rsidRPr="00DE07FD" w:rsidRDefault="00DE07FD" w:rsidP="00DE07FD">
      <w:pPr>
        <w:pStyle w:val="NormalWeb"/>
        <w:spacing w:before="0" w:beforeAutospacing="0" w:after="225" w:afterAutospacing="0"/>
        <w:ind w:left="720"/>
        <w:rPr>
          <w:rFonts w:ascii="Helvetica" w:hAnsi="Helvetica"/>
        </w:rPr>
      </w:pPr>
      <w:r w:rsidRPr="00DE07FD">
        <w:rPr>
          <w:rFonts w:ascii="Helvetica" w:hAnsi="Helvetica"/>
        </w:rPr>
        <w:t>AWS Snowball, a part of the </w:t>
      </w:r>
      <w:hyperlink r:id="rId7" w:tgtFrame="_blank" w:history="1">
        <w:r w:rsidRPr="00DE07FD">
          <w:rPr>
            <w:rStyle w:val="Hyperlink"/>
            <w:rFonts w:ascii="Helvetica" w:hAnsi="Helvetica"/>
            <w:color w:val="auto"/>
            <w:u w:val="none"/>
          </w:rPr>
          <w:t>AWS Snow Family</w:t>
        </w:r>
      </w:hyperlink>
      <w:r w:rsidRPr="00DE07FD">
        <w:rPr>
          <w:rFonts w:ascii="Helvetica" w:hAnsi="Helvetica"/>
        </w:rPr>
        <w:t>, is an edge computing, data migration, and edge storage device that comes in two options. Snowball Edge Storage Optimized devices provide both block storage and Amazon S3-compatible object storage, and 40 vCPUs. They are well suited for local storage and large scale-data transfer. Snowball Edge Compute Optimized devices provide 52 vCPUs, block and object storage, and an optional GPU for use cases like advanced machine learning and full motion video analysis in disconnected environments. 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 These devices may also be rack mounted and clustered together to build larger temporary installations.</w:t>
      </w:r>
    </w:p>
    <w:p w14:paraId="6E572E27" w14:textId="77777777" w:rsidR="00DE07FD" w:rsidRPr="00DE07FD" w:rsidRDefault="00DE07FD" w:rsidP="00DE07FD">
      <w:pPr>
        <w:pStyle w:val="NormalWeb"/>
        <w:spacing w:before="225" w:beforeAutospacing="0" w:after="0" w:afterAutospacing="0"/>
        <w:ind w:left="720"/>
        <w:rPr>
          <w:rFonts w:ascii="Helvetica" w:hAnsi="Helvetica"/>
        </w:rPr>
      </w:pPr>
      <w:r w:rsidRPr="00DE07FD">
        <w:rPr>
          <w:rFonts w:ascii="Helvetica" w:hAnsi="Helvetica"/>
        </w:rPr>
        <w:t>Snowball supports specific Amazon EC2 instance types and AWS Lambda functions, so you can develop and test in the AWS Cloud, then deploy applications on devices in remote locations to collect, pre-process, and ship the data to AWS. Common use cases include data migration, data transport, image collation, IoT sensor stream capture, and machine learning.</w:t>
      </w:r>
    </w:p>
    <w:p w14:paraId="5EE18DC0" w14:textId="77777777" w:rsidR="00DE07FD" w:rsidRDefault="00DE07FD" w:rsidP="00DE07FD">
      <w:pPr>
        <w:ind w:left="720"/>
        <w:jc w:val="both"/>
        <w:rPr>
          <w:rFonts w:ascii="Roboto" w:eastAsia="Roboto" w:hAnsi="Roboto" w:cs="Roboto"/>
          <w:sz w:val="28"/>
          <w:szCs w:val="28"/>
        </w:rPr>
      </w:pPr>
    </w:p>
    <w:p w14:paraId="56A87E4B" w14:textId="77777777" w:rsidR="00384B26" w:rsidRPr="00E837E9" w:rsidRDefault="00384B26" w:rsidP="00B11BA8">
      <w:pPr>
        <w:ind w:left="720"/>
        <w:jc w:val="both"/>
        <w:rPr>
          <w:rFonts w:ascii="Roboto" w:eastAsia="Roboto" w:hAnsi="Roboto" w:cs="Roboto"/>
          <w:sz w:val="28"/>
          <w:szCs w:val="28"/>
        </w:rPr>
      </w:pPr>
    </w:p>
    <w:p w14:paraId="012E34AC" w14:textId="11F290DA"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Make a distinction between NAT Gateways and NAT Instances.</w:t>
      </w:r>
    </w:p>
    <w:tbl>
      <w:tblPr>
        <w:tblW w:w="0" w:type="auto"/>
        <w:tblInd w:w="-5" w:type="dxa"/>
        <w:tblLook w:val="04A0" w:firstRow="1" w:lastRow="0" w:firstColumn="1" w:lastColumn="0" w:noHBand="0" w:noVBand="1"/>
      </w:tblPr>
      <w:tblGrid>
        <w:gridCol w:w="2004"/>
        <w:gridCol w:w="4690"/>
        <w:gridCol w:w="4218"/>
      </w:tblGrid>
      <w:tr w:rsidR="00DE07FD" w:rsidRPr="00DE07FD" w14:paraId="479309B6" w14:textId="77777777" w:rsidTr="00DE07F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07252422"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Attribute</w:t>
            </w:r>
          </w:p>
        </w:tc>
        <w:tc>
          <w:tcPr>
            <w:tcW w:w="0" w:type="auto"/>
            <w:tcBorders>
              <w:top w:val="single" w:sz="4" w:space="0" w:color="auto"/>
              <w:left w:val="nil"/>
              <w:bottom w:val="single" w:sz="4" w:space="0" w:color="auto"/>
              <w:right w:val="single" w:sz="4" w:space="0" w:color="auto"/>
            </w:tcBorders>
            <w:shd w:val="clear" w:color="000000" w:fill="DA9694"/>
            <w:noWrap/>
            <w:vAlign w:val="center"/>
            <w:hideMark/>
          </w:tcPr>
          <w:p w14:paraId="36E7D3EA"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NAT gateway</w:t>
            </w:r>
          </w:p>
        </w:tc>
        <w:tc>
          <w:tcPr>
            <w:tcW w:w="0" w:type="auto"/>
            <w:tcBorders>
              <w:top w:val="single" w:sz="4" w:space="0" w:color="auto"/>
              <w:left w:val="nil"/>
              <w:bottom w:val="single" w:sz="4" w:space="0" w:color="auto"/>
              <w:right w:val="single" w:sz="4" w:space="0" w:color="auto"/>
            </w:tcBorders>
            <w:shd w:val="clear" w:color="000000" w:fill="DA9694"/>
            <w:noWrap/>
            <w:vAlign w:val="center"/>
            <w:hideMark/>
          </w:tcPr>
          <w:p w14:paraId="76B98E3F"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NAT instance</w:t>
            </w:r>
          </w:p>
        </w:tc>
      </w:tr>
      <w:tr w:rsidR="00DE07FD" w:rsidRPr="00DE07FD" w14:paraId="3C332B8A" w14:textId="77777777" w:rsidTr="00DE07FD">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E86AA6"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Availability</w:t>
            </w:r>
          </w:p>
        </w:tc>
        <w:tc>
          <w:tcPr>
            <w:tcW w:w="0" w:type="auto"/>
            <w:tcBorders>
              <w:top w:val="nil"/>
              <w:left w:val="nil"/>
              <w:bottom w:val="single" w:sz="4" w:space="0" w:color="auto"/>
              <w:right w:val="single" w:sz="4" w:space="0" w:color="auto"/>
            </w:tcBorders>
            <w:shd w:val="clear" w:color="auto" w:fill="auto"/>
            <w:vAlign w:val="center"/>
            <w:hideMark/>
          </w:tcPr>
          <w:p w14:paraId="655052D8"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Highly available. NAT gateways in each Availability Zone are implemented with redundancy. Create a NAT gateway in each Availability Zone to ensure zone-independent architecture.</w:t>
            </w:r>
          </w:p>
        </w:tc>
        <w:tc>
          <w:tcPr>
            <w:tcW w:w="0" w:type="auto"/>
            <w:tcBorders>
              <w:top w:val="nil"/>
              <w:left w:val="nil"/>
              <w:bottom w:val="single" w:sz="4" w:space="0" w:color="auto"/>
              <w:right w:val="single" w:sz="4" w:space="0" w:color="auto"/>
            </w:tcBorders>
            <w:shd w:val="clear" w:color="auto" w:fill="auto"/>
            <w:vAlign w:val="center"/>
            <w:hideMark/>
          </w:tcPr>
          <w:p w14:paraId="55872214"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Use a script to manage failover between instances.</w:t>
            </w:r>
          </w:p>
        </w:tc>
      </w:tr>
      <w:tr w:rsidR="00DE07FD" w:rsidRPr="00DE07FD" w14:paraId="3B1BEC79" w14:textId="77777777" w:rsidTr="00DE07F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1A118C"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Bandwidth</w:t>
            </w:r>
          </w:p>
        </w:tc>
        <w:tc>
          <w:tcPr>
            <w:tcW w:w="0" w:type="auto"/>
            <w:tcBorders>
              <w:top w:val="nil"/>
              <w:left w:val="nil"/>
              <w:bottom w:val="single" w:sz="4" w:space="0" w:color="auto"/>
              <w:right w:val="single" w:sz="4" w:space="0" w:color="auto"/>
            </w:tcBorders>
            <w:shd w:val="clear" w:color="auto" w:fill="auto"/>
            <w:vAlign w:val="center"/>
            <w:hideMark/>
          </w:tcPr>
          <w:p w14:paraId="0D1FD51F"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Scale up to 45 Gbps.</w:t>
            </w:r>
          </w:p>
        </w:tc>
        <w:tc>
          <w:tcPr>
            <w:tcW w:w="0" w:type="auto"/>
            <w:tcBorders>
              <w:top w:val="nil"/>
              <w:left w:val="nil"/>
              <w:bottom w:val="single" w:sz="4" w:space="0" w:color="auto"/>
              <w:right w:val="single" w:sz="4" w:space="0" w:color="auto"/>
            </w:tcBorders>
            <w:shd w:val="clear" w:color="auto" w:fill="auto"/>
            <w:vAlign w:val="center"/>
            <w:hideMark/>
          </w:tcPr>
          <w:p w14:paraId="193FAEA7"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Depends on the bandwidth of the instance type.</w:t>
            </w:r>
          </w:p>
        </w:tc>
      </w:tr>
      <w:tr w:rsidR="00DE07FD" w:rsidRPr="00DE07FD" w14:paraId="6A1906D2" w14:textId="77777777" w:rsidTr="00DE07FD">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4BB373"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Maintenance</w:t>
            </w:r>
          </w:p>
        </w:tc>
        <w:tc>
          <w:tcPr>
            <w:tcW w:w="0" w:type="auto"/>
            <w:tcBorders>
              <w:top w:val="nil"/>
              <w:left w:val="nil"/>
              <w:bottom w:val="single" w:sz="4" w:space="0" w:color="auto"/>
              <w:right w:val="single" w:sz="4" w:space="0" w:color="auto"/>
            </w:tcBorders>
            <w:shd w:val="clear" w:color="auto" w:fill="auto"/>
            <w:vAlign w:val="center"/>
            <w:hideMark/>
          </w:tcPr>
          <w:p w14:paraId="28302649"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Managed by AWS. You do not need to perform any maintenance.</w:t>
            </w:r>
          </w:p>
        </w:tc>
        <w:tc>
          <w:tcPr>
            <w:tcW w:w="0" w:type="auto"/>
            <w:tcBorders>
              <w:top w:val="nil"/>
              <w:left w:val="nil"/>
              <w:bottom w:val="single" w:sz="4" w:space="0" w:color="auto"/>
              <w:right w:val="single" w:sz="4" w:space="0" w:color="auto"/>
            </w:tcBorders>
            <w:shd w:val="clear" w:color="auto" w:fill="auto"/>
            <w:vAlign w:val="center"/>
            <w:hideMark/>
          </w:tcPr>
          <w:p w14:paraId="5A397A63"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Managed by you, for example, by installing software updates or operating system patches on the instance.</w:t>
            </w:r>
          </w:p>
        </w:tc>
      </w:tr>
      <w:tr w:rsidR="00DE07FD" w:rsidRPr="00DE07FD" w14:paraId="7B510799" w14:textId="77777777" w:rsidTr="00DE07F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27A4D7"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Performance</w:t>
            </w:r>
          </w:p>
        </w:tc>
        <w:tc>
          <w:tcPr>
            <w:tcW w:w="0" w:type="auto"/>
            <w:tcBorders>
              <w:top w:val="nil"/>
              <w:left w:val="nil"/>
              <w:bottom w:val="single" w:sz="4" w:space="0" w:color="auto"/>
              <w:right w:val="single" w:sz="4" w:space="0" w:color="auto"/>
            </w:tcBorders>
            <w:shd w:val="clear" w:color="auto" w:fill="auto"/>
            <w:vAlign w:val="center"/>
            <w:hideMark/>
          </w:tcPr>
          <w:p w14:paraId="54EBC44A"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Software is optimized for handling NAT traffic.</w:t>
            </w:r>
          </w:p>
        </w:tc>
        <w:tc>
          <w:tcPr>
            <w:tcW w:w="0" w:type="auto"/>
            <w:tcBorders>
              <w:top w:val="nil"/>
              <w:left w:val="nil"/>
              <w:bottom w:val="single" w:sz="4" w:space="0" w:color="auto"/>
              <w:right w:val="single" w:sz="4" w:space="0" w:color="auto"/>
            </w:tcBorders>
            <w:shd w:val="clear" w:color="auto" w:fill="auto"/>
            <w:vAlign w:val="center"/>
            <w:hideMark/>
          </w:tcPr>
          <w:p w14:paraId="73D63235"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A generic AMI that's configured to perform NAT.</w:t>
            </w:r>
          </w:p>
        </w:tc>
      </w:tr>
      <w:tr w:rsidR="00DE07FD" w:rsidRPr="00DE07FD" w14:paraId="291AC59A" w14:textId="77777777" w:rsidTr="00DE07FD">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9D6B98"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Cost</w:t>
            </w:r>
          </w:p>
        </w:tc>
        <w:tc>
          <w:tcPr>
            <w:tcW w:w="0" w:type="auto"/>
            <w:tcBorders>
              <w:top w:val="nil"/>
              <w:left w:val="nil"/>
              <w:bottom w:val="single" w:sz="4" w:space="0" w:color="auto"/>
              <w:right w:val="single" w:sz="4" w:space="0" w:color="auto"/>
            </w:tcBorders>
            <w:shd w:val="clear" w:color="auto" w:fill="auto"/>
            <w:vAlign w:val="center"/>
            <w:hideMark/>
          </w:tcPr>
          <w:p w14:paraId="28359F88"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Charged depending on the number of NAT gateways you use, duration of usage, and amount of data that you send through the NAT gateways.</w:t>
            </w:r>
          </w:p>
        </w:tc>
        <w:tc>
          <w:tcPr>
            <w:tcW w:w="0" w:type="auto"/>
            <w:tcBorders>
              <w:top w:val="nil"/>
              <w:left w:val="nil"/>
              <w:bottom w:val="single" w:sz="4" w:space="0" w:color="auto"/>
              <w:right w:val="single" w:sz="4" w:space="0" w:color="auto"/>
            </w:tcBorders>
            <w:shd w:val="clear" w:color="auto" w:fill="auto"/>
            <w:vAlign w:val="center"/>
            <w:hideMark/>
          </w:tcPr>
          <w:p w14:paraId="2C35DAE1"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Charged depending on the number of NAT instances that you use, duration of usage, and instance type and size.</w:t>
            </w:r>
          </w:p>
        </w:tc>
      </w:tr>
      <w:tr w:rsidR="00DE07FD" w:rsidRPr="00DE07FD" w14:paraId="4355547E" w14:textId="77777777" w:rsidTr="00DE07FD">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1B72F3"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Type and size</w:t>
            </w:r>
          </w:p>
        </w:tc>
        <w:tc>
          <w:tcPr>
            <w:tcW w:w="0" w:type="auto"/>
            <w:tcBorders>
              <w:top w:val="nil"/>
              <w:left w:val="nil"/>
              <w:bottom w:val="single" w:sz="4" w:space="0" w:color="auto"/>
              <w:right w:val="single" w:sz="4" w:space="0" w:color="auto"/>
            </w:tcBorders>
            <w:shd w:val="clear" w:color="auto" w:fill="auto"/>
            <w:vAlign w:val="center"/>
            <w:hideMark/>
          </w:tcPr>
          <w:p w14:paraId="4F158B20"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Uniform offering; you don’t need to decide on the type or size.</w:t>
            </w:r>
          </w:p>
        </w:tc>
        <w:tc>
          <w:tcPr>
            <w:tcW w:w="0" w:type="auto"/>
            <w:tcBorders>
              <w:top w:val="nil"/>
              <w:left w:val="nil"/>
              <w:bottom w:val="single" w:sz="4" w:space="0" w:color="auto"/>
              <w:right w:val="single" w:sz="4" w:space="0" w:color="auto"/>
            </w:tcBorders>
            <w:shd w:val="clear" w:color="auto" w:fill="auto"/>
            <w:vAlign w:val="center"/>
            <w:hideMark/>
          </w:tcPr>
          <w:p w14:paraId="088722F9"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Choose a suitable instance type and size, according to your predicted workload.</w:t>
            </w:r>
          </w:p>
        </w:tc>
      </w:tr>
      <w:tr w:rsidR="00DE07FD" w:rsidRPr="00DE07FD" w14:paraId="4C072753" w14:textId="77777777" w:rsidTr="00DE07FD">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973BCB"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Public IP addresses</w:t>
            </w:r>
          </w:p>
        </w:tc>
        <w:tc>
          <w:tcPr>
            <w:tcW w:w="0" w:type="auto"/>
            <w:tcBorders>
              <w:top w:val="nil"/>
              <w:left w:val="nil"/>
              <w:bottom w:val="single" w:sz="4" w:space="0" w:color="auto"/>
              <w:right w:val="single" w:sz="4" w:space="0" w:color="auto"/>
            </w:tcBorders>
            <w:shd w:val="clear" w:color="auto" w:fill="auto"/>
            <w:vAlign w:val="center"/>
            <w:hideMark/>
          </w:tcPr>
          <w:p w14:paraId="33DDA24E"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Choose the Elastic IP address to associate with a public NAT gateway at creation.</w:t>
            </w:r>
          </w:p>
        </w:tc>
        <w:tc>
          <w:tcPr>
            <w:tcW w:w="0" w:type="auto"/>
            <w:tcBorders>
              <w:top w:val="nil"/>
              <w:left w:val="nil"/>
              <w:bottom w:val="single" w:sz="4" w:space="0" w:color="auto"/>
              <w:right w:val="single" w:sz="4" w:space="0" w:color="auto"/>
            </w:tcBorders>
            <w:shd w:val="clear" w:color="auto" w:fill="auto"/>
            <w:vAlign w:val="center"/>
            <w:hideMark/>
          </w:tcPr>
          <w:p w14:paraId="58A84FB8"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Use an Elastic IP address or a public IP address with a NAT instance. You can change the public IP address at any time by associating a new Elastic IP address with the instance.</w:t>
            </w:r>
          </w:p>
        </w:tc>
      </w:tr>
      <w:tr w:rsidR="00DE07FD" w:rsidRPr="00DE07FD" w14:paraId="695A6534" w14:textId="77777777" w:rsidTr="00DE07FD">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7C810E"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lastRenderedPageBreak/>
              <w:t>Private IP addresses</w:t>
            </w:r>
          </w:p>
        </w:tc>
        <w:tc>
          <w:tcPr>
            <w:tcW w:w="0" w:type="auto"/>
            <w:tcBorders>
              <w:top w:val="nil"/>
              <w:left w:val="nil"/>
              <w:bottom w:val="single" w:sz="4" w:space="0" w:color="auto"/>
              <w:right w:val="single" w:sz="4" w:space="0" w:color="auto"/>
            </w:tcBorders>
            <w:shd w:val="clear" w:color="auto" w:fill="auto"/>
            <w:vAlign w:val="center"/>
            <w:hideMark/>
          </w:tcPr>
          <w:p w14:paraId="486FD120"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Automatically selected from the subnet's IP address range when you create the gateway.</w:t>
            </w:r>
          </w:p>
        </w:tc>
        <w:tc>
          <w:tcPr>
            <w:tcW w:w="0" w:type="auto"/>
            <w:tcBorders>
              <w:top w:val="nil"/>
              <w:left w:val="nil"/>
              <w:bottom w:val="single" w:sz="4" w:space="0" w:color="auto"/>
              <w:right w:val="single" w:sz="4" w:space="0" w:color="auto"/>
            </w:tcBorders>
            <w:shd w:val="clear" w:color="auto" w:fill="auto"/>
            <w:vAlign w:val="center"/>
            <w:hideMark/>
          </w:tcPr>
          <w:p w14:paraId="04B686B4"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Assign a specific private IP address from the subnet's IP address range when you launch the instance.</w:t>
            </w:r>
          </w:p>
        </w:tc>
      </w:tr>
      <w:tr w:rsidR="00DE07FD" w:rsidRPr="00DE07FD" w14:paraId="2B1BE8DD" w14:textId="77777777" w:rsidTr="00DE07FD">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E97679"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Security groups</w:t>
            </w:r>
          </w:p>
        </w:tc>
        <w:tc>
          <w:tcPr>
            <w:tcW w:w="0" w:type="auto"/>
            <w:tcBorders>
              <w:top w:val="nil"/>
              <w:left w:val="nil"/>
              <w:bottom w:val="single" w:sz="4" w:space="0" w:color="auto"/>
              <w:right w:val="single" w:sz="4" w:space="0" w:color="auto"/>
            </w:tcBorders>
            <w:shd w:val="clear" w:color="auto" w:fill="auto"/>
            <w:vAlign w:val="center"/>
            <w:hideMark/>
          </w:tcPr>
          <w:p w14:paraId="5672E017"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You cannot associate security groups with NAT gateways. You can associate them with the resources behind the NAT gateway to control inbound and outbound traffic.</w:t>
            </w:r>
          </w:p>
        </w:tc>
        <w:tc>
          <w:tcPr>
            <w:tcW w:w="0" w:type="auto"/>
            <w:tcBorders>
              <w:top w:val="nil"/>
              <w:left w:val="nil"/>
              <w:bottom w:val="single" w:sz="4" w:space="0" w:color="auto"/>
              <w:right w:val="single" w:sz="4" w:space="0" w:color="auto"/>
            </w:tcBorders>
            <w:shd w:val="clear" w:color="auto" w:fill="auto"/>
            <w:vAlign w:val="center"/>
            <w:hideMark/>
          </w:tcPr>
          <w:p w14:paraId="100BADEC"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Associate with your NAT instance and the resources behind your NAT instance to control inbound and outbound traffic.</w:t>
            </w:r>
          </w:p>
        </w:tc>
      </w:tr>
      <w:tr w:rsidR="00DE07FD" w:rsidRPr="00DE07FD" w14:paraId="07CB1A25" w14:textId="77777777" w:rsidTr="00DE07FD">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C12D9D"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Network ACLs</w:t>
            </w:r>
          </w:p>
        </w:tc>
        <w:tc>
          <w:tcPr>
            <w:tcW w:w="0" w:type="auto"/>
            <w:tcBorders>
              <w:top w:val="nil"/>
              <w:left w:val="nil"/>
              <w:bottom w:val="single" w:sz="4" w:space="0" w:color="auto"/>
              <w:right w:val="single" w:sz="4" w:space="0" w:color="auto"/>
            </w:tcBorders>
            <w:shd w:val="clear" w:color="auto" w:fill="auto"/>
            <w:vAlign w:val="center"/>
            <w:hideMark/>
          </w:tcPr>
          <w:p w14:paraId="55FFDD3D"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Use a network ACL to control the traffic to and from the subnet in which your NAT gateway resides.</w:t>
            </w:r>
          </w:p>
        </w:tc>
        <w:tc>
          <w:tcPr>
            <w:tcW w:w="0" w:type="auto"/>
            <w:tcBorders>
              <w:top w:val="nil"/>
              <w:left w:val="nil"/>
              <w:bottom w:val="single" w:sz="4" w:space="0" w:color="auto"/>
              <w:right w:val="single" w:sz="4" w:space="0" w:color="auto"/>
            </w:tcBorders>
            <w:shd w:val="clear" w:color="auto" w:fill="auto"/>
            <w:vAlign w:val="center"/>
            <w:hideMark/>
          </w:tcPr>
          <w:p w14:paraId="53D75B01"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Use a network ACL to control the traffic to and from the subnet in which your NAT instance resides.</w:t>
            </w:r>
          </w:p>
        </w:tc>
      </w:tr>
      <w:tr w:rsidR="00DE07FD" w:rsidRPr="00DE07FD" w14:paraId="58747806" w14:textId="77777777" w:rsidTr="00DE07F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B6BCAF"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Flow logs</w:t>
            </w:r>
          </w:p>
        </w:tc>
        <w:tc>
          <w:tcPr>
            <w:tcW w:w="0" w:type="auto"/>
            <w:tcBorders>
              <w:top w:val="nil"/>
              <w:left w:val="nil"/>
              <w:bottom w:val="single" w:sz="4" w:space="0" w:color="auto"/>
              <w:right w:val="single" w:sz="4" w:space="0" w:color="auto"/>
            </w:tcBorders>
            <w:shd w:val="clear" w:color="auto" w:fill="auto"/>
            <w:vAlign w:val="center"/>
            <w:hideMark/>
          </w:tcPr>
          <w:p w14:paraId="1E7144BE"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Use flow logs to capture the traffic.</w:t>
            </w:r>
          </w:p>
        </w:tc>
        <w:tc>
          <w:tcPr>
            <w:tcW w:w="0" w:type="auto"/>
            <w:tcBorders>
              <w:top w:val="nil"/>
              <w:left w:val="nil"/>
              <w:bottom w:val="single" w:sz="4" w:space="0" w:color="auto"/>
              <w:right w:val="single" w:sz="4" w:space="0" w:color="auto"/>
            </w:tcBorders>
            <w:shd w:val="clear" w:color="auto" w:fill="auto"/>
            <w:vAlign w:val="center"/>
            <w:hideMark/>
          </w:tcPr>
          <w:p w14:paraId="7A66E537"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Use flow logs to capture the traffic.</w:t>
            </w:r>
          </w:p>
        </w:tc>
      </w:tr>
      <w:tr w:rsidR="00DE07FD" w:rsidRPr="00DE07FD" w14:paraId="26EE92E4" w14:textId="77777777" w:rsidTr="00DE07FD">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2D6090"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Port forwarding</w:t>
            </w:r>
          </w:p>
        </w:tc>
        <w:tc>
          <w:tcPr>
            <w:tcW w:w="0" w:type="auto"/>
            <w:tcBorders>
              <w:top w:val="nil"/>
              <w:left w:val="nil"/>
              <w:bottom w:val="single" w:sz="4" w:space="0" w:color="auto"/>
              <w:right w:val="single" w:sz="4" w:space="0" w:color="auto"/>
            </w:tcBorders>
            <w:shd w:val="clear" w:color="auto" w:fill="auto"/>
            <w:vAlign w:val="center"/>
            <w:hideMark/>
          </w:tcPr>
          <w:p w14:paraId="72DE3ABE"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Not supported.</w:t>
            </w:r>
          </w:p>
        </w:tc>
        <w:tc>
          <w:tcPr>
            <w:tcW w:w="0" w:type="auto"/>
            <w:tcBorders>
              <w:top w:val="nil"/>
              <w:left w:val="nil"/>
              <w:bottom w:val="single" w:sz="4" w:space="0" w:color="auto"/>
              <w:right w:val="single" w:sz="4" w:space="0" w:color="auto"/>
            </w:tcBorders>
            <w:shd w:val="clear" w:color="auto" w:fill="auto"/>
            <w:vAlign w:val="center"/>
            <w:hideMark/>
          </w:tcPr>
          <w:p w14:paraId="52808156"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Manually customize the configuration to support port forwarding.</w:t>
            </w:r>
          </w:p>
        </w:tc>
      </w:tr>
      <w:tr w:rsidR="00DE07FD" w:rsidRPr="00DE07FD" w14:paraId="31EDC96C" w14:textId="77777777" w:rsidTr="00DE07F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85F5B8"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Bastion servers</w:t>
            </w:r>
          </w:p>
        </w:tc>
        <w:tc>
          <w:tcPr>
            <w:tcW w:w="0" w:type="auto"/>
            <w:tcBorders>
              <w:top w:val="nil"/>
              <w:left w:val="nil"/>
              <w:bottom w:val="single" w:sz="4" w:space="0" w:color="auto"/>
              <w:right w:val="single" w:sz="4" w:space="0" w:color="auto"/>
            </w:tcBorders>
            <w:shd w:val="clear" w:color="auto" w:fill="auto"/>
            <w:vAlign w:val="center"/>
            <w:hideMark/>
          </w:tcPr>
          <w:p w14:paraId="133052DD"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Not supported.</w:t>
            </w:r>
          </w:p>
        </w:tc>
        <w:tc>
          <w:tcPr>
            <w:tcW w:w="0" w:type="auto"/>
            <w:tcBorders>
              <w:top w:val="nil"/>
              <w:left w:val="nil"/>
              <w:bottom w:val="single" w:sz="4" w:space="0" w:color="auto"/>
              <w:right w:val="single" w:sz="4" w:space="0" w:color="auto"/>
            </w:tcBorders>
            <w:shd w:val="clear" w:color="auto" w:fill="auto"/>
            <w:vAlign w:val="center"/>
            <w:hideMark/>
          </w:tcPr>
          <w:p w14:paraId="3FE7928C"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Use as a bastion server.</w:t>
            </w:r>
          </w:p>
        </w:tc>
      </w:tr>
      <w:tr w:rsidR="00DE07FD" w:rsidRPr="00DE07FD" w14:paraId="3592370A" w14:textId="77777777" w:rsidTr="00DE07F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54EF6E"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Traffic metrics</w:t>
            </w:r>
          </w:p>
        </w:tc>
        <w:tc>
          <w:tcPr>
            <w:tcW w:w="0" w:type="auto"/>
            <w:tcBorders>
              <w:top w:val="nil"/>
              <w:left w:val="nil"/>
              <w:bottom w:val="single" w:sz="4" w:space="0" w:color="auto"/>
              <w:right w:val="single" w:sz="4" w:space="0" w:color="auto"/>
            </w:tcBorders>
            <w:shd w:val="clear" w:color="auto" w:fill="auto"/>
            <w:vAlign w:val="center"/>
            <w:hideMark/>
          </w:tcPr>
          <w:p w14:paraId="77721577"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View CloudWatch metrics for the NAT gateway.</w:t>
            </w:r>
          </w:p>
        </w:tc>
        <w:tc>
          <w:tcPr>
            <w:tcW w:w="0" w:type="auto"/>
            <w:tcBorders>
              <w:top w:val="nil"/>
              <w:left w:val="nil"/>
              <w:bottom w:val="single" w:sz="4" w:space="0" w:color="auto"/>
              <w:right w:val="single" w:sz="4" w:space="0" w:color="auto"/>
            </w:tcBorders>
            <w:shd w:val="clear" w:color="auto" w:fill="auto"/>
            <w:vAlign w:val="center"/>
            <w:hideMark/>
          </w:tcPr>
          <w:p w14:paraId="6EAE7382"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View CloudWatch metrics for the instance.</w:t>
            </w:r>
          </w:p>
        </w:tc>
      </w:tr>
      <w:tr w:rsidR="00DE07FD" w:rsidRPr="00DE07FD" w14:paraId="1E033C9F" w14:textId="77777777" w:rsidTr="00DE07FD">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565B5E" w14:textId="798842AF"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Timeout behaviour</w:t>
            </w:r>
          </w:p>
        </w:tc>
        <w:tc>
          <w:tcPr>
            <w:tcW w:w="0" w:type="auto"/>
            <w:tcBorders>
              <w:top w:val="nil"/>
              <w:left w:val="nil"/>
              <w:bottom w:val="single" w:sz="4" w:space="0" w:color="auto"/>
              <w:right w:val="single" w:sz="4" w:space="0" w:color="auto"/>
            </w:tcBorders>
            <w:shd w:val="clear" w:color="auto" w:fill="auto"/>
            <w:vAlign w:val="center"/>
            <w:hideMark/>
          </w:tcPr>
          <w:p w14:paraId="1CFBEBBC"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When a connection times out, a NAT gateway returns an RST packet to any resources behind the NAT gateway that attempt to continue the connection (it does not send a FIN packet).</w:t>
            </w:r>
          </w:p>
        </w:tc>
        <w:tc>
          <w:tcPr>
            <w:tcW w:w="0" w:type="auto"/>
            <w:tcBorders>
              <w:top w:val="nil"/>
              <w:left w:val="nil"/>
              <w:bottom w:val="single" w:sz="4" w:space="0" w:color="auto"/>
              <w:right w:val="single" w:sz="4" w:space="0" w:color="auto"/>
            </w:tcBorders>
            <w:shd w:val="clear" w:color="auto" w:fill="auto"/>
            <w:vAlign w:val="center"/>
            <w:hideMark/>
          </w:tcPr>
          <w:p w14:paraId="078F42D3"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When a connection times out, a NAT instance sends a FIN packet to resources behind the NAT instance to close the connection.</w:t>
            </w:r>
          </w:p>
        </w:tc>
      </w:tr>
      <w:tr w:rsidR="00DE07FD" w:rsidRPr="00DE07FD" w14:paraId="453E5700" w14:textId="77777777" w:rsidTr="00DE07FD">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395A6D"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IP fragmentation</w:t>
            </w:r>
          </w:p>
        </w:tc>
        <w:tc>
          <w:tcPr>
            <w:tcW w:w="0" w:type="auto"/>
            <w:tcBorders>
              <w:top w:val="nil"/>
              <w:left w:val="nil"/>
              <w:bottom w:val="single" w:sz="4" w:space="0" w:color="auto"/>
              <w:right w:val="single" w:sz="4" w:space="0" w:color="auto"/>
            </w:tcBorders>
            <w:shd w:val="clear" w:color="auto" w:fill="auto"/>
            <w:vAlign w:val="center"/>
            <w:hideMark/>
          </w:tcPr>
          <w:p w14:paraId="1C4F106B"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Supports forwarding of IP fragmented packets for the UDP protocol.</w:t>
            </w:r>
          </w:p>
        </w:tc>
        <w:tc>
          <w:tcPr>
            <w:tcW w:w="0" w:type="auto"/>
            <w:tcBorders>
              <w:top w:val="nil"/>
              <w:left w:val="nil"/>
              <w:bottom w:val="single" w:sz="4" w:space="0" w:color="auto"/>
              <w:right w:val="single" w:sz="4" w:space="0" w:color="auto"/>
            </w:tcBorders>
            <w:shd w:val="clear" w:color="auto" w:fill="auto"/>
            <w:vAlign w:val="center"/>
            <w:hideMark/>
          </w:tcPr>
          <w:p w14:paraId="2035A66D" w14:textId="77777777" w:rsidR="00DE07FD" w:rsidRPr="00DE07FD" w:rsidRDefault="00DE07FD" w:rsidP="00DE07FD">
            <w:pPr>
              <w:spacing w:line="240" w:lineRule="auto"/>
              <w:rPr>
                <w:rFonts w:ascii="Calibri" w:eastAsia="Times New Roman" w:hAnsi="Calibri" w:cs="Calibri"/>
                <w:color w:val="000000"/>
                <w:lang w:val="en-IN"/>
              </w:rPr>
            </w:pPr>
            <w:r w:rsidRPr="00DE07FD">
              <w:rPr>
                <w:rFonts w:ascii="Calibri" w:eastAsia="Times New Roman" w:hAnsi="Calibri" w:cs="Calibri"/>
                <w:color w:val="000000"/>
                <w:lang w:val="en-IN"/>
              </w:rPr>
              <w:t>Supports reassembly of IP fragmented packets for the UDP, TCP, and ICMP protocols.</w:t>
            </w:r>
          </w:p>
        </w:tc>
      </w:tr>
    </w:tbl>
    <w:p w14:paraId="21ABB02C" w14:textId="77777777" w:rsidR="00DE07FD" w:rsidRDefault="00DE07FD" w:rsidP="00DE07FD">
      <w:pPr>
        <w:ind w:left="720"/>
        <w:jc w:val="both"/>
        <w:rPr>
          <w:rFonts w:ascii="Roboto" w:eastAsia="Roboto" w:hAnsi="Roboto" w:cs="Roboto"/>
          <w:sz w:val="28"/>
          <w:szCs w:val="28"/>
        </w:rPr>
      </w:pPr>
    </w:p>
    <w:p w14:paraId="7A7F64A6" w14:textId="77777777" w:rsidR="00384B26" w:rsidRPr="00E837E9" w:rsidRDefault="00384B26" w:rsidP="00B11BA8">
      <w:pPr>
        <w:jc w:val="both"/>
        <w:rPr>
          <w:rFonts w:ascii="Roboto" w:eastAsia="Roboto" w:hAnsi="Roboto" w:cs="Roboto"/>
          <w:sz w:val="28"/>
          <w:szCs w:val="28"/>
        </w:rPr>
      </w:pPr>
    </w:p>
    <w:p w14:paraId="64A75EDB" w14:textId="7F371B83"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Describe the essential components of Amazon Web Services (AWS).</w:t>
      </w:r>
    </w:p>
    <w:p w14:paraId="7694B894" w14:textId="77777777" w:rsidR="00DE07FD" w:rsidRPr="00DE07FD" w:rsidRDefault="00DE07FD" w:rsidP="00DE07FD">
      <w:pPr>
        <w:shd w:val="clear" w:color="auto" w:fill="FFFFFF"/>
        <w:spacing w:line="240" w:lineRule="auto"/>
        <w:ind w:firstLine="720"/>
        <w:rPr>
          <w:rFonts w:eastAsia="Times New Roman"/>
          <w:color w:val="202124"/>
          <w:sz w:val="24"/>
          <w:szCs w:val="24"/>
          <w:lang w:val="en-IN"/>
        </w:rPr>
      </w:pPr>
      <w:r w:rsidRPr="00DE07FD">
        <w:rPr>
          <w:rFonts w:eastAsia="Times New Roman"/>
          <w:bCs/>
          <w:color w:val="202124"/>
          <w:sz w:val="24"/>
          <w:szCs w:val="24"/>
          <w:lang w:val="en-IN"/>
        </w:rPr>
        <w:t>There are different components of AWS, but only for key components.</w:t>
      </w:r>
    </w:p>
    <w:p w14:paraId="427A0DE9" w14:textId="0725EDEA"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Amazon Cluster</w:t>
      </w:r>
    </w:p>
    <w:p w14:paraId="5F747F21" w14:textId="4E35A435"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Storage</w:t>
      </w:r>
    </w:p>
    <w:p w14:paraId="133E0CE0" w14:textId="0340AE0A"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Databases.</w:t>
      </w:r>
    </w:p>
    <w:p w14:paraId="4E80B8D4" w14:textId="289CFA08"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Management and security</w:t>
      </w:r>
    </w:p>
    <w:p w14:paraId="3B3F737C" w14:textId="0D7772CF"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Networks</w:t>
      </w:r>
    </w:p>
    <w:p w14:paraId="0C3E270E" w14:textId="65787EB9"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Analytics</w:t>
      </w:r>
    </w:p>
    <w:p w14:paraId="476CF0BE" w14:textId="4FE88D32"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Application services</w:t>
      </w:r>
    </w:p>
    <w:p w14:paraId="395C8CC1" w14:textId="277DA8E8" w:rsidR="00DE07FD" w:rsidRPr="00DE07FD" w:rsidRDefault="00DE07FD" w:rsidP="00DE07FD">
      <w:pPr>
        <w:pStyle w:val="ListParagraph"/>
        <w:numPr>
          <w:ilvl w:val="0"/>
          <w:numId w:val="3"/>
        </w:numPr>
        <w:shd w:val="clear" w:color="auto" w:fill="FFFFFF"/>
        <w:spacing w:after="60" w:line="240" w:lineRule="auto"/>
        <w:rPr>
          <w:rFonts w:eastAsia="Times New Roman"/>
          <w:color w:val="202124"/>
          <w:sz w:val="24"/>
          <w:szCs w:val="24"/>
          <w:lang w:val="en-IN"/>
        </w:rPr>
      </w:pPr>
      <w:r w:rsidRPr="00DE07FD">
        <w:rPr>
          <w:rFonts w:eastAsia="Times New Roman"/>
          <w:color w:val="202124"/>
          <w:sz w:val="24"/>
          <w:szCs w:val="24"/>
          <w:lang w:val="en-IN"/>
        </w:rPr>
        <w:t>Implementation and management</w:t>
      </w:r>
    </w:p>
    <w:p w14:paraId="57CAE9B4" w14:textId="77777777" w:rsidR="00384B26" w:rsidRPr="00E837E9" w:rsidRDefault="00384B26" w:rsidP="00B11BA8">
      <w:pPr>
        <w:jc w:val="both"/>
        <w:rPr>
          <w:rFonts w:ascii="Roboto" w:eastAsia="Roboto" w:hAnsi="Roboto" w:cs="Roboto"/>
          <w:sz w:val="28"/>
          <w:szCs w:val="28"/>
        </w:rPr>
      </w:pPr>
    </w:p>
    <w:p w14:paraId="03EEF67E" w14:textId="0904DBF6"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 xml:space="preserve">When should you </w:t>
      </w:r>
      <w:r w:rsidR="00384B26">
        <w:rPr>
          <w:rFonts w:ascii="Roboto" w:eastAsia="Roboto" w:hAnsi="Roboto" w:cs="Roboto"/>
          <w:sz w:val="28"/>
          <w:szCs w:val="28"/>
        </w:rPr>
        <w:t>utilize</w:t>
      </w:r>
      <w:r w:rsidRPr="00E837E9">
        <w:rPr>
          <w:rFonts w:ascii="Roboto" w:eastAsia="Roboto" w:hAnsi="Roboto" w:cs="Roboto"/>
          <w:sz w:val="28"/>
          <w:szCs w:val="28"/>
        </w:rPr>
        <w:t xml:space="preserve"> a spin-up server? Use examples to demonstrate your point.</w:t>
      </w:r>
    </w:p>
    <w:p w14:paraId="1476F384" w14:textId="59C0FB24" w:rsidR="004365A6" w:rsidRPr="004365A6" w:rsidRDefault="004365A6" w:rsidP="004365A6">
      <w:pPr>
        <w:ind w:left="720"/>
        <w:jc w:val="both"/>
        <w:rPr>
          <w:color w:val="202124"/>
          <w:shd w:val="clear" w:color="auto" w:fill="FFFFFF"/>
        </w:rPr>
      </w:pPr>
      <w:r w:rsidRPr="004365A6">
        <w:rPr>
          <w:color w:val="202124"/>
          <w:shd w:val="clear" w:color="auto" w:fill="FFFFFF"/>
        </w:rPr>
        <w:t xml:space="preserve">t is a general term relating to starting a new instance of particular service on Amazon Web Services. Let’s say that you need a Linux based server to host your </w:t>
      </w:r>
      <w:r w:rsidRPr="004365A6">
        <w:rPr>
          <w:color w:val="202124"/>
          <w:shd w:val="clear" w:color="auto" w:fill="FFFFFF"/>
        </w:rPr>
        <w:t>WordPress</w:t>
      </w:r>
      <w:r w:rsidRPr="004365A6">
        <w:rPr>
          <w:color w:val="202124"/>
          <w:shd w:val="clear" w:color="auto" w:fill="FFFFFF"/>
        </w:rPr>
        <w:t xml:space="preserve"> website. One way you might do this is to “spin up” a new EC2 instance (a virtual machine running Linux). Through the Amazon console, </w:t>
      </w:r>
      <w:r w:rsidRPr="004365A6">
        <w:rPr>
          <w:b/>
          <w:color w:val="202124"/>
          <w:shd w:val="clear" w:color="auto" w:fill="FFFFFF"/>
        </w:rPr>
        <w:t xml:space="preserve">you would be reserving a part of a physical server </w:t>
      </w:r>
      <w:r w:rsidRPr="004365A6">
        <w:rPr>
          <w:color w:val="202124"/>
          <w:shd w:val="clear" w:color="auto" w:fill="FFFFFF"/>
        </w:rPr>
        <w:t>where you could install your own software and start that server as you wish.</w:t>
      </w:r>
    </w:p>
    <w:p w14:paraId="3268DB4E" w14:textId="77777777" w:rsidR="004365A6" w:rsidRPr="004365A6" w:rsidRDefault="004365A6" w:rsidP="004365A6">
      <w:pPr>
        <w:ind w:left="720"/>
        <w:jc w:val="both"/>
        <w:rPr>
          <w:color w:val="202124"/>
          <w:shd w:val="clear" w:color="auto" w:fill="FFFFFF"/>
        </w:rPr>
      </w:pPr>
    </w:p>
    <w:p w14:paraId="0B95CA36" w14:textId="71A9525C" w:rsidR="00DE07FD" w:rsidRDefault="004365A6" w:rsidP="004365A6">
      <w:pPr>
        <w:ind w:left="720"/>
        <w:jc w:val="both"/>
        <w:rPr>
          <w:rFonts w:ascii="Roboto" w:eastAsia="Roboto" w:hAnsi="Roboto" w:cs="Roboto"/>
          <w:sz w:val="28"/>
          <w:szCs w:val="28"/>
        </w:rPr>
      </w:pPr>
      <w:r w:rsidRPr="004365A6">
        <w:rPr>
          <w:color w:val="202124"/>
          <w:shd w:val="clear" w:color="auto" w:fill="FFFFFF"/>
        </w:rPr>
        <w:t xml:space="preserve">Since Amazon has literally hundreds of different types of services (EC2, RDS for databases, </w:t>
      </w:r>
      <w:r w:rsidRPr="004365A6">
        <w:rPr>
          <w:color w:val="202124"/>
          <w:shd w:val="clear" w:color="auto" w:fill="FFFFFF"/>
        </w:rPr>
        <w:t>Elastic ache</w:t>
      </w:r>
      <w:r w:rsidRPr="004365A6">
        <w:rPr>
          <w:color w:val="202124"/>
          <w:shd w:val="clear" w:color="auto" w:fill="FFFFFF"/>
        </w:rPr>
        <w:t xml:space="preserve"> for caching, etc) to “spin up” an AWS instance refers to starting any of those services offered on AWS.</w:t>
      </w:r>
    </w:p>
    <w:p w14:paraId="29F616C8" w14:textId="77777777" w:rsidR="00DE07FD" w:rsidRDefault="00DE07FD" w:rsidP="00DE07FD">
      <w:pPr>
        <w:ind w:left="720"/>
        <w:jc w:val="both"/>
        <w:rPr>
          <w:rFonts w:ascii="Roboto" w:eastAsia="Roboto" w:hAnsi="Roboto" w:cs="Roboto"/>
          <w:sz w:val="28"/>
          <w:szCs w:val="28"/>
        </w:rPr>
      </w:pPr>
    </w:p>
    <w:p w14:paraId="04F894C6" w14:textId="77777777" w:rsidR="00384B26" w:rsidRPr="00E837E9" w:rsidRDefault="00384B26" w:rsidP="00B11BA8">
      <w:pPr>
        <w:jc w:val="both"/>
        <w:rPr>
          <w:rFonts w:ascii="Roboto" w:eastAsia="Roboto" w:hAnsi="Roboto" w:cs="Roboto"/>
          <w:sz w:val="28"/>
          <w:szCs w:val="28"/>
        </w:rPr>
      </w:pPr>
    </w:p>
    <w:p w14:paraId="00000005" w14:textId="04F9275A" w:rsidR="00F70F7D" w:rsidRP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Explain the concept of outlier car scaling</w:t>
      </w:r>
      <w:r w:rsidR="00384B26">
        <w:rPr>
          <w:rFonts w:ascii="Roboto" w:eastAsia="Roboto" w:hAnsi="Roboto" w:cs="Roboto"/>
          <w:sz w:val="28"/>
          <w:szCs w:val="28"/>
        </w:rPr>
        <w:t>.</w:t>
      </w:r>
    </w:p>
    <w:p w14:paraId="00000007" w14:textId="4F9E6DBC" w:rsidR="00F70F7D" w:rsidRDefault="004365A6" w:rsidP="004365A6">
      <w:pPr>
        <w:ind w:left="720"/>
        <w:rPr>
          <w:rFonts w:ascii="Roboto" w:eastAsia="Roboto" w:hAnsi="Roboto" w:cs="Roboto"/>
          <w:b/>
          <w:sz w:val="40"/>
          <w:szCs w:val="40"/>
        </w:rPr>
      </w:pPr>
      <w:r>
        <w:rPr>
          <w:rFonts w:ascii="Roboto" w:hAnsi="Roboto"/>
          <w:color w:val="16191F"/>
          <w:shd w:val="clear" w:color="auto" w:fill="FFFFFF"/>
        </w:rPr>
        <w:lastRenderedPageBreak/>
        <w:t xml:space="preserve">Amazon </w:t>
      </w:r>
      <w:proofErr w:type="spellStart"/>
      <w:r>
        <w:rPr>
          <w:rFonts w:ascii="Roboto" w:hAnsi="Roboto"/>
          <w:color w:val="16191F"/>
          <w:shd w:val="clear" w:color="auto" w:fill="FFFFFF"/>
        </w:rPr>
        <w:t>QuickSight</w:t>
      </w:r>
      <w:proofErr w:type="spellEnd"/>
      <w:r>
        <w:rPr>
          <w:rFonts w:ascii="Roboto" w:hAnsi="Roboto"/>
          <w:color w:val="16191F"/>
          <w:shd w:val="clear" w:color="auto" w:fill="FFFFFF"/>
        </w:rPr>
        <w:t xml:space="preserve"> uses proven Amazon technology to continuously run ML-powered anomaly detection across millions of metrics to discover hidden trends and outliers in your data. This anomaly detection enables you to get deep insights that are often buried in the aggregates and not scalable with manual analysis. With ML-powered anomaly d</w:t>
      </w:r>
      <w:bookmarkStart w:id="0" w:name="_GoBack"/>
      <w:bookmarkEnd w:id="0"/>
      <w:r>
        <w:rPr>
          <w:rFonts w:ascii="Roboto" w:hAnsi="Roboto"/>
          <w:color w:val="16191F"/>
          <w:shd w:val="clear" w:color="auto" w:fill="FFFFFF"/>
        </w:rPr>
        <w:t>etection, you can find outliers in your data without the need for manual analysis, custom development, or ML domain expertise.</w:t>
      </w:r>
    </w:p>
    <w:sectPr w:rsidR="00F70F7D">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69FC6" w14:textId="77777777" w:rsidR="00900685" w:rsidRDefault="00900685">
      <w:pPr>
        <w:spacing w:line="240" w:lineRule="auto"/>
      </w:pPr>
      <w:r>
        <w:separator/>
      </w:r>
    </w:p>
  </w:endnote>
  <w:endnote w:type="continuationSeparator" w:id="0">
    <w:p w14:paraId="6F392500" w14:textId="77777777" w:rsidR="00900685" w:rsidRDefault="00900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F70F7D" w:rsidRDefault="00F70F7D"/>
  <w:p w14:paraId="0000000C" w14:textId="77777777" w:rsidR="00F70F7D" w:rsidRDefault="00900685">
    <w:r>
      <w:pict w14:anchorId="44154F86">
        <v:rect id="_x0000_i1026" style="width:0;height:1.5pt" o:hralign="center" o:hrstd="t" o:hr="t" fillcolor="#a0a0a0" stroked="f"/>
      </w:pict>
    </w:r>
  </w:p>
  <w:p w14:paraId="0000000D" w14:textId="77777777" w:rsidR="00F70F7D" w:rsidRDefault="00F70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AD482" w14:textId="77777777" w:rsidR="00900685" w:rsidRDefault="00900685">
      <w:pPr>
        <w:spacing w:line="240" w:lineRule="auto"/>
      </w:pPr>
      <w:r>
        <w:separator/>
      </w:r>
    </w:p>
  </w:footnote>
  <w:footnote w:type="continuationSeparator" w:id="0">
    <w:p w14:paraId="4558B4F9" w14:textId="77777777" w:rsidR="00900685" w:rsidRDefault="009006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F70F7D" w:rsidRDefault="00F70F7D"/>
  <w:p w14:paraId="00000009" w14:textId="77777777" w:rsidR="00F70F7D" w:rsidRDefault="00900685">
    <w:r>
      <w:pict w14:anchorId="0A73BFB7">
        <v:rect id="_x0000_i1025" style="width:0;height:1.5pt" o:hralign="center" o:hrstd="t" o:hr="t" fillcolor="#a0a0a0" stroked="f"/>
      </w:pict>
    </w:r>
  </w:p>
  <w:p w14:paraId="0000000A" w14:textId="77777777" w:rsidR="00F70F7D" w:rsidRDefault="00900685">
    <w:r>
      <w:pict w14:anchorId="1714C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DC5"/>
    <w:multiLevelType w:val="multilevel"/>
    <w:tmpl w:val="7C3EE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F867B5"/>
    <w:multiLevelType w:val="multilevel"/>
    <w:tmpl w:val="8B3626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E907C45"/>
    <w:multiLevelType w:val="hybridMultilevel"/>
    <w:tmpl w:val="4D703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DUwMzAyMrA0MTdQ0lEKTi0uzszPAykwrAUASktCriwAAAA="/>
  </w:docVars>
  <w:rsids>
    <w:rsidRoot w:val="00F70F7D"/>
    <w:rsid w:val="00384B26"/>
    <w:rsid w:val="004365A6"/>
    <w:rsid w:val="005C0DDE"/>
    <w:rsid w:val="00621761"/>
    <w:rsid w:val="00900685"/>
    <w:rsid w:val="00B11BA8"/>
    <w:rsid w:val="00DE07FD"/>
    <w:rsid w:val="00E837E9"/>
    <w:rsid w:val="00F7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8A4C6E1"/>
  <w15:docId w15:val="{DD47F664-D358-4CFA-8C1C-9A645230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4B26"/>
    <w:pPr>
      <w:ind w:left="720"/>
      <w:contextualSpacing/>
    </w:pPr>
  </w:style>
  <w:style w:type="paragraph" w:styleId="NormalWeb">
    <w:name w:val="Normal (Web)"/>
    <w:basedOn w:val="Normal"/>
    <w:uiPriority w:val="99"/>
    <w:semiHidden/>
    <w:unhideWhenUsed/>
    <w:rsid w:val="00DE07F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DE07FD"/>
    <w:rPr>
      <w:color w:val="0000FF"/>
      <w:u w:val="single"/>
    </w:rPr>
  </w:style>
  <w:style w:type="paragraph" w:customStyle="1" w:styleId="trt0xe">
    <w:name w:val="trt0xe"/>
    <w:basedOn w:val="Normal"/>
    <w:rsid w:val="00DE07F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377399">
      <w:bodyDiv w:val="1"/>
      <w:marLeft w:val="0"/>
      <w:marRight w:val="0"/>
      <w:marTop w:val="0"/>
      <w:marBottom w:val="0"/>
      <w:divBdr>
        <w:top w:val="none" w:sz="0" w:space="0" w:color="auto"/>
        <w:left w:val="none" w:sz="0" w:space="0" w:color="auto"/>
        <w:bottom w:val="none" w:sz="0" w:space="0" w:color="auto"/>
        <w:right w:val="none" w:sz="0" w:space="0" w:color="auto"/>
      </w:divBdr>
    </w:div>
    <w:div w:id="1955360108">
      <w:bodyDiv w:val="1"/>
      <w:marLeft w:val="0"/>
      <w:marRight w:val="0"/>
      <w:marTop w:val="0"/>
      <w:marBottom w:val="0"/>
      <w:divBdr>
        <w:top w:val="none" w:sz="0" w:space="0" w:color="auto"/>
        <w:left w:val="none" w:sz="0" w:space="0" w:color="auto"/>
        <w:bottom w:val="none" w:sz="0" w:space="0" w:color="auto"/>
        <w:right w:val="none" w:sz="0" w:space="0" w:color="auto"/>
      </w:divBdr>
      <w:divsChild>
        <w:div w:id="1786458463">
          <w:marLeft w:val="0"/>
          <w:marRight w:val="0"/>
          <w:marTop w:val="0"/>
          <w:marBottom w:val="180"/>
          <w:divBdr>
            <w:top w:val="none" w:sz="0" w:space="0" w:color="auto"/>
            <w:left w:val="none" w:sz="0" w:space="0" w:color="auto"/>
            <w:bottom w:val="none" w:sz="0" w:space="0" w:color="auto"/>
            <w:right w:val="none" w:sz="0" w:space="0" w:color="auto"/>
          </w:divBdr>
        </w:div>
      </w:divsChild>
    </w:div>
    <w:div w:id="2089187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s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Dhameliya, Vijaykumar</cp:lastModifiedBy>
  <cp:revision>3</cp:revision>
  <dcterms:created xsi:type="dcterms:W3CDTF">2021-12-03T14:24:00Z</dcterms:created>
  <dcterms:modified xsi:type="dcterms:W3CDTF">2022-02-21T04:55:00Z</dcterms:modified>
</cp:coreProperties>
</file>