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D386" w14:textId="65CCE3EE" w:rsidR="00BE4368" w:rsidRDefault="00F71E94" w:rsidP="00F71E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LIGHTNING WEB COMPONENT IN EXPERIENCE BUILDER</w:t>
      </w:r>
    </w:p>
    <w:p w14:paraId="43010E61" w14:textId="77777777" w:rsidR="00F71E94" w:rsidRDefault="00F71E94" w:rsidP="00F71E94">
      <w:pPr>
        <w:rPr>
          <w:b/>
          <w:bCs/>
          <w:sz w:val="28"/>
          <w:szCs w:val="28"/>
        </w:rPr>
      </w:pPr>
    </w:p>
    <w:p w14:paraId="597758FA" w14:textId="212A877D" w:rsidR="00F71E94" w:rsidRDefault="00F71E94" w:rsidP="00F71E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LWC?</w:t>
      </w:r>
    </w:p>
    <w:p w14:paraId="77B51250" w14:textId="77777777" w:rsidR="00F71E94" w:rsidRPr="00F71E94" w:rsidRDefault="00F71E94" w:rsidP="00F71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E94">
        <w:rPr>
          <w:sz w:val="24"/>
          <w:szCs w:val="24"/>
        </w:rPr>
        <w:t xml:space="preserve">LWC's are nothing but a component which can be used to build a site page. </w:t>
      </w:r>
    </w:p>
    <w:p w14:paraId="788C7CFF" w14:textId="55E0E6CC" w:rsidR="00F71E94" w:rsidRPr="00F71E94" w:rsidRDefault="00F71E94" w:rsidP="00F71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E94">
        <w:rPr>
          <w:sz w:val="24"/>
          <w:szCs w:val="24"/>
        </w:rPr>
        <w:t>multiple components can be added in one page.</w:t>
      </w:r>
    </w:p>
    <w:p w14:paraId="40A43F3E" w14:textId="3003032A" w:rsidR="00F71E94" w:rsidRPr="00F71E94" w:rsidRDefault="00F71E94" w:rsidP="00F71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E94">
        <w:rPr>
          <w:sz w:val="24"/>
          <w:szCs w:val="24"/>
        </w:rPr>
        <w:t>eg -&gt; Take any online site home page.... what ever we see over there</w:t>
      </w:r>
    </w:p>
    <w:p w14:paraId="781B0A0F" w14:textId="16757E4A" w:rsidR="00F71E94" w:rsidRPr="00F71E94" w:rsidRDefault="00F71E94" w:rsidP="00F71E94">
      <w:pPr>
        <w:pStyle w:val="ListParagraph"/>
        <w:rPr>
          <w:sz w:val="24"/>
          <w:szCs w:val="24"/>
        </w:rPr>
      </w:pPr>
      <w:r w:rsidRPr="00F71E94">
        <w:rPr>
          <w:sz w:val="24"/>
          <w:szCs w:val="24"/>
        </w:rPr>
        <w:t>like header, menu, carousel banner... all are separate components.</w:t>
      </w:r>
    </w:p>
    <w:p w14:paraId="405DC7CD" w14:textId="2DA51116" w:rsidR="00F71E94" w:rsidRPr="00F71E94" w:rsidRDefault="00F71E94" w:rsidP="00F71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E94">
        <w:rPr>
          <w:sz w:val="24"/>
          <w:szCs w:val="24"/>
        </w:rPr>
        <w:t>advantage here is that the component can be reused.</w:t>
      </w:r>
    </w:p>
    <w:p w14:paraId="553F29BC" w14:textId="5C74F30D" w:rsidR="00F71E94" w:rsidRDefault="00F71E94" w:rsidP="00F71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1E94">
        <w:rPr>
          <w:sz w:val="24"/>
          <w:szCs w:val="24"/>
        </w:rPr>
        <w:t>LWC will consist of 4 files (HTML, CSS, JS, XML)</w:t>
      </w:r>
    </w:p>
    <w:p w14:paraId="7B99628A" w14:textId="77777777" w:rsidR="00F71E94" w:rsidRDefault="00F71E94" w:rsidP="00F71E94">
      <w:pPr>
        <w:rPr>
          <w:sz w:val="24"/>
          <w:szCs w:val="24"/>
        </w:rPr>
      </w:pPr>
    </w:p>
    <w:p w14:paraId="0CA3540E" w14:textId="77777777" w:rsidR="00F71E94" w:rsidRPr="00F71E94" w:rsidRDefault="00F71E94" w:rsidP="00F71E94">
      <w:pPr>
        <w:rPr>
          <w:b/>
          <w:bCs/>
          <w:sz w:val="24"/>
          <w:szCs w:val="24"/>
        </w:rPr>
      </w:pPr>
      <w:r w:rsidRPr="00F71E94">
        <w:rPr>
          <w:b/>
          <w:bCs/>
          <w:sz w:val="24"/>
          <w:szCs w:val="24"/>
        </w:rPr>
        <w:t>Lifecycle Hooks</w:t>
      </w:r>
    </w:p>
    <w:p w14:paraId="70DC53DB" w14:textId="77777777" w:rsidR="00F71E94" w:rsidRPr="00F71E94" w:rsidRDefault="00F71E94" w:rsidP="00F71E94">
      <w:pPr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1. constructor</w:t>
      </w:r>
    </w:p>
    <w:p w14:paraId="4F89F04B" w14:textId="77777777" w:rsidR="00F71E94" w:rsidRPr="00F71E94" w:rsidRDefault="00F71E94" w:rsidP="00F71E94">
      <w:pPr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2. Connected callback</w:t>
      </w:r>
    </w:p>
    <w:p w14:paraId="79D45146" w14:textId="77777777" w:rsidR="00F71E94" w:rsidRPr="00F71E94" w:rsidRDefault="00F71E94" w:rsidP="00F71E94">
      <w:pPr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3. rendered callback</w:t>
      </w:r>
    </w:p>
    <w:p w14:paraId="613ED713" w14:textId="77777777" w:rsidR="00F71E94" w:rsidRPr="00F71E94" w:rsidRDefault="00F71E94" w:rsidP="00F71E94">
      <w:pPr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4. render</w:t>
      </w:r>
    </w:p>
    <w:p w14:paraId="42CDDC6D" w14:textId="77777777" w:rsidR="00F71E94" w:rsidRPr="00F71E94" w:rsidRDefault="00F71E94" w:rsidP="00F71E94">
      <w:pPr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5. disconnected callback</w:t>
      </w:r>
    </w:p>
    <w:p w14:paraId="6E8E2A58" w14:textId="77777777" w:rsidR="00F71E94" w:rsidRPr="00F71E94" w:rsidRDefault="00F71E94" w:rsidP="00F71E94">
      <w:pPr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 xml:space="preserve">6. errorCallback(error, stack) </w:t>
      </w:r>
    </w:p>
    <w:p w14:paraId="5EFB6F9F" w14:textId="77777777" w:rsidR="00F71E94" w:rsidRPr="00F71E94" w:rsidRDefault="00F71E94" w:rsidP="00F71E94">
      <w:pPr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</w:p>
    <w:p w14:paraId="6EF61820" w14:textId="196012D1" w:rsidR="00F71E94" w:rsidRPr="00F71E94" w:rsidRDefault="00F71E94" w:rsidP="00F71E94">
      <w:pPr>
        <w:rPr>
          <w:sz w:val="24"/>
          <w:szCs w:val="24"/>
        </w:rPr>
      </w:pPr>
      <w:r w:rsidRPr="00F71E94">
        <w:rPr>
          <w:b/>
          <w:bCs/>
          <w:sz w:val="24"/>
          <w:szCs w:val="24"/>
        </w:rPr>
        <w:t>constructor</w:t>
      </w:r>
      <w:r w:rsidRPr="00F71E94">
        <w:rPr>
          <w:sz w:val="24"/>
          <w:szCs w:val="24"/>
        </w:rPr>
        <w:t xml:space="preserve">() - </w:t>
      </w:r>
    </w:p>
    <w:p w14:paraId="72087D02" w14:textId="2C07B8CB" w:rsidR="00F71E94" w:rsidRPr="00F71E94" w:rsidRDefault="00F71E94" w:rsidP="00F71E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E94">
        <w:rPr>
          <w:sz w:val="24"/>
          <w:szCs w:val="24"/>
        </w:rPr>
        <w:t>fires when a component instance is created</w:t>
      </w:r>
    </w:p>
    <w:p w14:paraId="4AB09975" w14:textId="4C651944" w:rsidR="00F71E94" w:rsidRPr="00F71E94" w:rsidRDefault="00F71E94" w:rsidP="00F71E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E94">
        <w:rPr>
          <w:sz w:val="24"/>
          <w:szCs w:val="24"/>
        </w:rPr>
        <w:t>flows from parent to child. child elements cannot be accessed here as child is not yet instantiated.</w:t>
      </w:r>
    </w:p>
    <w:p w14:paraId="73FBEE59" w14:textId="3CE6D6E8" w:rsidR="00F71E94" w:rsidRPr="00F71E94" w:rsidRDefault="00F71E94" w:rsidP="00F71E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1E94">
        <w:rPr>
          <w:sz w:val="24"/>
          <w:szCs w:val="24"/>
        </w:rPr>
        <w:t>used to set up the initial state and default values for the component’s properties.</w:t>
      </w:r>
    </w:p>
    <w:p w14:paraId="22F3CC29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constructor() {</w:t>
      </w:r>
    </w:p>
    <w:p w14:paraId="7DEC163C" w14:textId="77777777" w:rsidR="00F71E94" w:rsidRPr="00F71E94" w:rsidRDefault="00F71E94" w:rsidP="00F71E94">
      <w:pPr>
        <w:spacing w:after="0"/>
        <w:rPr>
          <w:sz w:val="24"/>
          <w:szCs w:val="24"/>
        </w:rPr>
      </w:pPr>
    </w:p>
    <w:p w14:paraId="651DF7BA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super();</w:t>
      </w:r>
    </w:p>
    <w:p w14:paraId="49B58531" w14:textId="77777777" w:rsidR="00F71E94" w:rsidRPr="00F71E94" w:rsidRDefault="00F71E94" w:rsidP="00F71E94">
      <w:pPr>
        <w:spacing w:after="0"/>
        <w:rPr>
          <w:sz w:val="24"/>
          <w:szCs w:val="24"/>
        </w:rPr>
      </w:pPr>
    </w:p>
    <w:p w14:paraId="53C394D9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this.propertyName = ‘value’;</w:t>
      </w:r>
    </w:p>
    <w:p w14:paraId="11321FD4" w14:textId="77777777" w:rsidR="00F71E94" w:rsidRPr="00F71E94" w:rsidRDefault="00F71E94" w:rsidP="00F71E94">
      <w:pPr>
        <w:spacing w:after="0"/>
        <w:rPr>
          <w:sz w:val="24"/>
          <w:szCs w:val="24"/>
        </w:rPr>
      </w:pPr>
    </w:p>
    <w:p w14:paraId="4AFBB712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}</w:t>
      </w:r>
    </w:p>
    <w:p w14:paraId="35AB0A14" w14:textId="3D6C363B" w:rsidR="00F71E94" w:rsidRPr="00F71E94" w:rsidRDefault="00F71E94" w:rsidP="00F71E94">
      <w:pPr>
        <w:rPr>
          <w:b/>
          <w:bCs/>
          <w:sz w:val="24"/>
          <w:szCs w:val="24"/>
        </w:rPr>
      </w:pPr>
      <w:r w:rsidRPr="00F71E94">
        <w:rPr>
          <w:b/>
          <w:bCs/>
          <w:sz w:val="24"/>
          <w:szCs w:val="24"/>
        </w:rPr>
        <w:t xml:space="preserve">Connected callback - </w:t>
      </w:r>
    </w:p>
    <w:p w14:paraId="7DAE6140" w14:textId="5EE65AE9" w:rsidR="00F71E94" w:rsidRPr="00F71E94" w:rsidRDefault="00F71E94" w:rsidP="00F71E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E94">
        <w:rPr>
          <w:sz w:val="24"/>
          <w:szCs w:val="24"/>
        </w:rPr>
        <w:t xml:space="preserve">The connectedCallback lifecycle hook is invoked when a component is connected to the document. </w:t>
      </w:r>
    </w:p>
    <w:p w14:paraId="25D5D91A" w14:textId="0053F87B" w:rsidR="00F71E94" w:rsidRPr="00F71E94" w:rsidRDefault="00F71E94" w:rsidP="00F71E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E94">
        <w:rPr>
          <w:sz w:val="24"/>
          <w:szCs w:val="24"/>
        </w:rPr>
        <w:t>This callback is invoked after all the public properties are set and can be used to set the state of the component.</w:t>
      </w:r>
    </w:p>
    <w:p w14:paraId="17F66FDF" w14:textId="2A335659" w:rsidR="00F71E94" w:rsidRPr="00F71E94" w:rsidRDefault="00F71E94" w:rsidP="00F71E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E94">
        <w:rPr>
          <w:sz w:val="24"/>
          <w:szCs w:val="24"/>
        </w:rPr>
        <w:lastRenderedPageBreak/>
        <w:t>flow from parent to child. You can’t access child elements from the callbacks because they don’t exist yet.</w:t>
      </w:r>
    </w:p>
    <w:p w14:paraId="642E850B" w14:textId="5EE71BB1" w:rsidR="00F71E94" w:rsidRPr="00F71E94" w:rsidRDefault="00F71E94" w:rsidP="00F71E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E94">
        <w:rPr>
          <w:sz w:val="24"/>
          <w:szCs w:val="24"/>
        </w:rPr>
        <w:t>Perform initialization tasks, such as fetch data, set up caches, or listen for events</w:t>
      </w:r>
    </w:p>
    <w:p w14:paraId="67B2D853" w14:textId="0C1C7495" w:rsidR="00F71E94" w:rsidRPr="00F71E94" w:rsidRDefault="00F71E94" w:rsidP="00F71E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1E94">
        <w:rPr>
          <w:sz w:val="24"/>
          <w:szCs w:val="24"/>
        </w:rPr>
        <w:t>Subscribe and Unsubscribe from a Message Channel (communicating between two components, where it will wait for one event to complete and start the other event).</w:t>
      </w:r>
    </w:p>
    <w:p w14:paraId="5321E67B" w14:textId="0EBA01E9" w:rsidR="00F71E94" w:rsidRPr="00F71E94" w:rsidRDefault="00F71E94" w:rsidP="00F71E94">
      <w:pPr>
        <w:rPr>
          <w:b/>
          <w:bCs/>
          <w:sz w:val="24"/>
          <w:szCs w:val="24"/>
        </w:rPr>
      </w:pPr>
      <w:r w:rsidRPr="00F71E94">
        <w:rPr>
          <w:b/>
          <w:bCs/>
          <w:sz w:val="24"/>
          <w:szCs w:val="24"/>
        </w:rPr>
        <w:t>disconnectedCallback() -</w:t>
      </w:r>
    </w:p>
    <w:p w14:paraId="5693DFF6" w14:textId="72FAC840" w:rsidR="00F71E94" w:rsidRPr="00F71E94" w:rsidRDefault="00F71E94" w:rsidP="00F71E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1E94">
        <w:rPr>
          <w:sz w:val="24"/>
          <w:szCs w:val="24"/>
        </w:rPr>
        <w:t>Called when the element is removed from a document. This hook flows from parent to child.</w:t>
      </w:r>
    </w:p>
    <w:p w14:paraId="0203D410" w14:textId="4EB9C165" w:rsidR="00F71E94" w:rsidRPr="00F71E94" w:rsidRDefault="00F71E94" w:rsidP="00F71E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1E94">
        <w:rPr>
          <w:sz w:val="24"/>
          <w:szCs w:val="24"/>
        </w:rPr>
        <w:t>Use disconnectedCallback() to clean up work done in the connectedCallback()</w:t>
      </w:r>
    </w:p>
    <w:p w14:paraId="67EB084E" w14:textId="53EBB87E" w:rsidR="00F71E94" w:rsidRPr="00F71E94" w:rsidRDefault="00F71E94" w:rsidP="00F71E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1E94">
        <w:rPr>
          <w:sz w:val="24"/>
          <w:szCs w:val="24"/>
        </w:rPr>
        <w:t>use this hook to unsubscribe from a message channel.</w:t>
      </w:r>
    </w:p>
    <w:p w14:paraId="3EAA95C5" w14:textId="1A2B970B" w:rsidR="00F71E94" w:rsidRPr="00D84EC9" w:rsidRDefault="00F71E94" w:rsidP="00D84EC9">
      <w:pPr>
        <w:ind w:left="360"/>
        <w:rPr>
          <w:sz w:val="24"/>
          <w:szCs w:val="24"/>
        </w:rPr>
      </w:pPr>
      <w:r w:rsidRPr="00D84EC9">
        <w:rPr>
          <w:b/>
          <w:bCs/>
          <w:sz w:val="24"/>
          <w:szCs w:val="24"/>
        </w:rPr>
        <w:t>renderedCallback</w:t>
      </w:r>
      <w:r w:rsidRPr="00D84EC9">
        <w:rPr>
          <w:sz w:val="24"/>
          <w:szCs w:val="24"/>
        </w:rPr>
        <w:t xml:space="preserve">()  - </w:t>
      </w:r>
    </w:p>
    <w:p w14:paraId="31407398" w14:textId="679C54BA" w:rsidR="00F71E94" w:rsidRPr="00F71E94" w:rsidRDefault="00F71E94" w:rsidP="00F71E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1E94">
        <w:rPr>
          <w:sz w:val="24"/>
          <w:szCs w:val="24"/>
        </w:rPr>
        <w:t>Called after every render of the component</w:t>
      </w:r>
    </w:p>
    <w:p w14:paraId="109F5D92" w14:textId="7432965D" w:rsidR="00F71E94" w:rsidRPr="00F71E94" w:rsidRDefault="00F71E94" w:rsidP="00F71E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1E94">
        <w:rPr>
          <w:sz w:val="24"/>
          <w:szCs w:val="24"/>
        </w:rPr>
        <w:t>flows from child to parent</w:t>
      </w:r>
    </w:p>
    <w:p w14:paraId="4CD56B3A" w14:textId="1E701FEF" w:rsidR="00F71E94" w:rsidRPr="00F71E94" w:rsidRDefault="00F71E94" w:rsidP="00F71E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1E94">
        <w:rPr>
          <w:sz w:val="24"/>
          <w:szCs w:val="24"/>
        </w:rPr>
        <w:t>When a component renders, the expressions used in the template are reevaluated.</w:t>
      </w:r>
    </w:p>
    <w:p w14:paraId="327F6AF6" w14:textId="2FABD307" w:rsidR="00F71E94" w:rsidRPr="00F71E94" w:rsidRDefault="00F71E94" w:rsidP="00F71E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1E94">
        <w:rPr>
          <w:sz w:val="24"/>
          <w:szCs w:val="24"/>
        </w:rPr>
        <w:t>use a boolean field like hasRendered to track whether renderedCallback() has been executed</w:t>
      </w:r>
    </w:p>
    <w:p w14:paraId="5D371F81" w14:textId="23C76E7F" w:rsidR="00F71E94" w:rsidRPr="00F71E94" w:rsidRDefault="00F71E94" w:rsidP="00F71E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1E94">
        <w:rPr>
          <w:sz w:val="24"/>
          <w:szCs w:val="24"/>
        </w:rPr>
        <w:t xml:space="preserve">eg - Elements created using the for:each directive. The decision to reuse these iteration elements depends on the key attribute. If key changes, the element may be rerendered. </w:t>
      </w:r>
    </w:p>
    <w:p w14:paraId="26C08449" w14:textId="76DC39ED" w:rsidR="00F71E94" w:rsidRPr="00F71E94" w:rsidRDefault="00F71E94" w:rsidP="00F71E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1E94">
        <w:rPr>
          <w:sz w:val="24"/>
          <w:szCs w:val="24"/>
        </w:rPr>
        <w:t>If key doesn’t change, the element isn’t rerendered, because the engine assumes that the iteration element didn’t change.</w:t>
      </w:r>
    </w:p>
    <w:p w14:paraId="429FB7FD" w14:textId="0D0EA30E" w:rsidR="00F71E94" w:rsidRPr="00F71E94" w:rsidRDefault="00F71E94" w:rsidP="00F71E94">
      <w:pPr>
        <w:rPr>
          <w:b/>
          <w:bCs/>
          <w:sz w:val="24"/>
          <w:szCs w:val="24"/>
        </w:rPr>
      </w:pPr>
      <w:r w:rsidRPr="00F71E94">
        <w:rPr>
          <w:b/>
          <w:bCs/>
          <w:sz w:val="24"/>
          <w:szCs w:val="24"/>
        </w:rPr>
        <w:t>render() -</w:t>
      </w:r>
    </w:p>
    <w:p w14:paraId="04624C17" w14:textId="2CDD72D5" w:rsidR="00F71E94" w:rsidRPr="00F71E94" w:rsidRDefault="00F71E94" w:rsidP="00F71E9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1E94">
        <w:rPr>
          <w:sz w:val="24"/>
          <w:szCs w:val="24"/>
        </w:rPr>
        <w:t>The main use case is to conditionally render a template.</w:t>
      </w:r>
    </w:p>
    <w:p w14:paraId="4A0DC667" w14:textId="115AC04D" w:rsidR="00F71E94" w:rsidRPr="00F71E94" w:rsidRDefault="00F71E94" w:rsidP="00F71E9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1E94">
        <w:rPr>
          <w:sz w:val="24"/>
          <w:szCs w:val="24"/>
        </w:rPr>
        <w:t>You may want to render a component with more than one look and feel, but not want to mix the HTML in one file.</w:t>
      </w:r>
    </w:p>
    <w:p w14:paraId="0D81322A" w14:textId="7FB4C954" w:rsidR="00F71E94" w:rsidRPr="00F71E94" w:rsidRDefault="00F71E94" w:rsidP="00F71E9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1E94">
        <w:rPr>
          <w:sz w:val="24"/>
          <w:szCs w:val="24"/>
        </w:rPr>
        <w:t>https://developer.salesforce.com/docs/platform/lwc/guide/create-render.html</w:t>
      </w:r>
    </w:p>
    <w:p w14:paraId="306E3972" w14:textId="47B0D834" w:rsidR="00F71E94" w:rsidRPr="00F71E94" w:rsidRDefault="00F71E94" w:rsidP="00F71E94">
      <w:pPr>
        <w:rPr>
          <w:sz w:val="24"/>
          <w:szCs w:val="24"/>
        </w:rPr>
      </w:pPr>
      <w:r w:rsidRPr="00F71E94">
        <w:rPr>
          <w:b/>
          <w:bCs/>
          <w:sz w:val="24"/>
          <w:szCs w:val="24"/>
        </w:rPr>
        <w:t>errorCallback</w:t>
      </w:r>
      <w:r w:rsidRPr="00F71E94">
        <w:rPr>
          <w:sz w:val="24"/>
          <w:szCs w:val="24"/>
        </w:rPr>
        <w:t xml:space="preserve"> - </w:t>
      </w:r>
    </w:p>
    <w:p w14:paraId="0F9E8922" w14:textId="15B976F2" w:rsidR="00F71E94" w:rsidRPr="00F71E94" w:rsidRDefault="00F71E94" w:rsidP="00F71E9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71E94">
        <w:rPr>
          <w:sz w:val="24"/>
          <w:szCs w:val="24"/>
        </w:rPr>
        <w:t>it captures errors that occur</w:t>
      </w:r>
    </w:p>
    <w:p w14:paraId="1A94C47E" w14:textId="2B4D1AA9" w:rsidR="00F71E94" w:rsidRPr="00F71E94" w:rsidRDefault="00F71E94" w:rsidP="00F71E9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71E94">
        <w:rPr>
          <w:sz w:val="24"/>
          <w:szCs w:val="24"/>
        </w:rPr>
        <w:t>captures errors in all the descendent components in its tree.</w:t>
      </w:r>
    </w:p>
    <w:p w14:paraId="5842CF78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&lt;template&gt;</w:t>
      </w:r>
    </w:p>
    <w:p w14:paraId="161E0331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&lt;template lwc:if={error}&gt;</w:t>
      </w:r>
    </w:p>
    <w:p w14:paraId="186D250D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&lt;error-view error={error} info={stack}&gt;&lt;/error-view&gt;</w:t>
      </w:r>
    </w:p>
    <w:p w14:paraId="2E332AAE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&lt;/template&gt;</w:t>
      </w:r>
    </w:p>
    <w:p w14:paraId="7BF92F92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&lt;template lwc:else&gt;</w:t>
      </w:r>
    </w:p>
    <w:p w14:paraId="21A2F67E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&lt;healthy-view&gt;&lt;/healthy-view&gt;</w:t>
      </w:r>
    </w:p>
    <w:p w14:paraId="03D6FC65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&lt;/template&gt;</w:t>
      </w:r>
    </w:p>
    <w:p w14:paraId="699D6024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&lt;/template&gt;</w:t>
      </w:r>
    </w:p>
    <w:p w14:paraId="557E40C9" w14:textId="77777777" w:rsidR="00F71E94" w:rsidRDefault="00F71E94" w:rsidP="00F71E94">
      <w:pPr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</w:p>
    <w:p w14:paraId="297B41D0" w14:textId="77777777" w:rsidR="00F71E94" w:rsidRPr="00F71E94" w:rsidRDefault="00F71E94" w:rsidP="00F71E94">
      <w:pPr>
        <w:rPr>
          <w:sz w:val="24"/>
          <w:szCs w:val="24"/>
        </w:rPr>
      </w:pPr>
    </w:p>
    <w:p w14:paraId="67883496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import { LightningElement } from "lwc";</w:t>
      </w:r>
    </w:p>
    <w:p w14:paraId="6F5648F6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export default class Boundary extends LightningElement {</w:t>
      </w:r>
    </w:p>
    <w:p w14:paraId="5C3A09D7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 xml:space="preserve">  error;</w:t>
      </w:r>
    </w:p>
    <w:p w14:paraId="39985C57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 xml:space="preserve">  stack;</w:t>
      </w:r>
    </w:p>
    <w:p w14:paraId="251B4A47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 xml:space="preserve">  errorCallback(error, stack) {</w:t>
      </w:r>
    </w:p>
    <w:p w14:paraId="22FD4303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this.error = error;</w:t>
      </w:r>
    </w:p>
    <w:p w14:paraId="69008CEC" w14:textId="77777777" w:rsidR="00F71E94" w:rsidRP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 xml:space="preserve">  }</w:t>
      </w:r>
    </w:p>
    <w:p w14:paraId="460C219A" w14:textId="552B3AD6" w:rsidR="00F71E94" w:rsidRDefault="00F71E94" w:rsidP="00F71E94">
      <w:pPr>
        <w:spacing w:after="0"/>
        <w:rPr>
          <w:sz w:val="24"/>
          <w:szCs w:val="24"/>
        </w:rPr>
      </w:pPr>
      <w:r w:rsidRPr="00F71E94">
        <w:rPr>
          <w:sz w:val="24"/>
          <w:szCs w:val="24"/>
        </w:rPr>
        <w:tab/>
      </w:r>
      <w:r w:rsidRPr="00F71E94">
        <w:rPr>
          <w:sz w:val="24"/>
          <w:szCs w:val="24"/>
        </w:rPr>
        <w:tab/>
        <w:t>}</w:t>
      </w:r>
    </w:p>
    <w:p w14:paraId="1102ED75" w14:textId="77777777" w:rsidR="00F71E94" w:rsidRDefault="00F71E94" w:rsidP="00F71E94">
      <w:pPr>
        <w:spacing w:after="0"/>
        <w:rPr>
          <w:sz w:val="24"/>
          <w:szCs w:val="24"/>
        </w:rPr>
      </w:pPr>
    </w:p>
    <w:p w14:paraId="655DC690" w14:textId="77777777" w:rsidR="00A1333A" w:rsidRPr="00A1333A" w:rsidRDefault="00A1333A" w:rsidP="00A1333A">
      <w:pPr>
        <w:spacing w:after="0"/>
        <w:rPr>
          <w:b/>
          <w:bCs/>
          <w:sz w:val="24"/>
          <w:szCs w:val="24"/>
        </w:rPr>
      </w:pPr>
      <w:r w:rsidRPr="00A1333A">
        <w:rPr>
          <w:b/>
          <w:bCs/>
          <w:sz w:val="24"/>
          <w:szCs w:val="24"/>
        </w:rPr>
        <w:t>Lightning data service </w:t>
      </w:r>
    </w:p>
    <w:p w14:paraId="59978044" w14:textId="3EEABDA6" w:rsidR="00A1333A" w:rsidRPr="00A1333A" w:rsidRDefault="00A1333A" w:rsidP="00A1333A">
      <w:pPr>
        <w:pStyle w:val="ListParagraph"/>
        <w:numPr>
          <w:ilvl w:val="1"/>
          <w:numId w:val="7"/>
        </w:numPr>
        <w:spacing w:after="0"/>
        <w:ind w:left="720"/>
        <w:rPr>
          <w:sz w:val="24"/>
          <w:szCs w:val="24"/>
        </w:rPr>
      </w:pPr>
      <w:r w:rsidRPr="00A1333A">
        <w:rPr>
          <w:sz w:val="24"/>
          <w:szCs w:val="24"/>
        </w:rPr>
        <w:t xml:space="preserve">If a page is composed of components showing the same record, all components show the same version of the record. </w:t>
      </w:r>
    </w:p>
    <w:p w14:paraId="24209782" w14:textId="7F3D81B3" w:rsidR="00A1333A" w:rsidRPr="00A1333A" w:rsidRDefault="00A1333A" w:rsidP="00A1333A">
      <w:pPr>
        <w:pStyle w:val="ListParagraph"/>
        <w:numPr>
          <w:ilvl w:val="1"/>
          <w:numId w:val="7"/>
        </w:numPr>
        <w:spacing w:after="0"/>
        <w:ind w:left="720"/>
        <w:rPr>
          <w:sz w:val="24"/>
          <w:szCs w:val="24"/>
        </w:rPr>
      </w:pPr>
      <w:r w:rsidRPr="00A1333A">
        <w:rPr>
          <w:sz w:val="24"/>
          <w:szCs w:val="24"/>
        </w:rPr>
        <w:t>Components accessing the same record see significant performance improvements, because a record is loaded once, no matter how many components are using it</w:t>
      </w:r>
    </w:p>
    <w:p w14:paraId="116111CC" w14:textId="2094BBF4" w:rsidR="00A1333A" w:rsidRPr="00A1333A" w:rsidRDefault="00A1333A" w:rsidP="00A1333A">
      <w:pPr>
        <w:pStyle w:val="ListParagraph"/>
        <w:numPr>
          <w:ilvl w:val="1"/>
          <w:numId w:val="7"/>
        </w:numPr>
        <w:spacing w:after="0"/>
        <w:ind w:left="720"/>
        <w:rPr>
          <w:sz w:val="24"/>
          <w:szCs w:val="24"/>
        </w:rPr>
      </w:pPr>
      <w:r w:rsidRPr="00A1333A">
        <w:rPr>
          <w:sz w:val="24"/>
          <w:szCs w:val="24"/>
        </w:rPr>
        <w:t>If Lightning Data Service detects a change to a record or any data or metadata it supports, all components using a relevant @wire adapter receive the new value</w:t>
      </w:r>
    </w:p>
    <w:p w14:paraId="53F48218" w14:textId="49000103" w:rsidR="00A1333A" w:rsidRPr="00A1333A" w:rsidRDefault="00A1333A" w:rsidP="00A1333A">
      <w:pPr>
        <w:pStyle w:val="ListParagraph"/>
        <w:numPr>
          <w:ilvl w:val="1"/>
          <w:numId w:val="7"/>
        </w:numPr>
        <w:spacing w:after="0"/>
        <w:ind w:left="720"/>
        <w:rPr>
          <w:sz w:val="24"/>
          <w:szCs w:val="24"/>
        </w:rPr>
      </w:pPr>
      <w:r w:rsidRPr="00A1333A">
        <w:rPr>
          <w:sz w:val="24"/>
          <w:szCs w:val="24"/>
        </w:rPr>
        <w:t>Loads record data progressively.</w:t>
      </w:r>
    </w:p>
    <w:p w14:paraId="662FBB64" w14:textId="20A181CE" w:rsidR="00A1333A" w:rsidRPr="00A1333A" w:rsidRDefault="00A1333A" w:rsidP="00A1333A">
      <w:pPr>
        <w:pStyle w:val="ListParagraph"/>
        <w:numPr>
          <w:ilvl w:val="1"/>
          <w:numId w:val="7"/>
        </w:numPr>
        <w:spacing w:after="0"/>
        <w:ind w:left="720"/>
        <w:rPr>
          <w:sz w:val="24"/>
          <w:szCs w:val="24"/>
        </w:rPr>
      </w:pPr>
      <w:r w:rsidRPr="00A1333A">
        <w:rPr>
          <w:sz w:val="24"/>
          <w:szCs w:val="24"/>
        </w:rPr>
        <w:t>Caches results on the client.</w:t>
      </w:r>
    </w:p>
    <w:p w14:paraId="5034E204" w14:textId="562BF7F0" w:rsidR="00A1333A" w:rsidRPr="00A1333A" w:rsidRDefault="00A1333A" w:rsidP="00A1333A">
      <w:pPr>
        <w:pStyle w:val="ListParagraph"/>
        <w:numPr>
          <w:ilvl w:val="1"/>
          <w:numId w:val="7"/>
        </w:numPr>
        <w:spacing w:after="0"/>
        <w:ind w:left="720"/>
        <w:rPr>
          <w:sz w:val="24"/>
          <w:szCs w:val="24"/>
        </w:rPr>
      </w:pPr>
      <w:r w:rsidRPr="00A1333A">
        <w:rPr>
          <w:sz w:val="24"/>
          <w:szCs w:val="24"/>
        </w:rPr>
        <w:t>Invalidates cache entries when dependent Salesforce data and metadata changes.</w:t>
      </w:r>
    </w:p>
    <w:p w14:paraId="17CF8281" w14:textId="1FD3A1E1" w:rsidR="00A1333A" w:rsidRPr="00A1333A" w:rsidRDefault="00A1333A" w:rsidP="00A1333A">
      <w:pPr>
        <w:pStyle w:val="ListParagraph"/>
        <w:numPr>
          <w:ilvl w:val="1"/>
          <w:numId w:val="7"/>
        </w:numPr>
        <w:spacing w:after="0"/>
        <w:ind w:left="720"/>
        <w:rPr>
          <w:sz w:val="24"/>
          <w:szCs w:val="24"/>
        </w:rPr>
      </w:pPr>
      <w:r w:rsidRPr="00A1333A">
        <w:rPr>
          <w:sz w:val="24"/>
          <w:szCs w:val="24"/>
        </w:rPr>
        <w:t>Optimizes server calls by bulkifying and deduping requests</w:t>
      </w:r>
    </w:p>
    <w:p w14:paraId="0ECE5A8B" w14:textId="5AE36A02" w:rsidR="00A1333A" w:rsidRPr="00A1333A" w:rsidRDefault="00A1333A" w:rsidP="00A1333A">
      <w:pPr>
        <w:pStyle w:val="ListParagraph"/>
        <w:numPr>
          <w:ilvl w:val="1"/>
          <w:numId w:val="7"/>
        </w:numPr>
        <w:spacing w:after="0"/>
        <w:ind w:left="720"/>
        <w:rPr>
          <w:sz w:val="24"/>
          <w:szCs w:val="24"/>
        </w:rPr>
      </w:pPr>
      <w:r w:rsidRPr="00A1333A">
        <w:rPr>
          <w:sz w:val="24"/>
          <w:szCs w:val="24"/>
        </w:rPr>
        <w:t>To improve performance, Lightning Data Service maintains a client-side cache of record data that has been loaded via a wire adapter</w:t>
      </w:r>
    </w:p>
    <w:p w14:paraId="1D744B82" w14:textId="4CBA5670" w:rsidR="00A1333A" w:rsidRPr="00A1333A" w:rsidRDefault="00A1333A" w:rsidP="00A1333A">
      <w:pPr>
        <w:spacing w:after="0"/>
        <w:ind w:left="-720" w:firstLine="720"/>
        <w:rPr>
          <w:sz w:val="24"/>
          <w:szCs w:val="24"/>
        </w:rPr>
      </w:pPr>
    </w:p>
    <w:p w14:paraId="4A9962D2" w14:textId="2392D30B" w:rsidR="00F71E94" w:rsidRDefault="00A1333A" w:rsidP="00A1333A">
      <w:pPr>
        <w:pStyle w:val="ListParagraph"/>
        <w:numPr>
          <w:ilvl w:val="2"/>
          <w:numId w:val="7"/>
        </w:numPr>
        <w:spacing w:after="0"/>
        <w:ind w:left="1440"/>
        <w:rPr>
          <w:sz w:val="24"/>
          <w:szCs w:val="24"/>
        </w:rPr>
      </w:pPr>
      <w:r w:rsidRPr="00A1333A">
        <w:rPr>
          <w:sz w:val="24"/>
          <w:szCs w:val="24"/>
        </w:rPr>
        <w:t>LWC -&gt; Lightning data service &lt;-&gt; server</w:t>
      </w:r>
    </w:p>
    <w:p w14:paraId="55E72FC3" w14:textId="77777777" w:rsidR="006F2505" w:rsidRDefault="006F2505" w:rsidP="006F2505">
      <w:pPr>
        <w:spacing w:after="0"/>
        <w:rPr>
          <w:sz w:val="24"/>
          <w:szCs w:val="24"/>
        </w:rPr>
      </w:pPr>
    </w:p>
    <w:p w14:paraId="7DE61337" w14:textId="0A8CF372" w:rsidR="006F2505" w:rsidRDefault="006F2505" w:rsidP="006F25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EXAMPLE – </w:t>
      </w:r>
    </w:p>
    <w:p w14:paraId="088B6521" w14:textId="2DC31376" w:rsidR="006F2505" w:rsidRDefault="006F5295" w:rsidP="006F250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FCE5149" wp14:editId="7FE3D2C0">
            <wp:extent cx="2476500" cy="3155950"/>
            <wp:effectExtent l="0" t="0" r="0" b="6350"/>
            <wp:docPr id="454302884" name="Picture 454302884" descr="The Add to Cart and Add More butt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dd to Cart and Add More button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3BCE" w14:textId="53C4CA8B" w:rsidR="009F50C9" w:rsidRDefault="009F50C9" w:rsidP="009F50C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9F50C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lastRenderedPageBreak/>
        <w:t>Component communication using Pub sub/LMS/Events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– </w:t>
      </w:r>
    </w:p>
    <w:p w14:paraId="38D83BB5" w14:textId="77777777" w:rsidR="00241E7B" w:rsidRDefault="00550415" w:rsidP="009F50C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ab/>
      </w:r>
    </w:p>
    <w:p w14:paraId="55C440F5" w14:textId="620F8473" w:rsidR="009F50C9" w:rsidRDefault="00241E7B" w:rsidP="00241E7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241E7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Create and Dispatch events 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–</w:t>
      </w:r>
      <w:r w:rsidRPr="00241E7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12DC0EC2" w14:textId="35060199" w:rsidR="00241E7B" w:rsidRPr="00EE216B" w:rsidRDefault="00EE216B" w:rsidP="00241E7B">
      <w:pPr>
        <w:pStyle w:val="ListParagraph"/>
        <w:numPr>
          <w:ilvl w:val="0"/>
          <w:numId w:val="10"/>
        </w:numPr>
        <w:spacing w:after="0" w:line="240" w:lineRule="auto"/>
        <w:rPr>
          <w:rStyle w:val="HTMLCode"/>
          <w:rFonts w:ascii="Calibri" w:eastAsiaTheme="minorHAnsi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Segoe UI" w:hAnsi="Segoe UI" w:cs="Segoe UI"/>
          <w:color w:val="181818"/>
          <w:shd w:val="clear" w:color="auto" w:fill="FFFFFF"/>
        </w:rPr>
        <w:t> To create an event, use the </w:t>
      </w:r>
      <w:r>
        <w:rPr>
          <w:rStyle w:val="HTMLCode"/>
          <w:rFonts w:eastAsiaTheme="minorHAnsi"/>
          <w:color w:val="181818"/>
          <w:sz w:val="24"/>
          <w:szCs w:val="24"/>
          <w:bdr w:val="single" w:sz="2" w:space="0" w:color="E2E8F0" w:frame="1"/>
        </w:rPr>
        <w:t>CustomEvent()</w:t>
      </w:r>
    </w:p>
    <w:p w14:paraId="658801AC" w14:textId="4FBD96D0" w:rsidR="00EE216B" w:rsidRPr="007531C3" w:rsidRDefault="007531C3" w:rsidP="00241E7B">
      <w:pPr>
        <w:pStyle w:val="ListParagraph"/>
        <w:numPr>
          <w:ilvl w:val="0"/>
          <w:numId w:val="10"/>
        </w:numPr>
        <w:spacing w:after="0" w:line="240" w:lineRule="auto"/>
        <w:rPr>
          <w:rStyle w:val="HTMLCode"/>
          <w:rFonts w:ascii="Calibri" w:eastAsiaTheme="minorHAnsi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Segoe UI" w:hAnsi="Segoe UI" w:cs="Segoe UI"/>
          <w:color w:val="181818"/>
          <w:shd w:val="clear" w:color="auto" w:fill="FFFFFF"/>
        </w:rPr>
        <w:t>To dispatch an event, call the </w:t>
      </w:r>
      <w:r>
        <w:rPr>
          <w:rStyle w:val="HTMLCode"/>
          <w:rFonts w:eastAsiaTheme="minorHAnsi"/>
          <w:color w:val="181818"/>
          <w:sz w:val="24"/>
          <w:szCs w:val="24"/>
          <w:bdr w:val="single" w:sz="2" w:space="0" w:color="E2E8F0" w:frame="1"/>
        </w:rPr>
        <w:t>EventTarget.dispatchEvent()</w:t>
      </w:r>
    </w:p>
    <w:p w14:paraId="0E30B284" w14:textId="323F53B0" w:rsidR="007531C3" w:rsidRPr="007531C3" w:rsidRDefault="007531C3" w:rsidP="00241E7B">
      <w:pPr>
        <w:pStyle w:val="ListParagraph"/>
        <w:numPr>
          <w:ilvl w:val="0"/>
          <w:numId w:val="10"/>
        </w:numPr>
        <w:spacing w:after="0" w:line="240" w:lineRule="auto"/>
        <w:rPr>
          <w:rStyle w:val="HTMLCode"/>
          <w:rFonts w:ascii="Calibri" w:eastAsiaTheme="minorHAnsi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Segoe UI" w:hAnsi="Segoe UI" w:cs="Segoe UI"/>
          <w:color w:val="181818"/>
          <w:shd w:val="clear" w:color="auto" w:fill="FFFFFF"/>
        </w:rPr>
        <w:t>If your event is called </w:t>
      </w:r>
      <w:r w:rsidRPr="007531C3">
        <w:rPr>
          <w:rStyle w:val="HTMLCode"/>
          <w:rFonts w:eastAsiaTheme="minorHAnsi"/>
          <w:color w:val="181818"/>
          <w:sz w:val="24"/>
          <w:szCs w:val="24"/>
          <w:highlight w:val="yellow"/>
          <w:bdr w:val="single" w:sz="2" w:space="0" w:color="E2E8F0" w:frame="1"/>
        </w:rPr>
        <w:t>onmessage</w:t>
      </w:r>
      <w:r>
        <w:rPr>
          <w:rFonts w:ascii="Segoe UI" w:hAnsi="Segoe UI" w:cs="Segoe UI"/>
          <w:color w:val="181818"/>
          <w:shd w:val="clear" w:color="auto" w:fill="FFFFFF"/>
        </w:rPr>
        <w:t>, the markup would be </w:t>
      </w:r>
      <w:r>
        <w:rPr>
          <w:rStyle w:val="HTMLCode"/>
          <w:rFonts w:eastAsiaTheme="minorHAnsi"/>
          <w:color w:val="181818"/>
          <w:sz w:val="24"/>
          <w:szCs w:val="24"/>
          <w:bdr w:val="single" w:sz="2" w:space="0" w:color="E2E8F0" w:frame="1"/>
        </w:rPr>
        <w:t xml:space="preserve">&lt;c-my-component </w:t>
      </w:r>
      <w:r w:rsidRPr="007531C3">
        <w:rPr>
          <w:rStyle w:val="HTMLCode"/>
          <w:rFonts w:eastAsiaTheme="minorHAnsi"/>
          <w:color w:val="181818"/>
          <w:sz w:val="24"/>
          <w:szCs w:val="24"/>
          <w:highlight w:val="yellow"/>
          <w:bdr w:val="single" w:sz="2" w:space="0" w:color="E2E8F0" w:frame="1"/>
        </w:rPr>
        <w:t>ononmessage</w:t>
      </w:r>
      <w:r>
        <w:rPr>
          <w:rStyle w:val="HTMLCode"/>
          <w:rFonts w:eastAsiaTheme="minorHAnsi"/>
          <w:color w:val="181818"/>
          <w:sz w:val="24"/>
          <w:szCs w:val="24"/>
          <w:bdr w:val="single" w:sz="2" w:space="0" w:color="E2E8F0" w:frame="1"/>
        </w:rPr>
        <w:t>={handleMessage}&gt;</w:t>
      </w:r>
    </w:p>
    <w:p w14:paraId="417864B3" w14:textId="41FE4EBE" w:rsidR="007531C3" w:rsidRPr="00241E7B" w:rsidRDefault="002A022A" w:rsidP="00241E7B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Segoe UI" w:hAnsi="Segoe UI" w:cs="Segoe UI"/>
          <w:color w:val="181818"/>
          <w:shd w:val="clear" w:color="auto" w:fill="FFFFFF"/>
        </w:rPr>
        <w:t>To pass data up to a receiving component, set a </w:t>
      </w:r>
      <w:r>
        <w:rPr>
          <w:rStyle w:val="HTMLCode"/>
          <w:rFonts w:eastAsiaTheme="minorHAnsi"/>
          <w:color w:val="181818"/>
          <w:sz w:val="24"/>
          <w:szCs w:val="24"/>
          <w:bdr w:val="single" w:sz="2" w:space="0" w:color="E2E8F0" w:frame="1"/>
        </w:rPr>
        <w:t>detail</w:t>
      </w:r>
      <w:r>
        <w:rPr>
          <w:rFonts w:ascii="Segoe UI" w:hAnsi="Segoe UI" w:cs="Segoe UI"/>
          <w:color w:val="181818"/>
          <w:shd w:val="clear" w:color="auto" w:fill="FFFFFF"/>
        </w:rPr>
        <w:t> property in the </w:t>
      </w:r>
      <w:r>
        <w:rPr>
          <w:rStyle w:val="HTMLCode"/>
          <w:rFonts w:eastAsiaTheme="minorHAnsi"/>
          <w:color w:val="181818"/>
          <w:sz w:val="24"/>
          <w:szCs w:val="24"/>
          <w:bdr w:val="single" w:sz="2" w:space="0" w:color="E2E8F0" w:frame="1"/>
        </w:rPr>
        <w:t>CustomEvent</w:t>
      </w:r>
      <w:r>
        <w:rPr>
          <w:rFonts w:ascii="Segoe UI" w:hAnsi="Segoe UI" w:cs="Segoe UI"/>
          <w:color w:val="181818"/>
          <w:shd w:val="clear" w:color="auto" w:fill="FFFFFF"/>
        </w:rPr>
        <w:t> constructor.</w:t>
      </w:r>
    </w:p>
    <w:p w14:paraId="340C8487" w14:textId="0CEAB5A5" w:rsidR="000B6770" w:rsidRDefault="000B6770" w:rsidP="000B6770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Handle Events – </w:t>
      </w:r>
    </w:p>
    <w:p w14:paraId="4E3C56CC" w14:textId="7697A670" w:rsidR="000B6770" w:rsidRPr="000B7812" w:rsidRDefault="000B6770" w:rsidP="000B677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Two ways, one is through html and other one is through pro</w:t>
      </w:r>
      <w:r w:rsidR="000B781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grammatically (even listeners)</w:t>
      </w:r>
    </w:p>
    <w:p w14:paraId="16A1223E" w14:textId="77777777" w:rsidR="008F0A84" w:rsidRPr="008F0A84" w:rsidRDefault="008F0A84" w:rsidP="008F0A84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</w:pPr>
      <w:r w:rsidRPr="008F0A84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this.</w:t>
      </w:r>
      <w:r w:rsidRPr="008F0A84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>template</w:t>
      </w:r>
      <w:r w:rsidRPr="008F0A84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.addEventListener(</w:t>
      </w:r>
      <w:r w:rsidRPr="008F0A84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>"notification"</w:t>
      </w:r>
      <w:r w:rsidRPr="008F0A84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,</w:t>
      </w:r>
      <w:r w:rsidRPr="008F0A84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</w:t>
      </w:r>
      <w:r w:rsidRPr="008F0A84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(</w:t>
      </w:r>
      <w:r w:rsidRPr="008F0A84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>evt</w:t>
      </w:r>
      <w:r w:rsidRPr="008F0A84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)</w:t>
      </w:r>
      <w:r w:rsidRPr="008F0A84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</w:t>
      </w:r>
      <w:r w:rsidRPr="008F0A84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=&gt;</w:t>
      </w:r>
      <w:r w:rsidRPr="008F0A84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</w:t>
      </w:r>
      <w:r w:rsidRPr="008F0A84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{</w:t>
      </w:r>
    </w:p>
    <w:p w14:paraId="49E06226" w14:textId="2015A051" w:rsidR="000B7812" w:rsidRDefault="008F0A84" w:rsidP="008F0A84">
      <w:pPr>
        <w:spacing w:after="0" w:line="240" w:lineRule="auto"/>
        <w:ind w:left="1440"/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</w:pPr>
      <w:r w:rsidRPr="008F0A84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ab/>
      </w:r>
      <w:r w:rsidRPr="008F0A84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>console</w:t>
      </w:r>
      <w:r w:rsidRPr="008F0A84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.log(</w:t>
      </w:r>
      <w:r w:rsidRPr="008F0A84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>"Notification event"</w:t>
      </w:r>
      <w:r w:rsidRPr="008F0A84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,</w:t>
      </w:r>
      <w:r w:rsidRPr="008F0A84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evt</w:t>
      </w:r>
      <w:r w:rsidRPr="008F0A84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);});</w:t>
      </w:r>
    </w:p>
    <w:p w14:paraId="06A8CD25" w14:textId="77777777" w:rsidR="00520ABF" w:rsidRDefault="00520ABF" w:rsidP="008F0A84">
      <w:pPr>
        <w:spacing w:after="0" w:line="240" w:lineRule="auto"/>
        <w:ind w:left="1440"/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</w:pPr>
    </w:p>
    <w:p w14:paraId="05540267" w14:textId="77777777" w:rsidR="00520ABF" w:rsidRPr="00520ABF" w:rsidRDefault="00520ABF" w:rsidP="00520ABF">
      <w:pPr>
        <w:ind w:left="2160"/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ab/>
      </w:r>
      <w:r w:rsidRPr="00520ABF">
        <w:rPr>
          <w:rFonts w:ascii="Consolas" w:eastAsia="Times New Roman" w:hAnsi="Consolas" w:cs="Times New Roman"/>
          <w:color w:val="4B24DB"/>
          <w:kern w:val="0"/>
          <w:sz w:val="21"/>
          <w:szCs w:val="21"/>
          <w:shd w:val="clear" w:color="auto" w:fill="F3F3F3"/>
          <w:lang w:eastAsia="en-IN"/>
          <w14:ligatures w14:val="none"/>
        </w:rPr>
        <w:t>&lt;template&gt;</w:t>
      </w:r>
    </w:p>
    <w:p w14:paraId="02ECC9F1" w14:textId="77777777" w:rsidR="00520ABF" w:rsidRPr="00520ABF" w:rsidRDefault="00520ABF" w:rsidP="00520ABF">
      <w:pPr>
        <w:spacing w:after="0" w:line="240" w:lineRule="auto"/>
        <w:ind w:left="2160"/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</w:pPr>
      <w:r w:rsidRPr="00520ABF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 </w:t>
      </w:r>
      <w:r w:rsidRPr="00520ABF">
        <w:rPr>
          <w:rFonts w:ascii="Consolas" w:eastAsia="Times New Roman" w:hAnsi="Consolas" w:cs="Times New Roman"/>
          <w:color w:val="4B24DB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&lt;input </w:t>
      </w:r>
      <w:r w:rsidRPr="00520ABF">
        <w:rPr>
          <w:rFonts w:ascii="Consolas" w:eastAsia="Times New Roman" w:hAnsi="Consolas" w:cs="Times New Roman"/>
          <w:color w:val="006B66"/>
          <w:kern w:val="0"/>
          <w:sz w:val="21"/>
          <w:szCs w:val="21"/>
          <w:shd w:val="clear" w:color="auto" w:fill="F3F3F3"/>
          <w:lang w:eastAsia="en-IN"/>
          <w14:ligatures w14:val="none"/>
        </w:rPr>
        <w:t>type</w:t>
      </w:r>
      <w:r w:rsidRPr="00520ABF">
        <w:rPr>
          <w:rFonts w:ascii="Consolas" w:eastAsia="Times New Roman" w:hAnsi="Consolas" w:cs="Times New Roman"/>
          <w:color w:val="CC0060"/>
          <w:kern w:val="0"/>
          <w:sz w:val="21"/>
          <w:szCs w:val="21"/>
          <w:shd w:val="clear" w:color="auto" w:fill="F3F3F3"/>
          <w:lang w:eastAsia="en-IN"/>
          <w14:ligatures w14:val="none"/>
        </w:rPr>
        <w:t>="text"</w:t>
      </w:r>
      <w:r w:rsidRPr="00520ABF">
        <w:rPr>
          <w:rFonts w:ascii="Consolas" w:eastAsia="Times New Roman" w:hAnsi="Consolas" w:cs="Times New Roman"/>
          <w:color w:val="4B24DB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</w:t>
      </w:r>
      <w:r w:rsidRPr="00520ABF">
        <w:rPr>
          <w:rFonts w:ascii="Consolas" w:eastAsia="Times New Roman" w:hAnsi="Consolas" w:cs="Times New Roman"/>
          <w:color w:val="006B66"/>
          <w:kern w:val="0"/>
          <w:sz w:val="21"/>
          <w:szCs w:val="21"/>
          <w:shd w:val="clear" w:color="auto" w:fill="F3F3F3"/>
          <w:lang w:eastAsia="en-IN"/>
          <w14:ligatures w14:val="none"/>
        </w:rPr>
        <w:t>value</w:t>
      </w:r>
      <w:r w:rsidRPr="00520ABF">
        <w:rPr>
          <w:rFonts w:ascii="Consolas" w:eastAsia="Times New Roman" w:hAnsi="Consolas" w:cs="Times New Roman"/>
          <w:color w:val="CC0060"/>
          <w:kern w:val="0"/>
          <w:sz w:val="21"/>
          <w:szCs w:val="21"/>
          <w:shd w:val="clear" w:color="auto" w:fill="F3F3F3"/>
          <w:lang w:eastAsia="en-IN"/>
          <w14:ligatures w14:val="none"/>
        </w:rPr>
        <w:t>={myValue}</w:t>
      </w:r>
      <w:r w:rsidRPr="00520ABF">
        <w:rPr>
          <w:rFonts w:ascii="Consolas" w:eastAsia="Times New Roman" w:hAnsi="Consolas" w:cs="Times New Roman"/>
          <w:color w:val="4B24DB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</w:t>
      </w:r>
      <w:r w:rsidRPr="00520ABF">
        <w:rPr>
          <w:rFonts w:ascii="Consolas" w:eastAsia="Times New Roman" w:hAnsi="Consolas" w:cs="Times New Roman"/>
          <w:color w:val="006B66"/>
          <w:kern w:val="0"/>
          <w:sz w:val="21"/>
          <w:szCs w:val="21"/>
          <w:shd w:val="clear" w:color="auto" w:fill="F3F3F3"/>
          <w:lang w:eastAsia="en-IN"/>
          <w14:ligatures w14:val="none"/>
        </w:rPr>
        <w:t>onchange</w:t>
      </w:r>
      <w:r w:rsidRPr="00520ABF">
        <w:rPr>
          <w:rFonts w:ascii="Consolas" w:eastAsia="Times New Roman" w:hAnsi="Consolas" w:cs="Times New Roman"/>
          <w:color w:val="CC0060"/>
          <w:kern w:val="0"/>
          <w:sz w:val="21"/>
          <w:szCs w:val="21"/>
          <w:shd w:val="clear" w:color="auto" w:fill="F3F3F3"/>
          <w:lang w:eastAsia="en-IN"/>
          <w14:ligatures w14:val="none"/>
        </w:rPr>
        <w:t>={handleChange}</w:t>
      </w:r>
      <w:r w:rsidRPr="00520ABF">
        <w:rPr>
          <w:rFonts w:ascii="Consolas" w:eastAsia="Times New Roman" w:hAnsi="Consolas" w:cs="Times New Roman"/>
          <w:color w:val="4B24DB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/&gt;</w:t>
      </w:r>
    </w:p>
    <w:p w14:paraId="6EDB383C" w14:textId="7BFD564F" w:rsidR="00520ABF" w:rsidRPr="006E58D1" w:rsidRDefault="00520ABF" w:rsidP="006E58D1">
      <w:pPr>
        <w:spacing w:after="0" w:line="240" w:lineRule="auto"/>
        <w:ind w:left="3600"/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</w:pPr>
      <w:r w:rsidRPr="00520ABF">
        <w:rPr>
          <w:rFonts w:ascii="Consolas" w:eastAsia="Times New Roman" w:hAnsi="Consolas" w:cs="Times New Roman"/>
          <w:color w:val="4B24DB"/>
          <w:kern w:val="0"/>
          <w:sz w:val="21"/>
          <w:szCs w:val="21"/>
          <w:shd w:val="clear" w:color="auto" w:fill="F3F3F3"/>
          <w:lang w:eastAsia="en-IN"/>
          <w14:ligatures w14:val="none"/>
        </w:rPr>
        <w:t>&lt;/template&gt;</w:t>
      </w:r>
    </w:p>
    <w:p w14:paraId="3B1661AE" w14:textId="09080F7B" w:rsidR="009F50C9" w:rsidRDefault="009F50C9" w:rsidP="009F50C9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Pub sub </w:t>
      </w:r>
      <w:r w:rsidR="006E58D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(Lightning message service)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–</w:t>
      </w:r>
    </w:p>
    <w:p w14:paraId="6C9EECF9" w14:textId="7AA4A131" w:rsidR="009F50C9" w:rsidRDefault="006F344A" w:rsidP="006F344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It means publish and subscribe</w:t>
      </w:r>
    </w:p>
    <w:p w14:paraId="6B4CFCEF" w14:textId="66EE689B" w:rsidR="006F344A" w:rsidRDefault="0059553B" w:rsidP="006F344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Used for communication between two components on same page, even when there is no parent child relationship</w:t>
      </w:r>
    </w:p>
    <w:p w14:paraId="41A6E6BD" w14:textId="4360BF87" w:rsidR="0059553B" w:rsidRPr="00A43D20" w:rsidRDefault="00A43D20" w:rsidP="006F344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Segoe UI" w:hAnsi="Segoe UI" w:cs="Segoe UI"/>
          <w:color w:val="181818"/>
          <w:shd w:val="clear" w:color="auto" w:fill="FFFFFF"/>
        </w:rPr>
        <w:t>In a publish-subscribe pattern, one component publishes an event. Other components subscribe to receive and handle the event.</w:t>
      </w:r>
    </w:p>
    <w:p w14:paraId="36D1223B" w14:textId="77777777" w:rsidR="00A43D20" w:rsidRPr="0026010F" w:rsidRDefault="00A43D20" w:rsidP="0026010F">
      <w:pPr>
        <w:spacing w:after="0" w:line="240" w:lineRule="auto"/>
        <w:ind w:left="180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88E2F4D" w14:textId="5AF0A2B2" w:rsidR="006F2505" w:rsidRDefault="00CA3AFC" w:rsidP="006F250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Attributes – </w:t>
      </w:r>
    </w:p>
    <w:p w14:paraId="4F083266" w14:textId="336C1F47" w:rsidR="00CA3AFC" w:rsidRPr="00CA3AFC" w:rsidRDefault="00CA3AFC" w:rsidP="00CA3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</w:pPr>
      <w:r w:rsidRPr="00CA3AFC">
        <w:rPr>
          <w:rFonts w:ascii="Open Sans" w:eastAsia="Times New Roman" w:hAnsi="Open Sans" w:cs="Open Sans"/>
          <w:b/>
          <w:bCs/>
          <w:color w:val="303030"/>
          <w:kern w:val="0"/>
          <w:sz w:val="26"/>
          <w:szCs w:val="26"/>
          <w:lang w:eastAsia="en-IN"/>
          <w14:ligatures w14:val="none"/>
        </w:rPr>
        <w:t>targetConfigs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:- Configure the component for different page types and define component properties. For example, a component could have different properties on a record home page than on the Salesforce Home page or on an app page.</w:t>
      </w:r>
    </w:p>
    <w:p w14:paraId="088243C2" w14:textId="77777777" w:rsidR="00CA3AFC" w:rsidRPr="00CA3AFC" w:rsidRDefault="00CA3AFC" w:rsidP="00CA3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</w:pPr>
      <w:r w:rsidRPr="00CA3AFC">
        <w:rPr>
          <w:rFonts w:ascii="Open Sans" w:eastAsia="Times New Roman" w:hAnsi="Open Sans" w:cs="Open Sans"/>
          <w:b/>
          <w:bCs/>
          <w:color w:val="303030"/>
          <w:kern w:val="0"/>
          <w:sz w:val="26"/>
          <w:szCs w:val="26"/>
          <w:lang w:eastAsia="en-IN"/>
          <w14:ligatures w14:val="none"/>
        </w:rPr>
        <w:t>targetConfig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:- Use a separate </w:t>
      </w:r>
      <w:r w:rsidRPr="00CA3AFC">
        <w:rPr>
          <w:rFonts w:ascii="Consolas" w:eastAsia="Times New Roman" w:hAnsi="Consolas" w:cs="Courier New"/>
          <w:color w:val="303030"/>
          <w:kern w:val="0"/>
          <w:sz w:val="20"/>
          <w:szCs w:val="20"/>
          <w:lang w:eastAsia="en-IN"/>
          <w14:ligatures w14:val="none"/>
        </w:rPr>
        <w:t>targetConfig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for each different page type configuration. Specify one or more page types in the </w:t>
      </w:r>
      <w:r w:rsidRPr="00CA3AFC">
        <w:rPr>
          <w:rFonts w:ascii="Consolas" w:eastAsia="Times New Roman" w:hAnsi="Consolas" w:cs="Courier New"/>
          <w:color w:val="303030"/>
          <w:kern w:val="0"/>
          <w:sz w:val="20"/>
          <w:szCs w:val="20"/>
          <w:lang w:eastAsia="en-IN"/>
          <w14:ligatures w14:val="none"/>
        </w:rPr>
        <w:t>targets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attribute, such as </w:t>
      </w:r>
      <w:r w:rsidRPr="00CA3AFC">
        <w:rPr>
          <w:rFonts w:ascii="Consolas" w:eastAsia="Times New Roman" w:hAnsi="Consolas" w:cs="Courier New"/>
          <w:color w:val="303030"/>
          <w:kern w:val="0"/>
          <w:sz w:val="20"/>
          <w:szCs w:val="20"/>
          <w:lang w:eastAsia="en-IN"/>
          <w14:ligatures w14:val="none"/>
        </w:rPr>
        <w:t>&lt;targetConfig targets="lightning__RecordPage"&gt;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or </w:t>
      </w:r>
      <w:r w:rsidRPr="00CA3AFC">
        <w:rPr>
          <w:rFonts w:ascii="Consolas" w:eastAsia="Times New Roman" w:hAnsi="Consolas" w:cs="Courier New"/>
          <w:color w:val="303030"/>
          <w:kern w:val="0"/>
          <w:sz w:val="20"/>
          <w:szCs w:val="20"/>
          <w:lang w:eastAsia="en-IN"/>
          <w14:ligatures w14:val="none"/>
        </w:rPr>
        <w:t>&lt;targetConfig targets="lightning__RecordPage,lightning__AppPage"&gt;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.</w:t>
      </w:r>
    </w:p>
    <w:p w14:paraId="086E0EA5" w14:textId="77777777" w:rsidR="00CA3AFC" w:rsidRPr="00CA3AFC" w:rsidRDefault="00CA3AFC" w:rsidP="00CA3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</w:pPr>
      <w:r w:rsidRPr="00CA3AFC">
        <w:rPr>
          <w:rFonts w:ascii="Open Sans" w:eastAsia="Times New Roman" w:hAnsi="Open Sans" w:cs="Open Sans"/>
          <w:b/>
          <w:bCs/>
          <w:color w:val="303030"/>
          <w:kern w:val="0"/>
          <w:sz w:val="26"/>
          <w:szCs w:val="26"/>
          <w:lang w:eastAsia="en-IN"/>
          <w14:ligatures w14:val="none"/>
        </w:rPr>
        <w:t>property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:- Specifies a public property of a component that can be set in Lightning App Builder, App Manager, Lightning Flow Builder, or Community Builder. The component author defines the property in the component’s JavaScript class using the </w:t>
      </w:r>
      <w:r w:rsidRPr="00CA3AFC">
        <w:rPr>
          <w:rFonts w:ascii="Consolas" w:eastAsia="Times New Roman" w:hAnsi="Consolas" w:cs="Courier New"/>
          <w:color w:val="303030"/>
          <w:kern w:val="0"/>
          <w:sz w:val="20"/>
          <w:szCs w:val="20"/>
          <w:lang w:eastAsia="en-IN"/>
          <w14:ligatures w14:val="none"/>
        </w:rPr>
        <w:t>@api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decorator.</w:t>
      </w:r>
    </w:p>
    <w:p w14:paraId="01348705" w14:textId="77777777" w:rsidR="00CA3AFC" w:rsidRPr="00CA3AFC" w:rsidRDefault="00CA3AFC" w:rsidP="00CA3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</w:pPr>
      <w:r w:rsidRPr="00CA3AFC">
        <w:rPr>
          <w:rFonts w:ascii="Open Sans" w:eastAsia="Times New Roman" w:hAnsi="Open Sans" w:cs="Open Sans"/>
          <w:b/>
          <w:bCs/>
          <w:color w:val="303030"/>
          <w:kern w:val="0"/>
          <w:sz w:val="26"/>
          <w:szCs w:val="26"/>
          <w:lang w:eastAsia="en-IN"/>
          <w14:ligatures w14:val="none"/>
        </w:rPr>
        <w:t>datasource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:- Renders a field as a picklist, with static values. Supported only if the </w:t>
      </w:r>
      <w:r w:rsidRPr="00CA3AFC">
        <w:rPr>
          <w:rFonts w:ascii="Consolas" w:eastAsia="Times New Roman" w:hAnsi="Consolas" w:cs="Courier New"/>
          <w:color w:val="303030"/>
          <w:kern w:val="0"/>
          <w:sz w:val="20"/>
          <w:szCs w:val="20"/>
          <w:lang w:eastAsia="en-IN"/>
          <w14:ligatures w14:val="none"/>
        </w:rPr>
        <w:t>type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attribute is </w:t>
      </w:r>
      <w:r w:rsidRPr="00CA3AFC">
        <w:rPr>
          <w:rFonts w:ascii="Consolas" w:eastAsia="Times New Roman" w:hAnsi="Consolas" w:cs="Courier New"/>
          <w:color w:val="303030"/>
          <w:kern w:val="0"/>
          <w:sz w:val="20"/>
          <w:szCs w:val="20"/>
          <w:lang w:eastAsia="en-IN"/>
          <w14:ligatures w14:val="none"/>
        </w:rPr>
        <w:t>String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.</w:t>
      </w:r>
    </w:p>
    <w:p w14:paraId="572C6B56" w14:textId="77777777" w:rsidR="00CA3AFC" w:rsidRPr="00CA3AFC" w:rsidRDefault="00CA3AFC" w:rsidP="00CA3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</w:pPr>
      <w:r w:rsidRPr="00CA3AFC">
        <w:rPr>
          <w:rFonts w:ascii="Consolas" w:eastAsia="Times New Roman" w:hAnsi="Consolas" w:cs="Times New Roman"/>
          <w:b/>
          <w:bCs/>
          <w:color w:val="303030"/>
          <w:kern w:val="0"/>
          <w:sz w:val="24"/>
          <w:szCs w:val="24"/>
          <w:lang w:eastAsia="en-IN"/>
          <w14:ligatures w14:val="none"/>
        </w:rPr>
        <w:t>description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:- Displays as an i-bubble for the attribute in the tool.</w:t>
      </w:r>
    </w:p>
    <w:p w14:paraId="5E1E95A3" w14:textId="77777777" w:rsidR="00CA3AFC" w:rsidRPr="00CA3AFC" w:rsidRDefault="00CA3AFC" w:rsidP="00CA3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</w:pPr>
      <w:r w:rsidRPr="00CA3AFC">
        <w:rPr>
          <w:rFonts w:ascii="Consolas" w:eastAsia="Times New Roman" w:hAnsi="Consolas" w:cs="Times New Roman"/>
          <w:b/>
          <w:bCs/>
          <w:color w:val="303030"/>
          <w:kern w:val="0"/>
          <w:sz w:val="24"/>
          <w:szCs w:val="24"/>
          <w:lang w:eastAsia="en-IN"/>
          <w14:ligatures w14:val="none"/>
        </w:rPr>
        <w:t>default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:- The default value for the attribute.</w:t>
      </w:r>
    </w:p>
    <w:p w14:paraId="565F79E3" w14:textId="77777777" w:rsidR="00CA3AFC" w:rsidRPr="00CA3AFC" w:rsidRDefault="00CA3AFC" w:rsidP="00CA3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</w:pPr>
      <w:r w:rsidRPr="00CA3AFC">
        <w:rPr>
          <w:rFonts w:ascii="Consolas" w:eastAsia="Times New Roman" w:hAnsi="Consolas" w:cs="Times New Roman"/>
          <w:b/>
          <w:bCs/>
          <w:color w:val="303030"/>
          <w:kern w:val="0"/>
          <w:sz w:val="24"/>
          <w:szCs w:val="24"/>
          <w:lang w:eastAsia="en-IN"/>
          <w14:ligatures w14:val="none"/>
        </w:rPr>
        <w:lastRenderedPageBreak/>
        <w:t>label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:- Displays as a label for the attribute in the tool.</w:t>
      </w:r>
    </w:p>
    <w:p w14:paraId="27D3D3FB" w14:textId="77777777" w:rsidR="00CA3AFC" w:rsidRPr="00CA3AFC" w:rsidRDefault="00CA3AFC" w:rsidP="00CA3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</w:pPr>
      <w:r w:rsidRPr="00CA3AFC">
        <w:rPr>
          <w:rFonts w:ascii="Open Sans" w:eastAsia="Times New Roman" w:hAnsi="Open Sans" w:cs="Open Sans"/>
          <w:b/>
          <w:bCs/>
          <w:color w:val="303030"/>
          <w:kern w:val="0"/>
          <w:sz w:val="26"/>
          <w:szCs w:val="26"/>
          <w:lang w:eastAsia="en-IN"/>
          <w14:ligatures w14:val="none"/>
        </w:rPr>
        <w:t>type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:- The attribute’s data type.</w:t>
      </w:r>
    </w:p>
    <w:p w14:paraId="047807D9" w14:textId="77777777" w:rsidR="00CA3AFC" w:rsidRDefault="00CA3AFC" w:rsidP="00CA3A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</w:pPr>
      <w:r w:rsidRPr="00CA3AFC">
        <w:rPr>
          <w:rFonts w:ascii="Consolas" w:eastAsia="Times New Roman" w:hAnsi="Consolas" w:cs="Times New Roman"/>
          <w:b/>
          <w:bCs/>
          <w:color w:val="303030"/>
          <w:kern w:val="0"/>
          <w:sz w:val="24"/>
          <w:szCs w:val="24"/>
          <w:lang w:eastAsia="en-IN"/>
          <w14:ligatures w14:val="none"/>
        </w:rPr>
        <w:t>name</w:t>
      </w:r>
      <w:r w:rsidRPr="00CA3AFC">
        <w:rPr>
          <w:rFonts w:ascii="Open Sans" w:eastAsia="Times New Roman" w:hAnsi="Open Sans" w:cs="Open Sans"/>
          <w:color w:val="303030"/>
          <w:kern w:val="0"/>
          <w:sz w:val="26"/>
          <w:szCs w:val="26"/>
          <w:lang w:eastAsia="en-IN"/>
          <w14:ligatures w14:val="none"/>
        </w:rPr>
        <w:t> :- Required if you’re setting properties for your component. The attribute name. This value must match the property name in the component’s JavaScript class.</w:t>
      </w:r>
    </w:p>
    <w:p w14:paraId="28E57725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0618938C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>&lt;LightningComponentBundle xmlns="http://soap.sforce.com/2006/04/metadata" fqn="migrateDesignAttributeToLWC"&gt;</w:t>
      </w:r>
    </w:p>
    <w:p w14:paraId="77E111CF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&lt;apiVersion&gt;46.0&lt;/apiVersion&gt;</w:t>
      </w:r>
    </w:p>
    <w:p w14:paraId="10753BFF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&lt;isExposed&gt;true&lt;/isExposed&gt;</w:t>
      </w:r>
    </w:p>
    <w:p w14:paraId="7C8B5A9C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&lt;masterLabel&gt;Migrate Design Attribute to LWC&lt;/masterLabel&gt;</w:t>
      </w:r>
    </w:p>
    <w:p w14:paraId="091FFCA0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&lt;description&gt;This component shows ability to expose public property to Lightning App Builder, App Manager.&lt;/description&gt;</w:t>
      </w:r>
    </w:p>
    <w:p w14:paraId="2B2B339C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&lt;targets&gt;</w:t>
      </w:r>
    </w:p>
    <w:p w14:paraId="3367A4F7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    &lt;target&gt;lightning__RecordPage&lt;/target&gt;</w:t>
      </w:r>
    </w:p>
    <w:p w14:paraId="2A306189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    &lt;target&gt;lightning__AppPage&lt;/target&gt;</w:t>
      </w:r>
    </w:p>
    <w:p w14:paraId="1D1A9B64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    &lt;target&gt;lightning__HomePage&lt;/target&gt;</w:t>
      </w:r>
    </w:p>
    <w:p w14:paraId="20C7FDE8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&lt;/targets&gt;</w:t>
      </w:r>
    </w:p>
    <w:p w14:paraId="33647810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&lt;targetConfigs&gt;</w:t>
      </w:r>
    </w:p>
    <w:p w14:paraId="305EBBEE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    &lt;targetConfig targets="lightning__RecordPage,lightning__AppPage,lightning__HomePage"&gt;</w:t>
      </w:r>
    </w:p>
    <w:p w14:paraId="3D5C6331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        &lt;property name="currentStep" type="String" datasource="step-1,step-2,step-3,step-4,step-5" /&gt;</w:t>
      </w:r>
    </w:p>
    <w:p w14:paraId="1C561E74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        &lt;property name="type" type="String" datasource="base,path" /&gt;</w:t>
      </w:r>
    </w:p>
    <w:p w14:paraId="2EDAFED7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        &lt;property name="variant" type="String" datasource="base,shaded" /&gt;</w:t>
      </w:r>
    </w:p>
    <w:p w14:paraId="226F4883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    &lt;/targetConfig&gt;</w:t>
      </w:r>
    </w:p>
    <w:p w14:paraId="223D8B3B" w14:textId="77777777" w:rsidR="00A5080E" w:rsidRPr="00A5080E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 xml:space="preserve">    &lt;/targetConfigs&gt;</w:t>
      </w:r>
    </w:p>
    <w:p w14:paraId="41DAC5D8" w14:textId="2E130E68" w:rsidR="00CA3AFC" w:rsidRPr="00CA3AFC" w:rsidRDefault="00A5080E" w:rsidP="00A508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</w:pPr>
      <w:r w:rsidRPr="00A5080E">
        <w:rPr>
          <w:rFonts w:ascii="Open Sans" w:eastAsia="Times New Roman" w:hAnsi="Open Sans" w:cs="Open Sans"/>
          <w:color w:val="303030"/>
          <w:kern w:val="0"/>
          <w:sz w:val="20"/>
          <w:szCs w:val="20"/>
          <w:lang w:eastAsia="en-IN"/>
          <w14:ligatures w14:val="none"/>
        </w:rPr>
        <w:t>&lt;/LightningComponentBundle&gt;</w:t>
      </w:r>
    </w:p>
    <w:p w14:paraId="23366232" w14:textId="0BD1C423" w:rsidR="00CA3AFC" w:rsidRPr="009F50C9" w:rsidRDefault="00CA3AFC" w:rsidP="006F2505">
      <w:pPr>
        <w:spacing w:after="0"/>
        <w:rPr>
          <w:b/>
          <w:bCs/>
          <w:sz w:val="24"/>
          <w:szCs w:val="24"/>
        </w:rPr>
      </w:pPr>
    </w:p>
    <w:p w14:paraId="4972A5D6" w14:textId="2A4F6A86" w:rsidR="00F71E94" w:rsidRDefault="00141CF4" w:rsidP="00141CF4">
      <w:pPr>
        <w:rPr>
          <w:b/>
          <w:bCs/>
          <w:sz w:val="24"/>
          <w:szCs w:val="24"/>
        </w:rPr>
      </w:pPr>
      <w:r w:rsidRPr="00141CF4">
        <w:rPr>
          <w:b/>
          <w:bCs/>
          <w:sz w:val="24"/>
          <w:szCs w:val="24"/>
        </w:rPr>
        <w:lastRenderedPageBreak/>
        <w:t xml:space="preserve">Wire Apex Methods </w:t>
      </w:r>
      <w:r>
        <w:rPr>
          <w:b/>
          <w:bCs/>
          <w:sz w:val="24"/>
          <w:szCs w:val="24"/>
        </w:rPr>
        <w:t>–</w:t>
      </w:r>
      <w:r w:rsidRPr="00141CF4">
        <w:rPr>
          <w:b/>
          <w:bCs/>
          <w:sz w:val="24"/>
          <w:szCs w:val="24"/>
        </w:rPr>
        <w:t xml:space="preserve"> </w:t>
      </w:r>
    </w:p>
    <w:p w14:paraId="5552E322" w14:textId="3E440703" w:rsidR="00141CF4" w:rsidRPr="00C85E31" w:rsidRDefault="00C85E31" w:rsidP="00141CF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Segoe UI" w:hAnsi="Segoe UI" w:cs="Segoe UI"/>
          <w:color w:val="181818"/>
          <w:shd w:val="clear" w:color="auto" w:fill="FFFFFF"/>
        </w:rPr>
        <w:t>Use </w:t>
      </w:r>
      <w:r>
        <w:rPr>
          <w:rStyle w:val="HTMLCode"/>
          <w:rFonts w:eastAsiaTheme="minorHAnsi"/>
          <w:color w:val="181818"/>
          <w:sz w:val="24"/>
          <w:szCs w:val="24"/>
          <w:bdr w:val="single" w:sz="2" w:space="0" w:color="E2E8F0" w:frame="1"/>
        </w:rPr>
        <w:t>@wire</w:t>
      </w:r>
      <w:r>
        <w:rPr>
          <w:rFonts w:ascii="Segoe UI" w:hAnsi="Segoe UI" w:cs="Segoe UI"/>
          <w:color w:val="181818"/>
          <w:shd w:val="clear" w:color="auto" w:fill="FFFFFF"/>
        </w:rPr>
        <w:t> in a component’s JavaScript class to specify an Apex method</w:t>
      </w:r>
    </w:p>
    <w:p w14:paraId="3CEB335E" w14:textId="200E06D9" w:rsidR="00C85E31" w:rsidRPr="007065B7" w:rsidRDefault="00C85E31" w:rsidP="00141CF4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rPr>
          <w:rFonts w:ascii="Segoe UI" w:hAnsi="Segoe UI" w:cs="Segoe UI"/>
          <w:color w:val="181818"/>
          <w:shd w:val="clear" w:color="auto" w:fill="FFFFFF"/>
        </w:rPr>
        <w:t>To use </w:t>
      </w:r>
      <w:r>
        <w:rPr>
          <w:rStyle w:val="HTMLCode"/>
          <w:rFonts w:eastAsiaTheme="minorHAnsi"/>
          <w:color w:val="181818"/>
          <w:sz w:val="24"/>
          <w:szCs w:val="24"/>
          <w:bdr w:val="single" w:sz="2" w:space="0" w:color="E2E8F0" w:frame="1"/>
        </w:rPr>
        <w:t>@wire</w:t>
      </w:r>
      <w:r>
        <w:rPr>
          <w:rFonts w:ascii="Segoe UI" w:hAnsi="Segoe UI" w:cs="Segoe UI"/>
          <w:color w:val="181818"/>
          <w:shd w:val="clear" w:color="auto" w:fill="FFFFFF"/>
        </w:rPr>
        <w:t> to call an Apex method, annotate the Apex method with </w:t>
      </w:r>
      <w:r>
        <w:rPr>
          <w:rStyle w:val="HTMLCode"/>
          <w:rFonts w:eastAsiaTheme="minorHAnsi"/>
          <w:color w:val="181818"/>
          <w:sz w:val="24"/>
          <w:szCs w:val="24"/>
          <w:bdr w:val="single" w:sz="2" w:space="0" w:color="E2E8F0" w:frame="1"/>
        </w:rPr>
        <w:t>@AuraEnabled(cacheable=true)</w:t>
      </w:r>
    </w:p>
    <w:p w14:paraId="2D60BFEA" w14:textId="561773B8" w:rsidR="007065B7" w:rsidRPr="007065B7" w:rsidRDefault="007065B7" w:rsidP="00141CF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Segoe UI" w:hAnsi="Segoe UI" w:cs="Segoe UI"/>
          <w:color w:val="181818"/>
          <w:shd w:val="clear" w:color="auto" w:fill="FFFFFF"/>
        </w:rPr>
        <w:t>A client-side Lightning Data Service cache is checked before issuing the network call to invoke the Apex method on the server</w:t>
      </w:r>
    </w:p>
    <w:p w14:paraId="03F0A643" w14:textId="6BCC5F36" w:rsidR="007065B7" w:rsidRDefault="007065B7" w:rsidP="007065B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</w:pPr>
      <w:r w:rsidRPr="007065B7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import</w:t>
      </w:r>
      <w:r w:rsidRPr="007065B7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apexMethodName </w:t>
      </w:r>
      <w:r w:rsidRPr="007065B7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</w:t>
      </w:r>
      <w:r w:rsidRPr="007065B7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>'@salesforce/apex/namespace.classname.apexMethodReference'</w:t>
      </w:r>
      <w:r w:rsidRPr="007065B7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;</w:t>
      </w:r>
    </w:p>
    <w:p w14:paraId="78FEC5DD" w14:textId="77777777" w:rsidR="007065B7" w:rsidRPr="007065B7" w:rsidRDefault="007065B7" w:rsidP="007065B7">
      <w:pPr>
        <w:spacing w:after="0" w:line="240" w:lineRule="auto"/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</w:pPr>
    </w:p>
    <w:p w14:paraId="422701ED" w14:textId="77777777" w:rsidR="007065B7" w:rsidRPr="007065B7" w:rsidRDefault="007065B7" w:rsidP="007065B7">
      <w:pPr>
        <w:spacing w:after="0" w:line="240" w:lineRule="auto"/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</w:pPr>
      <w:r w:rsidRPr="007065B7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>@</w:t>
      </w:r>
      <w:r w:rsidRPr="007065B7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wire(</w:t>
      </w:r>
      <w:r w:rsidRPr="007065B7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>apexMethodName</w:t>
      </w:r>
      <w:r w:rsidRPr="007065B7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,</w:t>
      </w:r>
      <w:r w:rsidRPr="007065B7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</w:t>
      </w:r>
      <w:r w:rsidRPr="007065B7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{</w:t>
      </w:r>
      <w:r w:rsidRPr="007065B7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 xml:space="preserve"> apexMethodParams </w:t>
      </w:r>
      <w:r w:rsidRPr="007065B7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})</w:t>
      </w:r>
    </w:p>
    <w:p w14:paraId="1EAC64DB" w14:textId="6D81B3AB" w:rsidR="007065B7" w:rsidRDefault="007065B7" w:rsidP="007065B7">
      <w:pPr>
        <w:pStyle w:val="ListParagraph"/>
        <w:ind w:left="1440"/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</w:pPr>
      <w:r w:rsidRPr="007065B7">
        <w:rPr>
          <w:rFonts w:ascii="Consolas" w:eastAsia="Times New Roman" w:hAnsi="Consolas" w:cs="Times New Roman"/>
          <w:color w:val="181818"/>
          <w:kern w:val="0"/>
          <w:sz w:val="21"/>
          <w:szCs w:val="21"/>
          <w:shd w:val="clear" w:color="auto" w:fill="F3F3F3"/>
          <w:lang w:eastAsia="en-IN"/>
          <w14:ligatures w14:val="none"/>
        </w:rPr>
        <w:t>propertyOrFunction</w:t>
      </w:r>
      <w:r w:rsidRPr="007065B7">
        <w:rPr>
          <w:rFonts w:ascii="Consolas" w:eastAsia="Times New Roman" w:hAnsi="Consolas" w:cs="Times New Roman"/>
          <w:kern w:val="0"/>
          <w:sz w:val="21"/>
          <w:szCs w:val="21"/>
          <w:shd w:val="clear" w:color="auto" w:fill="F3F3F3"/>
          <w:lang w:eastAsia="en-IN"/>
          <w14:ligatures w14:val="none"/>
        </w:rPr>
        <w:t>;</w:t>
      </w:r>
    </w:p>
    <w:p w14:paraId="3561E51B" w14:textId="77777777" w:rsidR="00B37E61" w:rsidRDefault="00B37E61" w:rsidP="00B37E61">
      <w:pPr>
        <w:rPr>
          <w:sz w:val="24"/>
          <w:szCs w:val="24"/>
        </w:rPr>
      </w:pPr>
    </w:p>
    <w:p w14:paraId="585E2BDD" w14:textId="02B8C14F" w:rsidR="00B37E61" w:rsidRDefault="00B37E61" w:rsidP="00B37E6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B37E6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Lightning locker service overview 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–</w:t>
      </w:r>
    </w:p>
    <w:p w14:paraId="55FA42B9" w14:textId="20EBF7C6" w:rsidR="00B37E61" w:rsidRPr="00996E59" w:rsidRDefault="00996E59" w:rsidP="00B37E61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It is nothing but lightning web security</w:t>
      </w:r>
    </w:p>
    <w:p w14:paraId="1B1B3AE1" w14:textId="7C186214" w:rsidR="00996E59" w:rsidRPr="00EB733A" w:rsidRDefault="007E0192" w:rsidP="00B37E61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Segoe UI" w:hAnsi="Segoe UI" w:cs="Segoe UI"/>
          <w:color w:val="181818"/>
          <w:shd w:val="clear" w:color="auto" w:fill="FFFFFF"/>
        </w:rPr>
        <w:t>JavaScript, strict mode is enforced in modules</w:t>
      </w:r>
    </w:p>
    <w:p w14:paraId="0932D9CC" w14:textId="01B89959" w:rsidR="00EB733A" w:rsidRPr="00EB733A" w:rsidRDefault="00EB733A" w:rsidP="00B37E61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Segoe UI" w:hAnsi="Segoe UI" w:cs="Segoe UI"/>
          <w:color w:val="181818"/>
          <w:shd w:val="clear" w:color="auto" w:fill="FFFFFF"/>
        </w:rPr>
        <w:t> JavaScript throws errors that would otherwise be suppressed. Examples of unsafe actions include assigning values to non-writable properties and using a variable that hasn’t been declared.</w:t>
      </w:r>
    </w:p>
    <w:p w14:paraId="6972991F" w14:textId="2ED238E8" w:rsidR="00EB733A" w:rsidRPr="00A22FFD" w:rsidRDefault="00A22FFD" w:rsidP="00B37E61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Segoe UI" w:hAnsi="Segoe UI" w:cs="Segoe UI"/>
          <w:color w:val="181818"/>
          <w:shd w:val="clear" w:color="auto" w:fill="FFFFFF"/>
        </w:rPr>
        <w:t>Lightning web components can’t use the </w:t>
      </w:r>
      <w:r>
        <w:rPr>
          <w:rStyle w:val="HTMLCode"/>
          <w:rFonts w:eastAsiaTheme="minorHAnsi"/>
          <w:color w:val="181818"/>
          <w:sz w:val="24"/>
          <w:szCs w:val="24"/>
          <w:bdr w:val="single" w:sz="2" w:space="0" w:color="E2E8F0" w:frame="1"/>
        </w:rPr>
        <w:t>window</w:t>
      </w:r>
      <w:r>
        <w:rPr>
          <w:rFonts w:ascii="Segoe UI" w:hAnsi="Segoe UI" w:cs="Segoe UI"/>
          <w:color w:val="181818"/>
          <w:shd w:val="clear" w:color="auto" w:fill="FFFFFF"/>
        </w:rPr>
        <w:t> or </w:t>
      </w:r>
      <w:r>
        <w:rPr>
          <w:rStyle w:val="HTMLCode"/>
          <w:rFonts w:eastAsiaTheme="minorHAnsi"/>
          <w:color w:val="181818"/>
          <w:sz w:val="24"/>
          <w:szCs w:val="24"/>
          <w:bdr w:val="single" w:sz="2" w:space="0" w:color="E2E8F0" w:frame="1"/>
        </w:rPr>
        <w:t>document</w:t>
      </w:r>
      <w:r>
        <w:rPr>
          <w:rFonts w:ascii="Segoe UI" w:hAnsi="Segoe UI" w:cs="Segoe UI"/>
          <w:color w:val="181818"/>
          <w:shd w:val="clear" w:color="auto" w:fill="FFFFFF"/>
        </w:rPr>
        <w:t> global properties to query for DOM elements. For example, use </w:t>
      </w:r>
      <w:r>
        <w:rPr>
          <w:rStyle w:val="HTMLCode"/>
          <w:rFonts w:eastAsiaTheme="minorHAnsi"/>
          <w:color w:val="181818"/>
          <w:sz w:val="24"/>
          <w:szCs w:val="24"/>
          <w:bdr w:val="single" w:sz="2" w:space="0" w:color="E2E8F0" w:frame="1"/>
        </w:rPr>
        <w:t>this.template.querySelector()</w:t>
      </w:r>
      <w:r>
        <w:rPr>
          <w:rFonts w:ascii="Segoe UI" w:hAnsi="Segoe UI" w:cs="Segoe UI"/>
          <w:color w:val="181818"/>
          <w:shd w:val="clear" w:color="auto" w:fill="FFFFFF"/>
        </w:rPr>
        <w:t> instead of </w:t>
      </w:r>
      <w:r>
        <w:rPr>
          <w:rStyle w:val="HTMLCode"/>
          <w:rFonts w:eastAsiaTheme="minorHAnsi"/>
          <w:color w:val="181818"/>
          <w:sz w:val="24"/>
          <w:szCs w:val="24"/>
          <w:bdr w:val="single" w:sz="2" w:space="0" w:color="E2E8F0" w:frame="1"/>
        </w:rPr>
        <w:t>document.querySelector()</w:t>
      </w:r>
      <w:r>
        <w:rPr>
          <w:rFonts w:ascii="Segoe UI" w:hAnsi="Segoe UI" w:cs="Segoe UI"/>
          <w:color w:val="181818"/>
          <w:shd w:val="clear" w:color="auto" w:fill="FFFFFF"/>
        </w:rPr>
        <w:t>.</w:t>
      </w:r>
    </w:p>
    <w:p w14:paraId="14E8657B" w14:textId="77777777" w:rsidR="00B22FF9" w:rsidRPr="00B22FF9" w:rsidRDefault="00B22FF9" w:rsidP="00B22FF9">
      <w:pPr>
        <w:numPr>
          <w:ilvl w:val="0"/>
          <w:numId w:val="1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var(--dx-g-font-sans)" w:eastAsia="Times New Roman" w:hAnsi="var(--dx-g-font-sans)" w:cs="Segoe UI"/>
          <w:color w:val="181818"/>
          <w:kern w:val="0"/>
          <w:sz w:val="24"/>
          <w:szCs w:val="24"/>
          <w:lang w:eastAsia="en-IN"/>
          <w14:ligatures w14:val="none"/>
        </w:rPr>
      </w:pPr>
      <w:r w:rsidRPr="00B22FF9">
        <w:rPr>
          <w:rFonts w:ascii="var(--dx-g-font-sans)" w:eastAsia="Times New Roman" w:hAnsi="var(--dx-g-font-sans)" w:cs="Segoe UI"/>
          <w:color w:val="181818"/>
          <w:kern w:val="0"/>
          <w:sz w:val="24"/>
          <w:szCs w:val="24"/>
          <w:lang w:eastAsia="en-IN"/>
          <w14:ligatures w14:val="none"/>
        </w:rPr>
        <w:t>Avoid passing large arrays of objects more than one level down. For example, pass an array from parent to child but no further.</w:t>
      </w:r>
    </w:p>
    <w:p w14:paraId="3289D256" w14:textId="77777777" w:rsidR="00B22FF9" w:rsidRPr="00B22FF9" w:rsidRDefault="00B22FF9" w:rsidP="00B22FF9">
      <w:pPr>
        <w:numPr>
          <w:ilvl w:val="0"/>
          <w:numId w:val="1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="100" w:beforeAutospacing="1" w:after="100" w:afterAutospacing="1" w:line="240" w:lineRule="auto"/>
        <w:rPr>
          <w:rFonts w:ascii="var(--dx-g-font-sans)" w:eastAsia="Times New Roman" w:hAnsi="var(--dx-g-font-sans)" w:cs="Segoe UI"/>
          <w:color w:val="181818"/>
          <w:kern w:val="0"/>
          <w:sz w:val="24"/>
          <w:szCs w:val="24"/>
          <w:lang w:eastAsia="en-IN"/>
          <w14:ligatures w14:val="none"/>
        </w:rPr>
      </w:pPr>
      <w:r w:rsidRPr="00B22FF9">
        <w:rPr>
          <w:rFonts w:ascii="var(--dx-g-font-sans)" w:eastAsia="Times New Roman" w:hAnsi="var(--dx-g-font-sans)" w:cs="Segoe UI"/>
          <w:color w:val="181818"/>
          <w:kern w:val="0"/>
          <w:sz w:val="24"/>
          <w:szCs w:val="24"/>
          <w:lang w:eastAsia="en-IN"/>
          <w14:ligatures w14:val="none"/>
        </w:rPr>
        <w:t>Divide your data into multiple smaller arrays in the parent component.</w:t>
      </w:r>
    </w:p>
    <w:p w14:paraId="061FF7E6" w14:textId="77777777" w:rsidR="00A22FFD" w:rsidRPr="00B37E61" w:rsidRDefault="00A22FFD" w:rsidP="00B37E61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0B76C4E8" w14:textId="77777777" w:rsidR="00B37E61" w:rsidRPr="00B37E61" w:rsidRDefault="00B37E61" w:rsidP="00B37E61">
      <w:pPr>
        <w:rPr>
          <w:sz w:val="24"/>
          <w:szCs w:val="24"/>
        </w:rPr>
      </w:pPr>
    </w:p>
    <w:sectPr w:rsidR="00B37E61" w:rsidRPr="00B3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dx-g-font-sans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0AC"/>
    <w:multiLevelType w:val="hybridMultilevel"/>
    <w:tmpl w:val="E2881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0C2A"/>
    <w:multiLevelType w:val="hybridMultilevel"/>
    <w:tmpl w:val="C57A7D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15158"/>
    <w:multiLevelType w:val="hybridMultilevel"/>
    <w:tmpl w:val="B5122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327E4"/>
    <w:multiLevelType w:val="hybridMultilevel"/>
    <w:tmpl w:val="3230C9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1E3E13"/>
    <w:multiLevelType w:val="hybridMultilevel"/>
    <w:tmpl w:val="417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D3143"/>
    <w:multiLevelType w:val="multilevel"/>
    <w:tmpl w:val="26A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46E2A"/>
    <w:multiLevelType w:val="hybridMultilevel"/>
    <w:tmpl w:val="1FE02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54125"/>
    <w:multiLevelType w:val="hybridMultilevel"/>
    <w:tmpl w:val="B6CE7630"/>
    <w:lvl w:ilvl="0" w:tplc="3E00F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C5035E"/>
    <w:multiLevelType w:val="multilevel"/>
    <w:tmpl w:val="D684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35C21"/>
    <w:multiLevelType w:val="hybridMultilevel"/>
    <w:tmpl w:val="57FAA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D2370"/>
    <w:multiLevelType w:val="hybridMultilevel"/>
    <w:tmpl w:val="607E3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F70B4"/>
    <w:multiLevelType w:val="hybridMultilevel"/>
    <w:tmpl w:val="F190D1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1050DCC"/>
    <w:multiLevelType w:val="hybridMultilevel"/>
    <w:tmpl w:val="DA547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96F6D"/>
    <w:multiLevelType w:val="hybridMultilevel"/>
    <w:tmpl w:val="F20679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A530CD3"/>
    <w:multiLevelType w:val="hybridMultilevel"/>
    <w:tmpl w:val="3B6E65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05706162">
    <w:abstractNumId w:val="12"/>
  </w:num>
  <w:num w:numId="2" w16cid:durableId="1839927930">
    <w:abstractNumId w:val="4"/>
  </w:num>
  <w:num w:numId="3" w16cid:durableId="2147241227">
    <w:abstractNumId w:val="9"/>
  </w:num>
  <w:num w:numId="4" w16cid:durableId="151336532">
    <w:abstractNumId w:val="10"/>
  </w:num>
  <w:num w:numId="5" w16cid:durableId="1910387339">
    <w:abstractNumId w:val="6"/>
  </w:num>
  <w:num w:numId="6" w16cid:durableId="974988583">
    <w:abstractNumId w:val="0"/>
  </w:num>
  <w:num w:numId="7" w16cid:durableId="778111249">
    <w:abstractNumId w:val="2"/>
  </w:num>
  <w:num w:numId="8" w16cid:durableId="771121455">
    <w:abstractNumId w:val="7"/>
  </w:num>
  <w:num w:numId="9" w16cid:durableId="731738215">
    <w:abstractNumId w:val="13"/>
  </w:num>
  <w:num w:numId="10" w16cid:durableId="1110051742">
    <w:abstractNumId w:val="11"/>
  </w:num>
  <w:num w:numId="11" w16cid:durableId="1212421140">
    <w:abstractNumId w:val="14"/>
  </w:num>
  <w:num w:numId="12" w16cid:durableId="1245724045">
    <w:abstractNumId w:val="5"/>
  </w:num>
  <w:num w:numId="13" w16cid:durableId="81218261">
    <w:abstractNumId w:val="1"/>
  </w:num>
  <w:num w:numId="14" w16cid:durableId="1392926362">
    <w:abstractNumId w:val="3"/>
  </w:num>
  <w:num w:numId="15" w16cid:durableId="143930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94"/>
    <w:rsid w:val="000B6770"/>
    <w:rsid w:val="000B7812"/>
    <w:rsid w:val="00141CF4"/>
    <w:rsid w:val="00241E7B"/>
    <w:rsid w:val="0026010F"/>
    <w:rsid w:val="0029046B"/>
    <w:rsid w:val="002A022A"/>
    <w:rsid w:val="002B429B"/>
    <w:rsid w:val="002C4469"/>
    <w:rsid w:val="00331A32"/>
    <w:rsid w:val="00451640"/>
    <w:rsid w:val="00457AD2"/>
    <w:rsid w:val="00520ABF"/>
    <w:rsid w:val="00550415"/>
    <w:rsid w:val="0059553B"/>
    <w:rsid w:val="005F6723"/>
    <w:rsid w:val="00695FCF"/>
    <w:rsid w:val="006E58D1"/>
    <w:rsid w:val="006F2505"/>
    <w:rsid w:val="006F344A"/>
    <w:rsid w:val="006F5295"/>
    <w:rsid w:val="007065B7"/>
    <w:rsid w:val="007531C3"/>
    <w:rsid w:val="007E0192"/>
    <w:rsid w:val="008215F3"/>
    <w:rsid w:val="008F0A84"/>
    <w:rsid w:val="00996E59"/>
    <w:rsid w:val="009C10B7"/>
    <w:rsid w:val="009F50C9"/>
    <w:rsid w:val="00A1333A"/>
    <w:rsid w:val="00A22FFD"/>
    <w:rsid w:val="00A43D20"/>
    <w:rsid w:val="00A5080E"/>
    <w:rsid w:val="00A92FC8"/>
    <w:rsid w:val="00B22FF9"/>
    <w:rsid w:val="00B37E61"/>
    <w:rsid w:val="00B87E37"/>
    <w:rsid w:val="00BE4368"/>
    <w:rsid w:val="00C85E31"/>
    <w:rsid w:val="00CA3AFC"/>
    <w:rsid w:val="00D84EC9"/>
    <w:rsid w:val="00DF79F4"/>
    <w:rsid w:val="00EB733A"/>
    <w:rsid w:val="00EE216B"/>
    <w:rsid w:val="00F44630"/>
    <w:rsid w:val="00F7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67A9"/>
  <w15:chartTrackingRefBased/>
  <w15:docId w15:val="{39713DCD-568F-4F36-8D8B-EC811583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E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E21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0A84"/>
  </w:style>
  <w:style w:type="character" w:styleId="Strong">
    <w:name w:val="Strong"/>
    <w:basedOn w:val="DefaultParagraphFont"/>
    <w:uiPriority w:val="22"/>
    <w:qFormat/>
    <w:rsid w:val="00CA3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5244564AD4E4895529405FF95D85D" ma:contentTypeVersion="15" ma:contentTypeDescription="Create a new document." ma:contentTypeScope="" ma:versionID="d8749a344b7eea3091968d8e564d1036">
  <xsd:schema xmlns:xsd="http://www.w3.org/2001/XMLSchema" xmlns:xs="http://www.w3.org/2001/XMLSchema" xmlns:p="http://schemas.microsoft.com/office/2006/metadata/properties" xmlns:ns3="079d9e7c-c37a-4132-80ff-fa459797b7c8" xmlns:ns4="0ce673fa-850c-4f6e-8ad5-f023bf60837d" targetNamespace="http://schemas.microsoft.com/office/2006/metadata/properties" ma:root="true" ma:fieldsID="8fa1065ca667b1b3abf39f6c2ddb2c7f" ns3:_="" ns4:_="">
    <xsd:import namespace="079d9e7c-c37a-4132-80ff-fa459797b7c8"/>
    <xsd:import namespace="0ce673fa-850c-4f6e-8ad5-f023bf608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d9e7c-c37a-4132-80ff-fa459797b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673fa-850c-4f6e-8ad5-f023bf60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9d9e7c-c37a-4132-80ff-fa459797b7c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EC0397-FBE9-4C3F-A8A6-7D73E9488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d9e7c-c37a-4132-80ff-fa459797b7c8"/>
    <ds:schemaRef ds:uri="0ce673fa-850c-4f6e-8ad5-f023bf60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D61DB6-070A-4BD5-B12D-4DB661229E80}">
  <ds:schemaRefs>
    <ds:schemaRef ds:uri="http://www.w3.org/XML/1998/namespace"/>
    <ds:schemaRef ds:uri="http://purl.org/dc/elements/1.1/"/>
    <ds:schemaRef ds:uri="http://schemas.microsoft.com/office/2006/metadata/properties"/>
    <ds:schemaRef ds:uri="079d9e7c-c37a-4132-80ff-fa459797b7c8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0ce673fa-850c-4f6e-8ad5-f023bf60837d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61C2BB8-5A2B-4431-BD0F-8024962A0B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Kannathal (Cognizant)</dc:creator>
  <cp:keywords/>
  <dc:description/>
  <cp:lastModifiedBy>S, Kannathal (Cognizant)</cp:lastModifiedBy>
  <cp:revision>2</cp:revision>
  <dcterms:created xsi:type="dcterms:W3CDTF">2023-12-21T03:00:00Z</dcterms:created>
  <dcterms:modified xsi:type="dcterms:W3CDTF">2023-12-21T03:00:00Z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0x010100CE55244564AD4E4895529405FF95D85D</vt:lpwstr>
  </property>
</Properties>
</file>