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AE87" w14:textId="2B23AFEF" w:rsidR="0015235C" w:rsidRPr="00E15FF4" w:rsidRDefault="0C5AE250" w:rsidP="2803A76E">
      <w:pPr>
        <w:jc w:val="center"/>
        <w:rPr>
          <w:rFonts w:ascii="Baxter Sans Core" w:hAnsi="Baxter Sans Core" w:cs="Arial"/>
          <w:b/>
          <w:bCs/>
          <w:sz w:val="36"/>
          <w:szCs w:val="36"/>
        </w:rPr>
      </w:pPr>
      <w:r w:rsidRPr="2803A76E">
        <w:rPr>
          <w:rFonts w:ascii="Baxter Sans Core" w:hAnsi="Baxter Sans Core" w:cs="Arial"/>
          <w:b/>
          <w:bCs/>
          <w:sz w:val="36"/>
          <w:szCs w:val="36"/>
        </w:rPr>
        <w:t>Initial Data Risk Assessment</w:t>
      </w:r>
    </w:p>
    <w:p w14:paraId="087A0B2F" w14:textId="495E4938" w:rsidR="0015235C" w:rsidRDefault="0C5AE250" w:rsidP="2803A76E">
      <w:pPr>
        <w:rPr>
          <w:rFonts w:ascii="Baxter Sans Core" w:hAnsi="Baxter Sans Core" w:cs="Arial"/>
        </w:rPr>
      </w:pPr>
      <w:r w:rsidRPr="2803A76E">
        <w:rPr>
          <w:rFonts w:ascii="Baxter Sans Core" w:hAnsi="Baxter Sans Core" w:cs="Arial"/>
        </w:rPr>
        <w:t xml:space="preserve">An Initial Data Risk Assessment (IDRA) </w:t>
      </w:r>
      <w:r w:rsidRPr="2803A76E">
        <w:rPr>
          <w:rFonts w:ascii="Baxter Sans Core" w:hAnsi="Baxter Sans Core" w:cs="Arial"/>
          <w:b/>
          <w:bCs/>
          <w:u w:val="single"/>
        </w:rPr>
        <w:t>MUST</w:t>
      </w:r>
      <w:r w:rsidRPr="2803A76E">
        <w:rPr>
          <w:rFonts w:ascii="Baxter Sans Core" w:hAnsi="Baxter Sans Core" w:cs="Arial"/>
        </w:rPr>
        <w:t xml:space="preserve"> be completed </w:t>
      </w:r>
      <w:r w:rsidRPr="2803A76E">
        <w:rPr>
          <w:rFonts w:ascii="Baxter Sans Core" w:hAnsi="Baxter Sans Core" w:cs="Arial"/>
          <w:b/>
          <w:bCs/>
          <w:u w:val="single"/>
        </w:rPr>
        <w:t>EVERY TIME</w:t>
      </w:r>
      <w:r w:rsidRPr="2803A76E">
        <w:rPr>
          <w:rFonts w:ascii="Baxter Sans Core" w:hAnsi="Baxter Sans Core" w:cs="Arial"/>
        </w:rPr>
        <w:t xml:space="preserve"> the University is considering sharing personal data with, or receiving personal data from, another party. </w:t>
      </w:r>
    </w:p>
    <w:p w14:paraId="6A40FD8A" w14:textId="28E27FD2" w:rsidR="0015235C" w:rsidRDefault="5CA0A9AA" w:rsidP="2803A76E">
      <w:pPr>
        <w:rPr>
          <w:rFonts w:ascii="Baxter Sans Core" w:hAnsi="Baxter Sans Core" w:cs="Arial"/>
        </w:rPr>
      </w:pPr>
      <w:r w:rsidRPr="2803A76E">
        <w:rPr>
          <w:rFonts w:ascii="Baxter Sans Core" w:hAnsi="Baxter Sans Core" w:cs="Arial"/>
        </w:rPr>
        <w:t>Failure to carry out an IDRA may be subject to disciplinary action</w:t>
      </w:r>
      <w:r w:rsidR="72771DC4" w:rsidRPr="2803A76E">
        <w:rPr>
          <w:rFonts w:ascii="Baxter Sans Core" w:hAnsi="Baxter Sans Core" w:cs="Arial"/>
        </w:rPr>
        <w:t xml:space="preserve">. </w:t>
      </w:r>
    </w:p>
    <w:p w14:paraId="182FDC7B" w14:textId="77777777" w:rsidR="0015235C" w:rsidRPr="00E15FF4" w:rsidRDefault="0015235C" w:rsidP="0015235C">
      <w:pPr>
        <w:autoSpaceDE w:val="0"/>
        <w:autoSpaceDN w:val="0"/>
        <w:spacing w:after="0" w:line="240" w:lineRule="auto"/>
        <w:jc w:val="both"/>
        <w:rPr>
          <w:rFonts w:ascii="Baxter Sans Core" w:eastAsia="Times New Roman" w:hAnsi="Baxter Sans Core" w:cs="Arial"/>
          <w:color w:val="000000"/>
          <w:sz w:val="18"/>
          <w:szCs w:val="18"/>
        </w:rPr>
      </w:pPr>
    </w:p>
    <w:tbl>
      <w:tblPr>
        <w:tblStyle w:val="TableGrid"/>
        <w:tblW w:w="9126" w:type="dxa"/>
        <w:tblLook w:val="04A0" w:firstRow="1" w:lastRow="0" w:firstColumn="1" w:lastColumn="0" w:noHBand="0" w:noVBand="1"/>
      </w:tblPr>
      <w:tblGrid>
        <w:gridCol w:w="2151"/>
        <w:gridCol w:w="5145"/>
        <w:gridCol w:w="1830"/>
      </w:tblGrid>
      <w:tr w:rsidR="0015235C" w:rsidRPr="008B1AB7" w14:paraId="21685A4E" w14:textId="77777777" w:rsidTr="2803A76E">
        <w:tc>
          <w:tcPr>
            <w:tcW w:w="7296" w:type="dxa"/>
            <w:gridSpan w:val="2"/>
            <w:shd w:val="clear" w:color="auto" w:fill="D9D9D9" w:themeFill="background1" w:themeFillShade="D9"/>
          </w:tcPr>
          <w:p w14:paraId="3A49199C" w14:textId="4C2F93B5" w:rsidR="0015235C" w:rsidRPr="008B1AB7" w:rsidRDefault="7CE74C7F" w:rsidP="2803A76E">
            <w:pPr>
              <w:pStyle w:val="ListParagraph"/>
              <w:numPr>
                <w:ilvl w:val="0"/>
                <w:numId w:val="2"/>
              </w:numPr>
              <w:autoSpaceDE w:val="0"/>
              <w:autoSpaceDN w:val="0"/>
              <w:spacing w:after="0" w:line="240" w:lineRule="auto"/>
              <w:jc w:val="center"/>
              <w:rPr>
                <w:rFonts w:ascii="Baxter Sans Core" w:eastAsia="Times New Roman" w:hAnsi="Baxter Sans Core" w:cs="Arial"/>
                <w:b/>
                <w:bCs/>
                <w:color w:val="000000"/>
              </w:rPr>
            </w:pPr>
            <w:r w:rsidRPr="2803A76E">
              <w:rPr>
                <w:rFonts w:ascii="Baxter Sans Core" w:eastAsia="Times New Roman" w:hAnsi="Baxter Sans Core" w:cs="Arial"/>
                <w:b/>
                <w:bCs/>
                <w:color w:val="000000" w:themeColor="text1"/>
              </w:rPr>
              <w:t xml:space="preserve">The Proposed </w:t>
            </w:r>
            <w:r w:rsidR="0C5AE250" w:rsidRPr="2803A76E">
              <w:rPr>
                <w:rFonts w:ascii="Baxter Sans Core" w:eastAsia="Times New Roman" w:hAnsi="Baxter Sans Core" w:cs="Arial"/>
                <w:b/>
                <w:bCs/>
                <w:color w:val="000000" w:themeColor="text1"/>
              </w:rPr>
              <w:t>Activities</w:t>
            </w:r>
          </w:p>
        </w:tc>
        <w:tc>
          <w:tcPr>
            <w:tcW w:w="1830" w:type="dxa"/>
            <w:shd w:val="clear" w:color="auto" w:fill="D9D9D9" w:themeFill="background1" w:themeFillShade="D9"/>
          </w:tcPr>
          <w:p w14:paraId="035E942E" w14:textId="6729C1AB" w:rsidR="6CB17B78" w:rsidRDefault="6CB17B78" w:rsidP="2803A76E">
            <w:pPr>
              <w:pStyle w:val="ListParagraph"/>
              <w:spacing w:line="240" w:lineRule="auto"/>
              <w:ind w:left="0"/>
              <w:jc w:val="center"/>
              <w:rPr>
                <w:rFonts w:ascii="Baxter Sans Core" w:eastAsia="Times New Roman" w:hAnsi="Baxter Sans Core" w:cs="Arial"/>
                <w:b/>
                <w:bCs/>
                <w:color w:val="000000" w:themeColor="text1"/>
              </w:rPr>
            </w:pPr>
            <w:r w:rsidRPr="2803A76E">
              <w:rPr>
                <w:rFonts w:ascii="Baxter Sans Core" w:eastAsia="Times New Roman" w:hAnsi="Baxter Sans Core" w:cs="Arial"/>
                <w:b/>
                <w:bCs/>
                <w:color w:val="000000" w:themeColor="text1"/>
              </w:rPr>
              <w:t>Examples</w:t>
            </w:r>
          </w:p>
        </w:tc>
      </w:tr>
      <w:tr w:rsidR="0015235C" w:rsidRPr="008B1AB7" w14:paraId="1E586949" w14:textId="77777777" w:rsidTr="2803A76E">
        <w:tc>
          <w:tcPr>
            <w:tcW w:w="2151" w:type="dxa"/>
          </w:tcPr>
          <w:p w14:paraId="12D412C9" w14:textId="584E5709" w:rsidR="0015235C" w:rsidRPr="008B1AB7" w:rsidRDefault="0C5AE250" w:rsidP="2803A76E">
            <w:pPr>
              <w:autoSpaceDE w:val="0"/>
              <w:autoSpaceDN w:val="0"/>
              <w:rPr>
                <w:rFonts w:ascii="Baxter Sans Core" w:eastAsia="Times New Roman" w:hAnsi="Baxter Sans Core" w:cs="Arial"/>
                <w:b/>
                <w:bCs/>
                <w:color w:val="000000"/>
                <w:sz w:val="20"/>
                <w:szCs w:val="20"/>
              </w:rPr>
            </w:pPr>
            <w:r w:rsidRPr="2803A76E">
              <w:rPr>
                <w:rFonts w:ascii="Baxter Sans Core" w:eastAsia="Times New Roman" w:hAnsi="Baxter Sans Core" w:cs="Arial"/>
                <w:b/>
                <w:bCs/>
                <w:color w:val="000000" w:themeColor="text1"/>
                <w:sz w:val="20"/>
                <w:szCs w:val="20"/>
              </w:rPr>
              <w:t>Name of school or d</w:t>
            </w:r>
            <w:r w:rsidR="40DFB152" w:rsidRPr="2803A76E">
              <w:rPr>
                <w:rFonts w:ascii="Baxter Sans Core" w:eastAsia="Times New Roman" w:hAnsi="Baxter Sans Core" w:cs="Arial"/>
                <w:b/>
                <w:bCs/>
                <w:color w:val="000000" w:themeColor="text1"/>
                <w:sz w:val="20"/>
                <w:szCs w:val="20"/>
              </w:rPr>
              <w:t xml:space="preserve">irectorate </w:t>
            </w:r>
          </w:p>
        </w:tc>
        <w:tc>
          <w:tcPr>
            <w:tcW w:w="5145" w:type="dxa"/>
          </w:tcPr>
          <w:p w14:paraId="42004635" w14:textId="38F6B8F4" w:rsidR="0015235C" w:rsidRPr="008B1AB7" w:rsidRDefault="00616EE9"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School of Science and Engineering</w:t>
            </w:r>
          </w:p>
          <w:p w14:paraId="6CE167CF" w14:textId="43237304" w:rsidR="00BF6B11" w:rsidRPr="008B1AB7" w:rsidRDefault="00BF6B11" w:rsidP="00147258">
            <w:pPr>
              <w:autoSpaceDE w:val="0"/>
              <w:autoSpaceDN w:val="0"/>
              <w:jc w:val="both"/>
              <w:rPr>
                <w:rFonts w:ascii="Baxter Sans Core" w:eastAsia="Times New Roman" w:hAnsi="Baxter Sans Core" w:cs="Arial"/>
                <w:color w:val="000000"/>
              </w:rPr>
            </w:pPr>
          </w:p>
        </w:tc>
        <w:tc>
          <w:tcPr>
            <w:tcW w:w="1830" w:type="dxa"/>
          </w:tcPr>
          <w:p w14:paraId="142388CF" w14:textId="3D1E8DE9" w:rsidR="55453074" w:rsidRDefault="55453074"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School of Medicine or IT</w:t>
            </w:r>
          </w:p>
        </w:tc>
      </w:tr>
      <w:tr w:rsidR="0015235C" w:rsidRPr="008B1AB7" w14:paraId="454B2259" w14:textId="77777777" w:rsidTr="2803A76E">
        <w:tc>
          <w:tcPr>
            <w:tcW w:w="2151" w:type="dxa"/>
          </w:tcPr>
          <w:p w14:paraId="40CBDD60" w14:textId="72F42E97" w:rsidR="0015235C" w:rsidRPr="008B1AB7" w:rsidRDefault="0C5AE250" w:rsidP="2803A76E">
            <w:pPr>
              <w:autoSpaceDE w:val="0"/>
              <w:autoSpaceDN w:val="0"/>
              <w:rPr>
                <w:rFonts w:ascii="Baxter Sans Core" w:eastAsia="Times New Roman" w:hAnsi="Baxter Sans Core" w:cs="Arial"/>
                <w:b/>
                <w:bCs/>
                <w:color w:val="000000"/>
                <w:sz w:val="20"/>
                <w:szCs w:val="20"/>
              </w:rPr>
            </w:pPr>
            <w:r w:rsidRPr="2803A76E">
              <w:rPr>
                <w:rFonts w:ascii="Baxter Sans Core" w:eastAsia="Times New Roman" w:hAnsi="Baxter Sans Core" w:cs="Arial"/>
                <w:b/>
                <w:bCs/>
                <w:color w:val="000000" w:themeColor="text1"/>
                <w:sz w:val="20"/>
                <w:szCs w:val="20"/>
              </w:rPr>
              <w:t xml:space="preserve">Description of </w:t>
            </w:r>
            <w:r w:rsidR="0EB7F4AE" w:rsidRPr="2803A76E">
              <w:rPr>
                <w:rFonts w:ascii="Baxter Sans Core" w:eastAsia="Times New Roman" w:hAnsi="Baxter Sans Core" w:cs="Arial"/>
                <w:b/>
                <w:bCs/>
                <w:color w:val="000000" w:themeColor="text1"/>
                <w:sz w:val="20"/>
                <w:szCs w:val="20"/>
              </w:rPr>
              <w:t xml:space="preserve">your </w:t>
            </w:r>
            <w:r w:rsidR="434761DE" w:rsidRPr="2803A76E">
              <w:rPr>
                <w:rFonts w:ascii="Baxter Sans Core" w:eastAsia="Times New Roman" w:hAnsi="Baxter Sans Core" w:cs="Arial"/>
                <w:b/>
                <w:bCs/>
                <w:color w:val="000000" w:themeColor="text1"/>
                <w:sz w:val="20"/>
                <w:szCs w:val="20"/>
              </w:rPr>
              <w:t>proposed activity</w:t>
            </w:r>
          </w:p>
        </w:tc>
        <w:tc>
          <w:tcPr>
            <w:tcW w:w="5145" w:type="dxa"/>
          </w:tcPr>
          <w:p w14:paraId="67F88D21" w14:textId="13C71435" w:rsidR="00BF6B11" w:rsidRPr="00616EE9" w:rsidRDefault="00616EE9" w:rsidP="2803A76E">
            <w:pPr>
              <w:autoSpaceDE w:val="0"/>
              <w:autoSpaceDN w:val="0"/>
              <w:jc w:val="both"/>
              <w:rPr>
                <w:rFonts w:eastAsia="Times New Roman" w:cstheme="minorHAnsi"/>
                <w:color w:val="000000" w:themeColor="text1"/>
              </w:rPr>
            </w:pPr>
            <w:r>
              <w:rPr>
                <w:rFonts w:ascii="Baxter Sans Core" w:eastAsia="Times New Roman" w:hAnsi="Baxter Sans Core" w:cs="Arial"/>
                <w:color w:val="000000" w:themeColor="text1"/>
              </w:rPr>
              <w:t xml:space="preserve">Research Project </w:t>
            </w:r>
            <w:r w:rsidRPr="00616EE9">
              <w:rPr>
                <w:rFonts w:eastAsia="Times New Roman" w:cstheme="minorHAnsi"/>
                <w:color w:val="000000" w:themeColor="text1"/>
              </w:rPr>
              <w:t>(</w:t>
            </w:r>
            <w:r w:rsidRPr="00616EE9">
              <w:rPr>
                <w:rStyle w:val="normaltextrun"/>
                <w:rFonts w:cstheme="minorHAnsi"/>
                <w:color w:val="000000"/>
                <w:shd w:val="clear" w:color="auto" w:fill="FFFFFF"/>
              </w:rPr>
              <w:t>Comparing the Quality of Fingerprint Images</w:t>
            </w:r>
            <w:r>
              <w:rPr>
                <w:rStyle w:val="normaltextrun"/>
                <w:rFonts w:cstheme="minorHAnsi"/>
                <w:color w:val="000000"/>
                <w:shd w:val="clear" w:color="auto" w:fill="FFFFFF"/>
              </w:rPr>
              <w:t>-</w:t>
            </w:r>
            <w:r>
              <w:rPr>
                <w:rStyle w:val="normaltextrun"/>
              </w:rPr>
              <w:t xml:space="preserve"> In this project, we’ll compare and analyse the quality of fingerprint images from MASIVE dataset</w:t>
            </w:r>
            <w:r w:rsidRPr="00616EE9">
              <w:rPr>
                <w:rFonts w:eastAsia="Times New Roman" w:cstheme="minorHAnsi"/>
                <w:color w:val="000000" w:themeColor="text1"/>
              </w:rPr>
              <w:t>)</w:t>
            </w:r>
          </w:p>
        </w:tc>
        <w:tc>
          <w:tcPr>
            <w:tcW w:w="1830" w:type="dxa"/>
          </w:tcPr>
          <w:p w14:paraId="0E7B8216" w14:textId="19204094" w:rsidR="5E38F248" w:rsidRDefault="5E38F248"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Research project</w:t>
            </w:r>
            <w:proofErr w:type="gramStart"/>
            <w:r w:rsidRPr="2803A76E">
              <w:rPr>
                <w:rFonts w:ascii="Baxter Sans Core" w:eastAsia="Times New Roman" w:hAnsi="Baxter Sans Core" w:cs="Arial"/>
                <w:i/>
                <w:iCs/>
                <w:color w:val="000000" w:themeColor="text1"/>
                <w:sz w:val="18"/>
                <w:szCs w:val="18"/>
                <w:highlight w:val="yellow"/>
              </w:rPr>
              <w:t>...( details</w:t>
            </w:r>
            <w:proofErr w:type="gramEnd"/>
            <w:r w:rsidRPr="2803A76E">
              <w:rPr>
                <w:rFonts w:ascii="Baxter Sans Core" w:eastAsia="Times New Roman" w:hAnsi="Baxter Sans Core" w:cs="Arial"/>
                <w:i/>
                <w:iCs/>
                <w:color w:val="000000" w:themeColor="text1"/>
                <w:sz w:val="18"/>
                <w:szCs w:val="18"/>
                <w:highlight w:val="yellow"/>
              </w:rPr>
              <w:t>)</w:t>
            </w:r>
            <w:r w:rsidR="76983818" w:rsidRPr="2803A76E">
              <w:rPr>
                <w:rFonts w:ascii="Baxter Sans Core" w:eastAsia="Times New Roman" w:hAnsi="Baxter Sans Core" w:cs="Arial"/>
                <w:i/>
                <w:iCs/>
                <w:color w:val="000000" w:themeColor="text1"/>
                <w:sz w:val="18"/>
                <w:szCs w:val="18"/>
                <w:highlight w:val="yellow"/>
              </w:rPr>
              <w:t xml:space="preserve"> </w:t>
            </w:r>
            <w:r w:rsidRPr="2803A76E">
              <w:rPr>
                <w:rFonts w:ascii="Baxter Sans Core" w:eastAsia="Times New Roman" w:hAnsi="Baxter Sans Core" w:cs="Arial"/>
                <w:i/>
                <w:iCs/>
                <w:color w:val="000000" w:themeColor="text1"/>
                <w:sz w:val="18"/>
                <w:szCs w:val="18"/>
                <w:highlight w:val="yellow"/>
              </w:rPr>
              <w:t>or marketing drive (details)</w:t>
            </w:r>
          </w:p>
        </w:tc>
      </w:tr>
      <w:tr w:rsidR="008B1AB7" w:rsidRPr="008B1AB7" w14:paraId="2D3012FB" w14:textId="77777777" w:rsidTr="2803A76E">
        <w:tc>
          <w:tcPr>
            <w:tcW w:w="2151" w:type="dxa"/>
          </w:tcPr>
          <w:p w14:paraId="5F04746A" w14:textId="5D456C53" w:rsidR="008B1AB7" w:rsidRPr="008B1AB7" w:rsidRDefault="65866B6A" w:rsidP="2803A76E">
            <w:pPr>
              <w:autoSpaceDE w:val="0"/>
              <w:autoSpaceDN w:val="0"/>
              <w:rPr>
                <w:rFonts w:ascii="Baxter Sans Core" w:eastAsia="Times New Roman" w:hAnsi="Baxter Sans Core" w:cs="Arial"/>
                <w:b/>
                <w:bCs/>
                <w:color w:val="000000"/>
                <w:sz w:val="20"/>
                <w:szCs w:val="20"/>
              </w:rPr>
            </w:pPr>
            <w:r w:rsidRPr="2803A76E">
              <w:rPr>
                <w:rFonts w:ascii="Baxter Sans Core" w:eastAsia="Times New Roman" w:hAnsi="Baxter Sans Core" w:cs="Arial"/>
                <w:b/>
                <w:bCs/>
                <w:color w:val="000000" w:themeColor="text1"/>
                <w:sz w:val="20"/>
                <w:szCs w:val="20"/>
              </w:rPr>
              <w:t xml:space="preserve">Summary of </w:t>
            </w:r>
            <w:r w:rsidR="6320D549" w:rsidRPr="2803A76E">
              <w:rPr>
                <w:rFonts w:ascii="Baxter Sans Core" w:eastAsia="Times New Roman" w:hAnsi="Baxter Sans Core" w:cs="Arial"/>
                <w:b/>
                <w:bCs/>
                <w:color w:val="000000" w:themeColor="text1"/>
                <w:sz w:val="20"/>
                <w:szCs w:val="20"/>
              </w:rPr>
              <w:t xml:space="preserve">categories of </w:t>
            </w:r>
            <w:r w:rsidR="09F77D12" w:rsidRPr="2803A76E">
              <w:rPr>
                <w:rFonts w:ascii="Baxter Sans Core" w:eastAsia="Times New Roman" w:hAnsi="Baxter Sans Core" w:cs="Arial"/>
                <w:b/>
                <w:bCs/>
                <w:color w:val="000000" w:themeColor="text1"/>
                <w:sz w:val="20"/>
                <w:szCs w:val="20"/>
              </w:rPr>
              <w:t>personal data to be used and/</w:t>
            </w:r>
            <w:r w:rsidRPr="2803A76E">
              <w:rPr>
                <w:rFonts w:ascii="Baxter Sans Core" w:eastAsia="Times New Roman" w:hAnsi="Baxter Sans Core" w:cs="Arial"/>
                <w:b/>
                <w:bCs/>
                <w:color w:val="000000" w:themeColor="text1"/>
                <w:sz w:val="20"/>
                <w:szCs w:val="20"/>
              </w:rPr>
              <w:t>or</w:t>
            </w:r>
            <w:r w:rsidR="321F077A" w:rsidRPr="2803A76E">
              <w:rPr>
                <w:rFonts w:ascii="Baxter Sans Core" w:eastAsia="Times New Roman" w:hAnsi="Baxter Sans Core" w:cs="Arial"/>
                <w:b/>
                <w:bCs/>
                <w:color w:val="000000" w:themeColor="text1"/>
                <w:sz w:val="20"/>
                <w:szCs w:val="20"/>
              </w:rPr>
              <w:t xml:space="preserve"> any</w:t>
            </w:r>
            <w:r w:rsidRPr="2803A76E">
              <w:rPr>
                <w:rFonts w:ascii="Baxter Sans Core" w:eastAsia="Times New Roman" w:hAnsi="Baxter Sans Core" w:cs="Arial"/>
                <w:b/>
                <w:bCs/>
                <w:color w:val="000000" w:themeColor="text1"/>
                <w:sz w:val="20"/>
                <w:szCs w:val="20"/>
              </w:rPr>
              <w:t xml:space="preserve"> sharing of personal data </w:t>
            </w:r>
          </w:p>
        </w:tc>
        <w:tc>
          <w:tcPr>
            <w:tcW w:w="5145" w:type="dxa"/>
          </w:tcPr>
          <w:p w14:paraId="48F2FF11" w14:textId="7C5A3B36" w:rsidR="008B1AB7" w:rsidRPr="00616EE9" w:rsidRDefault="00616EE9" w:rsidP="008B1AB7">
            <w:pPr>
              <w:autoSpaceDE w:val="0"/>
              <w:autoSpaceDN w:val="0"/>
              <w:jc w:val="both"/>
              <w:rPr>
                <w:rFonts w:eastAsia="Times New Roman" w:cstheme="minorHAnsi"/>
                <w:iCs/>
                <w:color w:val="000000"/>
                <w:highlight w:val="yellow"/>
              </w:rPr>
            </w:pPr>
            <w:r w:rsidRPr="00616EE9">
              <w:rPr>
                <w:rFonts w:eastAsia="Times New Roman" w:cstheme="minorHAnsi"/>
                <w:iCs/>
                <w:color w:val="000000"/>
              </w:rPr>
              <w:t xml:space="preserve">Gender, </w:t>
            </w:r>
            <w:r>
              <w:rPr>
                <w:rFonts w:eastAsia="Times New Roman" w:cstheme="minorHAnsi"/>
                <w:iCs/>
                <w:color w:val="000000"/>
              </w:rPr>
              <w:t>a</w:t>
            </w:r>
            <w:r w:rsidRPr="00616EE9">
              <w:rPr>
                <w:rFonts w:eastAsia="Times New Roman" w:cstheme="minorHAnsi"/>
                <w:iCs/>
                <w:color w:val="000000"/>
              </w:rPr>
              <w:t>ge,</w:t>
            </w:r>
            <w:r>
              <w:rPr>
                <w:rFonts w:eastAsia="Times New Roman" w:cstheme="minorHAnsi"/>
                <w:iCs/>
                <w:color w:val="000000"/>
              </w:rPr>
              <w:t xml:space="preserve"> f</w:t>
            </w:r>
            <w:r w:rsidRPr="00616EE9">
              <w:rPr>
                <w:rFonts w:eastAsia="Times New Roman" w:cstheme="minorHAnsi"/>
                <w:iCs/>
                <w:color w:val="000000"/>
              </w:rPr>
              <w:t xml:space="preserve">ingerprints, </w:t>
            </w:r>
            <w:r>
              <w:rPr>
                <w:rFonts w:eastAsia="Times New Roman" w:cstheme="minorHAnsi"/>
                <w:iCs/>
                <w:color w:val="000000"/>
              </w:rPr>
              <w:t>r</w:t>
            </w:r>
            <w:r w:rsidRPr="00616EE9">
              <w:rPr>
                <w:rFonts w:eastAsia="Times New Roman" w:cstheme="minorHAnsi"/>
                <w:iCs/>
                <w:color w:val="000000"/>
              </w:rPr>
              <w:t xml:space="preserve">esidence, </w:t>
            </w:r>
            <w:r>
              <w:rPr>
                <w:rFonts w:eastAsia="Times New Roman" w:cstheme="minorHAnsi"/>
                <w:iCs/>
                <w:color w:val="000000"/>
              </w:rPr>
              <w:t>o</w:t>
            </w:r>
            <w:r w:rsidRPr="00616EE9">
              <w:rPr>
                <w:rFonts w:eastAsia="Times New Roman" w:cstheme="minorHAnsi"/>
                <w:iCs/>
                <w:color w:val="000000"/>
              </w:rPr>
              <w:t xml:space="preserve">ccupation requirement for </w:t>
            </w:r>
            <w:proofErr w:type="spellStart"/>
            <w:r w:rsidRPr="00616EE9">
              <w:rPr>
                <w:rFonts w:eastAsia="Times New Roman" w:cstheme="minorHAnsi"/>
                <w:iCs/>
                <w:color w:val="000000"/>
              </w:rPr>
              <w:t>manuel</w:t>
            </w:r>
            <w:proofErr w:type="spellEnd"/>
            <w:r w:rsidRPr="00616EE9">
              <w:rPr>
                <w:rFonts w:eastAsia="Times New Roman" w:cstheme="minorHAnsi"/>
                <w:iCs/>
                <w:color w:val="000000"/>
              </w:rPr>
              <w:t xml:space="preserve"> labour, </w:t>
            </w:r>
            <w:r>
              <w:rPr>
                <w:rFonts w:eastAsia="Times New Roman" w:cstheme="minorHAnsi"/>
                <w:iCs/>
                <w:color w:val="000000"/>
              </w:rPr>
              <w:t>p</w:t>
            </w:r>
            <w:r w:rsidRPr="00616EE9">
              <w:rPr>
                <w:rFonts w:eastAsia="Times New Roman" w:cstheme="minorHAnsi"/>
                <w:iCs/>
                <w:color w:val="000000"/>
              </w:rPr>
              <w:t xml:space="preserve">resence of scar on finger, </w:t>
            </w:r>
            <w:r>
              <w:rPr>
                <w:rFonts w:eastAsia="Times New Roman" w:cstheme="minorHAnsi"/>
                <w:iCs/>
                <w:color w:val="000000"/>
              </w:rPr>
              <w:t>h</w:t>
            </w:r>
            <w:r w:rsidRPr="00616EE9">
              <w:rPr>
                <w:rFonts w:cstheme="minorHAnsi"/>
                <w:iCs/>
                <w:color w:val="000000"/>
              </w:rPr>
              <w:t>istory of fingerprint verification difficult at elections</w:t>
            </w:r>
            <w:r w:rsidRPr="00616EE9">
              <w:rPr>
                <w:rFonts w:cstheme="minorHAnsi"/>
                <w:iCs/>
                <w:color w:val="000000"/>
              </w:rPr>
              <w:t xml:space="preserve">, </w:t>
            </w:r>
            <w:r>
              <w:rPr>
                <w:rFonts w:cstheme="minorHAnsi"/>
                <w:iCs/>
                <w:color w:val="000000"/>
              </w:rPr>
              <w:t>t</w:t>
            </w:r>
            <w:r w:rsidRPr="00616EE9">
              <w:rPr>
                <w:rFonts w:cstheme="minorHAnsi"/>
                <w:iCs/>
                <w:color w:val="000000"/>
              </w:rPr>
              <w:t>ype of finger</w:t>
            </w:r>
          </w:p>
        </w:tc>
        <w:tc>
          <w:tcPr>
            <w:tcW w:w="1830" w:type="dxa"/>
          </w:tcPr>
          <w:p w14:paraId="44036A87" w14:textId="7CFAFA3D" w:rsidR="0BBB32ED" w:rsidRDefault="0BBB32ED" w:rsidP="2803A76E">
            <w:pPr>
              <w:rPr>
                <w:rFonts w:ascii="Baxter Sans Core" w:eastAsia="Times New Roman" w:hAnsi="Baxter Sans Core" w:cs="Arial"/>
                <w:i/>
                <w:iCs/>
                <w:color w:val="000000" w:themeColor="text1"/>
                <w:sz w:val="16"/>
                <w:szCs w:val="16"/>
                <w:highlight w:val="yellow"/>
              </w:rPr>
            </w:pPr>
            <w:r w:rsidRPr="2803A76E">
              <w:rPr>
                <w:rFonts w:ascii="Baxter Sans Core" w:eastAsia="Times New Roman" w:hAnsi="Baxter Sans Core" w:cs="Arial"/>
                <w:i/>
                <w:iCs/>
                <w:color w:val="000000" w:themeColor="text1"/>
                <w:sz w:val="18"/>
                <w:szCs w:val="18"/>
                <w:highlight w:val="yellow"/>
              </w:rPr>
              <w:t>Name, address, email, postcodes etc.</w:t>
            </w:r>
          </w:p>
        </w:tc>
      </w:tr>
      <w:tr w:rsidR="2803A76E" w14:paraId="4D147466" w14:textId="77777777" w:rsidTr="2803A76E">
        <w:tc>
          <w:tcPr>
            <w:tcW w:w="2151" w:type="dxa"/>
          </w:tcPr>
          <w:p w14:paraId="2376873C" w14:textId="699C707B" w:rsidR="6EB132B6" w:rsidRDefault="6EB132B6" w:rsidP="2803A76E">
            <w:pPr>
              <w:rPr>
                <w:rFonts w:ascii="Baxter Sans Core" w:eastAsia="Times New Roman" w:hAnsi="Baxter Sans Core" w:cs="Arial"/>
                <w:b/>
                <w:bCs/>
                <w:color w:val="000000" w:themeColor="text1"/>
                <w:sz w:val="18"/>
                <w:szCs w:val="18"/>
              </w:rPr>
            </w:pPr>
            <w:r w:rsidRPr="2803A76E">
              <w:rPr>
                <w:rFonts w:ascii="Baxter Sans Core" w:eastAsia="Times New Roman" w:hAnsi="Baxter Sans Core" w:cs="Arial"/>
                <w:b/>
                <w:bCs/>
                <w:color w:val="000000" w:themeColor="text1"/>
                <w:sz w:val="20"/>
                <w:szCs w:val="20"/>
              </w:rPr>
              <w:t xml:space="preserve">If sharing personal data, provide details of the third party </w:t>
            </w:r>
          </w:p>
        </w:tc>
        <w:tc>
          <w:tcPr>
            <w:tcW w:w="5145" w:type="dxa"/>
          </w:tcPr>
          <w:p w14:paraId="4EF3248B" w14:textId="55610DB2" w:rsidR="2803A76E" w:rsidRPr="00616EE9" w:rsidRDefault="00616EE9" w:rsidP="2803A76E">
            <w:pPr>
              <w:jc w:val="both"/>
              <w:rPr>
                <w:rFonts w:ascii="Baxter Sans Core" w:eastAsia="Times New Roman" w:hAnsi="Baxter Sans Core" w:cs="Arial"/>
                <w:color w:val="000000" w:themeColor="text1"/>
                <w:highlight w:val="yellow"/>
              </w:rPr>
            </w:pPr>
            <w:r w:rsidRPr="00616EE9">
              <w:rPr>
                <w:rFonts w:ascii="Baxter Sans Core" w:eastAsia="Times New Roman" w:hAnsi="Baxter Sans Core" w:cs="Arial"/>
                <w:color w:val="000000" w:themeColor="text1"/>
              </w:rPr>
              <w:t>NA</w:t>
            </w:r>
          </w:p>
        </w:tc>
        <w:tc>
          <w:tcPr>
            <w:tcW w:w="1830" w:type="dxa"/>
          </w:tcPr>
          <w:p w14:paraId="3A8705FD" w14:textId="6800405B" w:rsidR="6EB132B6" w:rsidRDefault="6EB132B6"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Name</w:t>
            </w:r>
          </w:p>
          <w:p w14:paraId="008200A8" w14:textId="65C1BF67" w:rsidR="6EB132B6" w:rsidRDefault="6EB132B6"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Address</w:t>
            </w:r>
          </w:p>
          <w:p w14:paraId="3BB48543" w14:textId="10FCF2A3" w:rsidR="6EB132B6" w:rsidRDefault="6EB132B6"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Contact Details</w:t>
            </w:r>
          </w:p>
          <w:p w14:paraId="4170B6DE" w14:textId="5EEDE029" w:rsidR="2803A76E" w:rsidRDefault="2803A76E" w:rsidP="2803A76E">
            <w:pPr>
              <w:rPr>
                <w:rFonts w:ascii="Baxter Sans Core" w:eastAsia="Times New Roman" w:hAnsi="Baxter Sans Core" w:cs="Arial"/>
                <w:i/>
                <w:iCs/>
                <w:color w:val="000000" w:themeColor="text1"/>
                <w:sz w:val="18"/>
                <w:szCs w:val="18"/>
                <w:highlight w:val="yellow"/>
              </w:rPr>
            </w:pPr>
          </w:p>
        </w:tc>
      </w:tr>
      <w:tr w:rsidR="0015235C" w:rsidRPr="008B1AB7" w14:paraId="0F4E922B" w14:textId="77777777" w:rsidTr="2803A76E">
        <w:trPr>
          <w:trHeight w:val="713"/>
        </w:trPr>
        <w:tc>
          <w:tcPr>
            <w:tcW w:w="2151" w:type="dxa"/>
          </w:tcPr>
          <w:p w14:paraId="1E2A4CF8" w14:textId="477B52B0" w:rsidR="0015235C" w:rsidRPr="008B1AB7" w:rsidRDefault="0C5AE250" w:rsidP="2803A76E">
            <w:pPr>
              <w:autoSpaceDE w:val="0"/>
              <w:autoSpaceDN w:val="0"/>
              <w:rPr>
                <w:rFonts w:ascii="Baxter Sans Core" w:eastAsia="Times New Roman" w:hAnsi="Baxter Sans Core" w:cs="Arial"/>
                <w:b/>
                <w:bCs/>
                <w:color w:val="000000"/>
                <w:sz w:val="20"/>
                <w:szCs w:val="20"/>
              </w:rPr>
            </w:pPr>
            <w:r w:rsidRPr="2803A76E">
              <w:rPr>
                <w:rFonts w:ascii="Baxter Sans Core" w:eastAsia="Times New Roman" w:hAnsi="Baxter Sans Core" w:cs="Arial"/>
                <w:b/>
                <w:bCs/>
                <w:color w:val="000000" w:themeColor="text1"/>
                <w:sz w:val="20"/>
                <w:szCs w:val="20"/>
              </w:rPr>
              <w:t>Responsib</w:t>
            </w:r>
            <w:r w:rsidR="756814B1" w:rsidRPr="2803A76E">
              <w:rPr>
                <w:rFonts w:ascii="Baxter Sans Core" w:eastAsia="Times New Roman" w:hAnsi="Baxter Sans Core" w:cs="Arial"/>
                <w:b/>
                <w:bCs/>
                <w:color w:val="000000" w:themeColor="text1"/>
                <w:sz w:val="20"/>
                <w:szCs w:val="20"/>
              </w:rPr>
              <w:t xml:space="preserve">le </w:t>
            </w:r>
            <w:proofErr w:type="gramStart"/>
            <w:r w:rsidR="756814B1" w:rsidRPr="2803A76E">
              <w:rPr>
                <w:rFonts w:ascii="Baxter Sans Core" w:eastAsia="Times New Roman" w:hAnsi="Baxter Sans Core" w:cs="Arial"/>
                <w:b/>
                <w:bCs/>
                <w:color w:val="000000" w:themeColor="text1"/>
                <w:sz w:val="20"/>
                <w:szCs w:val="20"/>
              </w:rPr>
              <w:t>person</w:t>
            </w:r>
            <w:r w:rsidRPr="2803A76E">
              <w:rPr>
                <w:rFonts w:ascii="Baxter Sans Core" w:eastAsia="Times New Roman" w:hAnsi="Baxter Sans Core" w:cs="Arial"/>
                <w:b/>
                <w:bCs/>
                <w:color w:val="000000" w:themeColor="text1"/>
                <w:sz w:val="20"/>
                <w:szCs w:val="20"/>
              </w:rPr>
              <w:t xml:space="preserve"> </w:t>
            </w:r>
            <w:r w:rsidR="545235A8" w:rsidRPr="2803A76E">
              <w:rPr>
                <w:rFonts w:ascii="Baxter Sans Core" w:eastAsia="Times New Roman" w:hAnsi="Baxter Sans Core" w:cs="Arial"/>
                <w:b/>
                <w:bCs/>
                <w:color w:val="000000" w:themeColor="text1"/>
                <w:sz w:val="20"/>
                <w:szCs w:val="20"/>
              </w:rPr>
              <w:t xml:space="preserve"> to</w:t>
            </w:r>
            <w:proofErr w:type="gramEnd"/>
            <w:r w:rsidR="545235A8" w:rsidRPr="2803A76E">
              <w:rPr>
                <w:rFonts w:ascii="Baxter Sans Core" w:eastAsia="Times New Roman" w:hAnsi="Baxter Sans Core" w:cs="Arial"/>
                <w:b/>
                <w:bCs/>
                <w:color w:val="000000" w:themeColor="text1"/>
                <w:sz w:val="20"/>
                <w:szCs w:val="20"/>
              </w:rPr>
              <w:t xml:space="preserve"> contact regarding the activities</w:t>
            </w:r>
            <w:r w:rsidRPr="2803A76E">
              <w:rPr>
                <w:rFonts w:ascii="Baxter Sans Core" w:eastAsia="Times New Roman" w:hAnsi="Baxter Sans Core" w:cs="Arial"/>
                <w:b/>
                <w:bCs/>
                <w:color w:val="000000" w:themeColor="text1"/>
                <w:sz w:val="20"/>
                <w:szCs w:val="20"/>
              </w:rPr>
              <w:t xml:space="preserve"> </w:t>
            </w:r>
          </w:p>
        </w:tc>
        <w:tc>
          <w:tcPr>
            <w:tcW w:w="5145" w:type="dxa"/>
          </w:tcPr>
          <w:p w14:paraId="499514CA" w14:textId="77777777" w:rsidR="001C5AF7" w:rsidRPr="00616EE9" w:rsidRDefault="00616EE9" w:rsidP="00616EE9">
            <w:pPr>
              <w:autoSpaceDE w:val="0"/>
              <w:autoSpaceDN w:val="0"/>
              <w:spacing w:after="0" w:line="240" w:lineRule="auto"/>
              <w:jc w:val="both"/>
              <w:rPr>
                <w:rFonts w:ascii="Baxter Sans Core" w:eastAsia="Times New Roman" w:hAnsi="Baxter Sans Core" w:cs="Arial"/>
                <w:color w:val="000000"/>
              </w:rPr>
            </w:pPr>
            <w:r w:rsidRPr="00616EE9">
              <w:rPr>
                <w:rFonts w:ascii="Baxter Sans Core" w:eastAsia="Times New Roman" w:hAnsi="Baxter Sans Core" w:cs="Arial"/>
                <w:color w:val="000000"/>
              </w:rPr>
              <w:t>Dhanashree Nangre</w:t>
            </w:r>
          </w:p>
          <w:p w14:paraId="77737EBF" w14:textId="77777777" w:rsidR="00616EE9" w:rsidRPr="00616EE9" w:rsidRDefault="00616EE9" w:rsidP="00616EE9">
            <w:pPr>
              <w:autoSpaceDE w:val="0"/>
              <w:autoSpaceDN w:val="0"/>
              <w:spacing w:after="0" w:line="240" w:lineRule="auto"/>
              <w:jc w:val="both"/>
              <w:rPr>
                <w:rFonts w:ascii="Baxter Sans Core" w:eastAsia="Times New Roman" w:hAnsi="Baxter Sans Core" w:cs="Arial"/>
                <w:color w:val="000000"/>
              </w:rPr>
            </w:pPr>
            <w:proofErr w:type="gramStart"/>
            <w:r w:rsidRPr="00616EE9">
              <w:rPr>
                <w:rFonts w:ascii="Baxter Sans Core" w:eastAsia="Times New Roman" w:hAnsi="Baxter Sans Core" w:cs="Arial"/>
                <w:color w:val="000000"/>
              </w:rPr>
              <w:t>Masters of Data Science</w:t>
            </w:r>
            <w:proofErr w:type="gramEnd"/>
            <w:r w:rsidRPr="00616EE9">
              <w:rPr>
                <w:rFonts w:ascii="Baxter Sans Core" w:eastAsia="Times New Roman" w:hAnsi="Baxter Sans Core" w:cs="Arial"/>
                <w:color w:val="000000"/>
              </w:rPr>
              <w:t xml:space="preserve"> and Engineering</w:t>
            </w:r>
          </w:p>
          <w:p w14:paraId="7288363C" w14:textId="7F8545F2" w:rsidR="00616EE9" w:rsidRDefault="00616EE9" w:rsidP="00616EE9">
            <w:pPr>
              <w:autoSpaceDE w:val="0"/>
              <w:autoSpaceDN w:val="0"/>
              <w:spacing w:after="0" w:line="240" w:lineRule="auto"/>
              <w:jc w:val="both"/>
              <w:rPr>
                <w:rFonts w:ascii="Baxter Sans Core" w:eastAsia="Times New Roman" w:hAnsi="Baxter Sans Core" w:cs="Arial"/>
                <w:color w:val="000000"/>
              </w:rPr>
            </w:pPr>
            <w:hyperlink r:id="rId10" w:history="1">
              <w:r w:rsidRPr="00E644F6">
                <w:rPr>
                  <w:rStyle w:val="Hyperlink"/>
                  <w:rFonts w:ascii="Baxter Sans Core" w:eastAsia="Times New Roman" w:hAnsi="Baxter Sans Core" w:cs="Arial"/>
                </w:rPr>
                <w:t>2544403@dundee.ac.uk</w:t>
              </w:r>
            </w:hyperlink>
          </w:p>
          <w:p w14:paraId="27C4F745" w14:textId="77777777" w:rsidR="00616EE9" w:rsidRDefault="00616EE9" w:rsidP="00616EE9">
            <w:pPr>
              <w:autoSpaceDE w:val="0"/>
              <w:autoSpaceDN w:val="0"/>
              <w:spacing w:after="0" w:line="240" w:lineRule="auto"/>
              <w:jc w:val="both"/>
              <w:rPr>
                <w:rFonts w:ascii="Baxter Sans Core" w:eastAsia="Times New Roman" w:hAnsi="Baxter Sans Core" w:cs="Arial"/>
                <w:color w:val="000000"/>
              </w:rPr>
            </w:pPr>
          </w:p>
          <w:p w14:paraId="4609E1F4" w14:textId="77777777" w:rsidR="00616EE9" w:rsidRDefault="00E23E8C" w:rsidP="00616EE9">
            <w:pPr>
              <w:autoSpaceDE w:val="0"/>
              <w:autoSpaceDN w:val="0"/>
              <w:spacing w:after="0" w:line="240" w:lineRule="auto"/>
              <w:jc w:val="both"/>
              <w:rPr>
                <w:rFonts w:ascii="Helvetica" w:hAnsi="Helvetica" w:cs="Helvetica"/>
                <w:color w:val="000000"/>
                <w:sz w:val="21"/>
                <w:szCs w:val="21"/>
              </w:rPr>
            </w:pPr>
            <w:r>
              <w:rPr>
                <w:rFonts w:ascii="Helvetica" w:hAnsi="Helvetica" w:cs="Helvetica"/>
                <w:color w:val="000000"/>
                <w:sz w:val="21"/>
                <w:szCs w:val="21"/>
              </w:rPr>
              <w:t>Oluwafemi Samuel</w:t>
            </w:r>
          </w:p>
          <w:p w14:paraId="2DAADF8B" w14:textId="099E0085" w:rsidR="00E23E8C" w:rsidRPr="008B1AB7" w:rsidRDefault="00E23E8C" w:rsidP="00616EE9">
            <w:pPr>
              <w:autoSpaceDE w:val="0"/>
              <w:autoSpaceDN w:val="0"/>
              <w:spacing w:after="0" w:line="240" w:lineRule="auto"/>
              <w:jc w:val="both"/>
              <w:rPr>
                <w:rFonts w:ascii="Baxter Sans Core" w:eastAsia="Times New Roman" w:hAnsi="Baxter Sans Core" w:cs="Arial"/>
                <w:color w:val="000000"/>
                <w:highlight w:val="yellow"/>
              </w:rPr>
            </w:pPr>
            <w:r>
              <w:rPr>
                <w:rFonts w:ascii="Helvetica" w:hAnsi="Helvetica" w:cs="Helvetica"/>
                <w:color w:val="0B4CB4"/>
                <w:sz w:val="21"/>
                <w:szCs w:val="21"/>
              </w:rPr>
              <w:t>oasamuel@dundee.ac.uk</w:t>
            </w:r>
          </w:p>
        </w:tc>
        <w:tc>
          <w:tcPr>
            <w:tcW w:w="1830" w:type="dxa"/>
          </w:tcPr>
          <w:p w14:paraId="602E4BB6" w14:textId="589BCC65" w:rsidR="4A5F08B1" w:rsidRDefault="4A5F08B1" w:rsidP="2803A76E">
            <w:pPr>
              <w:rPr>
                <w:rFonts w:ascii="Baxter Sans Core" w:eastAsia="Times New Roman" w:hAnsi="Baxter Sans Core" w:cs="Arial"/>
                <w:i/>
                <w:iCs/>
                <w:color w:val="000000" w:themeColor="text1"/>
                <w:sz w:val="16"/>
                <w:szCs w:val="16"/>
                <w:highlight w:val="yellow"/>
              </w:rPr>
            </w:pPr>
            <w:r w:rsidRPr="2803A76E">
              <w:rPr>
                <w:rFonts w:ascii="Baxter Sans Core" w:eastAsia="Times New Roman" w:hAnsi="Baxter Sans Core" w:cs="Arial"/>
                <w:i/>
                <w:iCs/>
                <w:color w:val="000000" w:themeColor="text1"/>
                <w:sz w:val="18"/>
                <w:szCs w:val="18"/>
                <w:highlight w:val="yellow"/>
              </w:rPr>
              <w:t>John Doe</w:t>
            </w:r>
          </w:p>
          <w:p w14:paraId="39D977C6" w14:textId="0F4680C0" w:rsidR="4A5F08B1" w:rsidRDefault="4A5F08B1" w:rsidP="2803A76E">
            <w:pPr>
              <w:rPr>
                <w:rFonts w:ascii="Baxter Sans Core" w:eastAsia="Times New Roman" w:hAnsi="Baxter Sans Core" w:cs="Arial"/>
                <w:i/>
                <w:iCs/>
                <w:color w:val="000000" w:themeColor="text1"/>
                <w:sz w:val="16"/>
                <w:szCs w:val="16"/>
                <w:highlight w:val="yellow"/>
              </w:rPr>
            </w:pPr>
            <w:r w:rsidRPr="2803A76E">
              <w:rPr>
                <w:rFonts w:ascii="Baxter Sans Core" w:eastAsia="Times New Roman" w:hAnsi="Baxter Sans Core" w:cs="Arial"/>
                <w:i/>
                <w:iCs/>
                <w:color w:val="000000" w:themeColor="text1"/>
                <w:sz w:val="18"/>
                <w:szCs w:val="18"/>
                <w:highlight w:val="yellow"/>
              </w:rPr>
              <w:t>IT</w:t>
            </w:r>
          </w:p>
          <w:p w14:paraId="78616B7A" w14:textId="07CF192C" w:rsidR="4A5F08B1" w:rsidRDefault="4A5F08B1" w:rsidP="2803A76E">
            <w:pPr>
              <w:rPr>
                <w:rFonts w:ascii="Baxter Sans Core" w:eastAsia="Times New Roman" w:hAnsi="Baxter Sans Core" w:cs="Arial"/>
                <w:i/>
                <w:iCs/>
                <w:color w:val="000000" w:themeColor="text1"/>
                <w:sz w:val="16"/>
                <w:szCs w:val="16"/>
                <w:highlight w:val="yellow"/>
              </w:rPr>
            </w:pPr>
            <w:r w:rsidRPr="2803A76E">
              <w:rPr>
                <w:rFonts w:ascii="Baxter Sans Core" w:eastAsia="Times New Roman" w:hAnsi="Baxter Sans Core" w:cs="Arial"/>
                <w:i/>
                <w:iCs/>
                <w:color w:val="000000" w:themeColor="text1"/>
                <w:sz w:val="18"/>
                <w:szCs w:val="18"/>
                <w:highlight w:val="yellow"/>
              </w:rPr>
              <w:t>j.does@dundee.ac.uk</w:t>
            </w:r>
          </w:p>
        </w:tc>
      </w:tr>
      <w:tr w:rsidR="0015235C" w:rsidRPr="008B1AB7" w14:paraId="505FADB3" w14:textId="77777777" w:rsidTr="2803A76E">
        <w:trPr>
          <w:trHeight w:val="615"/>
        </w:trPr>
        <w:tc>
          <w:tcPr>
            <w:tcW w:w="2151" w:type="dxa"/>
          </w:tcPr>
          <w:p w14:paraId="7165BFD0" w14:textId="32644F60" w:rsidR="0015235C" w:rsidRPr="008B1AB7" w:rsidRDefault="134C21DE" w:rsidP="2803A76E">
            <w:pPr>
              <w:autoSpaceDE w:val="0"/>
              <w:autoSpaceDN w:val="0"/>
              <w:rPr>
                <w:rFonts w:ascii="Baxter Sans Core" w:eastAsia="Times New Roman" w:hAnsi="Baxter Sans Core" w:cs="Arial"/>
                <w:b/>
                <w:bCs/>
                <w:color w:val="000000"/>
                <w:sz w:val="20"/>
                <w:szCs w:val="20"/>
              </w:rPr>
            </w:pPr>
            <w:r w:rsidRPr="2803A76E">
              <w:rPr>
                <w:rFonts w:ascii="Baxter Sans Core" w:eastAsia="Times New Roman" w:hAnsi="Baxter Sans Core" w:cs="Arial"/>
                <w:b/>
                <w:bCs/>
                <w:color w:val="000000" w:themeColor="text1"/>
                <w:sz w:val="20"/>
                <w:szCs w:val="20"/>
              </w:rPr>
              <w:t xml:space="preserve">Any other parties </w:t>
            </w:r>
            <w:r w:rsidR="0C5AE250" w:rsidRPr="2803A76E">
              <w:rPr>
                <w:rFonts w:ascii="Baxter Sans Core" w:eastAsia="Times New Roman" w:hAnsi="Baxter Sans Core" w:cs="Arial"/>
                <w:b/>
                <w:bCs/>
                <w:color w:val="000000" w:themeColor="text1"/>
                <w:sz w:val="20"/>
                <w:szCs w:val="20"/>
              </w:rPr>
              <w:t>involved</w:t>
            </w:r>
            <w:r w:rsidR="7229D27D" w:rsidRPr="2803A76E">
              <w:rPr>
                <w:rFonts w:ascii="Baxter Sans Core" w:eastAsia="Times New Roman" w:hAnsi="Baxter Sans Core" w:cs="Arial"/>
                <w:b/>
                <w:bCs/>
                <w:color w:val="000000" w:themeColor="text1"/>
                <w:sz w:val="20"/>
                <w:szCs w:val="20"/>
              </w:rPr>
              <w:t>?</w:t>
            </w:r>
          </w:p>
        </w:tc>
        <w:tc>
          <w:tcPr>
            <w:tcW w:w="5145" w:type="dxa"/>
          </w:tcPr>
          <w:p w14:paraId="53B13589" w14:textId="00B571F1" w:rsidR="001C5AF7" w:rsidRPr="00616EE9" w:rsidRDefault="00616EE9" w:rsidP="00147258">
            <w:pPr>
              <w:autoSpaceDE w:val="0"/>
              <w:autoSpaceDN w:val="0"/>
              <w:jc w:val="both"/>
              <w:rPr>
                <w:rFonts w:ascii="Baxter Sans Core" w:eastAsia="Times New Roman" w:hAnsi="Baxter Sans Core" w:cs="Arial"/>
                <w:color w:val="000000"/>
                <w:highlight w:val="yellow"/>
              </w:rPr>
            </w:pPr>
            <w:r w:rsidRPr="00616EE9">
              <w:rPr>
                <w:rFonts w:ascii="Baxter Sans Core" w:eastAsia="Times New Roman" w:hAnsi="Baxter Sans Core" w:cs="Arial"/>
                <w:color w:val="000000"/>
              </w:rPr>
              <w:t>No</w:t>
            </w:r>
          </w:p>
        </w:tc>
        <w:tc>
          <w:tcPr>
            <w:tcW w:w="1830" w:type="dxa"/>
          </w:tcPr>
          <w:p w14:paraId="687444DF" w14:textId="4AC219D3" w:rsidR="00057753" w:rsidRDefault="00057753" w:rsidP="2803A76E">
            <w:pPr>
              <w:rPr>
                <w:rFonts w:ascii="Baxter Sans Core" w:eastAsia="Times New Roman" w:hAnsi="Baxter Sans Core" w:cs="Arial"/>
                <w:i/>
                <w:iCs/>
                <w:color w:val="000000" w:themeColor="text1"/>
                <w:sz w:val="18"/>
                <w:szCs w:val="18"/>
                <w:highlight w:val="yellow"/>
              </w:rPr>
            </w:pPr>
            <w:r w:rsidRPr="2803A76E">
              <w:rPr>
                <w:rFonts w:ascii="Baxter Sans Core" w:eastAsia="Times New Roman" w:hAnsi="Baxter Sans Core" w:cs="Arial"/>
                <w:i/>
                <w:iCs/>
                <w:color w:val="000000" w:themeColor="text1"/>
                <w:sz w:val="18"/>
                <w:szCs w:val="18"/>
                <w:highlight w:val="yellow"/>
              </w:rPr>
              <w:t xml:space="preserve">Other </w:t>
            </w:r>
            <w:r w:rsidR="33A963AE" w:rsidRPr="2803A76E">
              <w:rPr>
                <w:rFonts w:ascii="Baxter Sans Core" w:eastAsia="Times New Roman" w:hAnsi="Baxter Sans Core" w:cs="Arial"/>
                <w:i/>
                <w:iCs/>
                <w:color w:val="000000" w:themeColor="text1"/>
                <w:sz w:val="18"/>
                <w:szCs w:val="18"/>
                <w:highlight w:val="yellow"/>
              </w:rPr>
              <w:t xml:space="preserve">than already set out above –think </w:t>
            </w:r>
            <w:proofErr w:type="spellStart"/>
            <w:r w:rsidRPr="2803A76E">
              <w:rPr>
                <w:rFonts w:ascii="Baxter Sans Core" w:eastAsia="Times New Roman" w:hAnsi="Baxter Sans Core" w:cs="Arial"/>
                <w:i/>
                <w:iCs/>
                <w:color w:val="000000" w:themeColor="text1"/>
                <w:sz w:val="18"/>
                <w:szCs w:val="18"/>
                <w:highlight w:val="yellow"/>
              </w:rPr>
              <w:t>dept</w:t>
            </w:r>
            <w:r w:rsidR="00B21CC1">
              <w:rPr>
                <w:rFonts w:ascii="Baxter Sans Core" w:eastAsia="Times New Roman" w:hAnsi="Baxter Sans Core" w:cs="Arial"/>
                <w:i/>
                <w:iCs/>
                <w:color w:val="000000" w:themeColor="text1"/>
                <w:sz w:val="18"/>
                <w:szCs w:val="18"/>
                <w:highlight w:val="yellow"/>
              </w:rPr>
              <w:t>a</w:t>
            </w:r>
            <w:r w:rsidR="00B21CC1">
              <w:rPr>
                <w:rFonts w:eastAsia="Times New Roman" w:cs="Arial"/>
                <w:i/>
                <w:iCs/>
                <w:color w:val="000000" w:themeColor="text1"/>
                <w:sz w:val="18"/>
                <w:szCs w:val="18"/>
                <w:highlight w:val="yellow"/>
              </w:rPr>
              <w:t>rtments</w:t>
            </w:r>
            <w:proofErr w:type="spellEnd"/>
            <w:r w:rsidRPr="2803A76E">
              <w:rPr>
                <w:rFonts w:ascii="Baxter Sans Core" w:eastAsia="Times New Roman" w:hAnsi="Baxter Sans Core" w:cs="Arial"/>
                <w:i/>
                <w:iCs/>
                <w:color w:val="000000" w:themeColor="text1"/>
                <w:sz w:val="18"/>
                <w:szCs w:val="18"/>
                <w:highlight w:val="yellow"/>
              </w:rPr>
              <w:t xml:space="preserve"> or third parties like NHS, Funders</w:t>
            </w:r>
            <w:r w:rsidR="0D64D3BA" w:rsidRPr="2803A76E">
              <w:rPr>
                <w:rFonts w:ascii="Baxter Sans Core" w:eastAsia="Times New Roman" w:hAnsi="Baxter Sans Core" w:cs="Arial"/>
                <w:i/>
                <w:iCs/>
                <w:color w:val="000000" w:themeColor="text1"/>
                <w:sz w:val="18"/>
                <w:szCs w:val="18"/>
                <w:highlight w:val="yellow"/>
              </w:rPr>
              <w:t xml:space="preserve"> </w:t>
            </w:r>
            <w:r w:rsidRPr="2803A76E">
              <w:rPr>
                <w:rFonts w:ascii="Baxter Sans Core" w:eastAsia="Times New Roman" w:hAnsi="Baxter Sans Core" w:cs="Arial"/>
                <w:i/>
                <w:iCs/>
                <w:color w:val="000000" w:themeColor="text1"/>
                <w:sz w:val="18"/>
                <w:szCs w:val="18"/>
                <w:highlight w:val="yellow"/>
              </w:rPr>
              <w:t>and</w:t>
            </w:r>
            <w:r w:rsidR="48EFC577" w:rsidRPr="2803A76E">
              <w:rPr>
                <w:rFonts w:ascii="Baxter Sans Core" w:eastAsia="Times New Roman" w:hAnsi="Baxter Sans Core" w:cs="Arial"/>
                <w:i/>
                <w:iCs/>
                <w:color w:val="000000" w:themeColor="text1"/>
                <w:sz w:val="18"/>
                <w:szCs w:val="18"/>
                <w:highlight w:val="yellow"/>
              </w:rPr>
              <w:t>/or</w:t>
            </w:r>
            <w:r w:rsidRPr="2803A76E">
              <w:rPr>
                <w:rFonts w:ascii="Baxter Sans Core" w:eastAsia="Times New Roman" w:hAnsi="Baxter Sans Core" w:cs="Arial"/>
                <w:i/>
                <w:iCs/>
                <w:color w:val="000000" w:themeColor="text1"/>
                <w:sz w:val="18"/>
                <w:szCs w:val="18"/>
                <w:highlight w:val="yellow"/>
              </w:rPr>
              <w:t xml:space="preserve"> Sub-processors</w:t>
            </w:r>
          </w:p>
        </w:tc>
      </w:tr>
    </w:tbl>
    <w:p w14:paraId="53AC4968" w14:textId="35CC45AE" w:rsidR="2803A76E" w:rsidRDefault="2803A76E" w:rsidP="2803A76E">
      <w:pPr>
        <w:spacing w:after="0" w:line="240" w:lineRule="auto"/>
        <w:rPr>
          <w:rFonts w:ascii="Baxter Sans Core" w:eastAsia="Times New Roman" w:hAnsi="Baxter Sans Core" w:cs="Arial"/>
          <w:lang w:eastAsia="en-GB"/>
        </w:rPr>
      </w:pPr>
    </w:p>
    <w:p w14:paraId="210C402E" w14:textId="69C773C3" w:rsidR="2803A76E" w:rsidRDefault="2803A76E">
      <w:r>
        <w:br w:type="page"/>
      </w:r>
    </w:p>
    <w:tbl>
      <w:tblPr>
        <w:tblStyle w:val="TableGrid"/>
        <w:tblW w:w="9139" w:type="dxa"/>
        <w:tblLook w:val="04A0" w:firstRow="1" w:lastRow="0" w:firstColumn="1" w:lastColumn="0" w:noHBand="0" w:noVBand="1"/>
      </w:tblPr>
      <w:tblGrid>
        <w:gridCol w:w="481"/>
        <w:gridCol w:w="1215"/>
        <w:gridCol w:w="6663"/>
        <w:gridCol w:w="780"/>
      </w:tblGrid>
      <w:tr w:rsidR="0015235C" w:rsidRPr="008B1AB7" w14:paraId="7B7A49E5" w14:textId="77777777" w:rsidTr="2803A76E">
        <w:tc>
          <w:tcPr>
            <w:tcW w:w="9139" w:type="dxa"/>
            <w:gridSpan w:val="4"/>
            <w:shd w:val="clear" w:color="auto" w:fill="D9D9D9" w:themeFill="background1" w:themeFillShade="D9"/>
          </w:tcPr>
          <w:p w14:paraId="0CED0234" w14:textId="4751A728" w:rsidR="0015235C" w:rsidRPr="008B1AB7" w:rsidRDefault="3AF0B9AD" w:rsidP="2803A76E">
            <w:pPr>
              <w:pStyle w:val="ListParagraph"/>
              <w:numPr>
                <w:ilvl w:val="0"/>
                <w:numId w:val="2"/>
              </w:numPr>
              <w:autoSpaceDE w:val="0"/>
              <w:autoSpaceDN w:val="0"/>
              <w:spacing w:after="0" w:line="240" w:lineRule="auto"/>
              <w:jc w:val="center"/>
              <w:rPr>
                <w:rFonts w:ascii="Baxter Sans Core" w:eastAsia="Times New Roman" w:hAnsi="Baxter Sans Core" w:cs="Arial"/>
                <w:b/>
                <w:bCs/>
                <w:color w:val="000000"/>
              </w:rPr>
            </w:pPr>
            <w:r w:rsidRPr="2803A76E">
              <w:rPr>
                <w:rFonts w:ascii="Baxter Sans Core" w:eastAsia="Times New Roman" w:hAnsi="Baxter Sans Core" w:cs="Arial"/>
                <w:b/>
                <w:bCs/>
                <w:color w:val="000000" w:themeColor="text1"/>
              </w:rPr>
              <w:lastRenderedPageBreak/>
              <w:t xml:space="preserve">Risk </w:t>
            </w:r>
            <w:r w:rsidR="65866B6A" w:rsidRPr="2803A76E">
              <w:rPr>
                <w:rFonts w:ascii="Baxter Sans Core" w:eastAsia="Times New Roman" w:hAnsi="Baxter Sans Core" w:cs="Arial"/>
                <w:b/>
                <w:bCs/>
                <w:color w:val="000000" w:themeColor="text1"/>
              </w:rPr>
              <w:t>Screening Questions</w:t>
            </w:r>
          </w:p>
        </w:tc>
      </w:tr>
      <w:tr w:rsidR="00E23E8C" w:rsidRPr="008B1AB7" w14:paraId="358F01C9" w14:textId="77777777" w:rsidTr="2803A76E">
        <w:tc>
          <w:tcPr>
            <w:tcW w:w="8359" w:type="dxa"/>
            <w:gridSpan w:val="3"/>
          </w:tcPr>
          <w:p w14:paraId="34E6FF18" w14:textId="7B46BAD6" w:rsidR="001C5AF7" w:rsidRPr="001C5AF7" w:rsidRDefault="65866B6A" w:rsidP="2803A76E">
            <w:pPr>
              <w:autoSpaceDE w:val="0"/>
              <w:autoSpaceDN w:val="0"/>
              <w:rPr>
                <w:rFonts w:ascii="Baxter Sans Core" w:eastAsia="Times New Roman" w:hAnsi="Baxter Sans Core" w:cs="Arial"/>
                <w:color w:val="000000"/>
              </w:rPr>
            </w:pPr>
            <w:r w:rsidRPr="2803A76E">
              <w:rPr>
                <w:rFonts w:ascii="Baxter Sans Core" w:eastAsia="Times New Roman" w:hAnsi="Baxter Sans Core" w:cs="Arial"/>
                <w:lang w:eastAsia="en-GB"/>
              </w:rPr>
              <w:t xml:space="preserve">If you are unsure about any of the questions please contact the Information Governance Team – </w:t>
            </w:r>
            <w:hyperlink r:id="rId11">
              <w:r w:rsidRPr="2803A76E">
                <w:rPr>
                  <w:rStyle w:val="Hyperlink"/>
                  <w:rFonts w:ascii="Baxter Sans Core" w:eastAsia="Times New Roman" w:hAnsi="Baxter Sans Core" w:cs="Arial"/>
                  <w:lang w:eastAsia="en-GB"/>
                </w:rPr>
                <w:t>dataprotection@dundee.ac.uk</w:t>
              </w:r>
            </w:hyperlink>
            <w:r w:rsidRPr="2803A76E">
              <w:rPr>
                <w:rFonts w:ascii="Baxter Sans Core" w:eastAsia="Times New Roman" w:hAnsi="Baxter Sans Core" w:cs="Arial"/>
                <w:lang w:eastAsia="en-GB"/>
              </w:rPr>
              <w:t xml:space="preserve"> </w:t>
            </w:r>
          </w:p>
        </w:tc>
        <w:tc>
          <w:tcPr>
            <w:tcW w:w="780" w:type="dxa"/>
          </w:tcPr>
          <w:p w14:paraId="1CD514E3" w14:textId="77777777" w:rsidR="0015235C" w:rsidRPr="008B1AB7" w:rsidRDefault="0015235C" w:rsidP="00147258">
            <w:pPr>
              <w:autoSpaceDE w:val="0"/>
              <w:autoSpaceDN w:val="0"/>
              <w:jc w:val="center"/>
              <w:rPr>
                <w:rFonts w:ascii="Baxter Sans Core" w:eastAsia="Times New Roman" w:hAnsi="Baxter Sans Core" w:cs="Arial"/>
                <w:b/>
                <w:color w:val="000000"/>
              </w:rPr>
            </w:pPr>
            <w:r w:rsidRPr="008B1AB7">
              <w:rPr>
                <w:rFonts w:ascii="Baxter Sans Core" w:eastAsia="Times New Roman" w:hAnsi="Baxter Sans Core" w:cs="Arial"/>
                <w:b/>
                <w:color w:val="000000"/>
              </w:rPr>
              <w:t>Y/N</w:t>
            </w:r>
          </w:p>
        </w:tc>
      </w:tr>
      <w:tr w:rsidR="00E23E8C" w:rsidRPr="008B1AB7" w14:paraId="0404FED5" w14:textId="77777777" w:rsidTr="2803A76E">
        <w:trPr>
          <w:trHeight w:val="538"/>
        </w:trPr>
        <w:tc>
          <w:tcPr>
            <w:tcW w:w="481" w:type="dxa"/>
          </w:tcPr>
          <w:p w14:paraId="723960D8" w14:textId="7CCE6EBA" w:rsidR="008B1AB7" w:rsidRPr="008B1AB7" w:rsidRDefault="008B1AB7"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1</w:t>
            </w:r>
          </w:p>
        </w:tc>
        <w:tc>
          <w:tcPr>
            <w:tcW w:w="7878" w:type="dxa"/>
            <w:gridSpan w:val="2"/>
          </w:tcPr>
          <w:p w14:paraId="750F943B" w14:textId="68F08249" w:rsidR="008B1AB7" w:rsidRPr="001C5AF7" w:rsidRDefault="008B1AB7" w:rsidP="001C5AF7">
            <w:pPr>
              <w:autoSpaceDE w:val="0"/>
              <w:autoSpaceDN w:val="0"/>
              <w:jc w:val="both"/>
              <w:rPr>
                <w:rStyle w:val="CommentReference"/>
                <w:rFonts w:ascii="Baxter Sans Core" w:hAnsi="Baxter Sans Core"/>
                <w:i/>
                <w:iCs/>
                <w:sz w:val="22"/>
                <w:szCs w:val="22"/>
              </w:rPr>
            </w:pPr>
            <w:r w:rsidRPr="008B1AB7">
              <w:rPr>
                <w:rStyle w:val="CommentReference"/>
                <w:rFonts w:ascii="Baxter Sans Core" w:hAnsi="Baxter Sans Core"/>
                <w:sz w:val="22"/>
                <w:szCs w:val="22"/>
              </w:rPr>
              <w:t>Do the activities involve systematic and extensive profiling or automated decision-making to make significant decisions about people?</w:t>
            </w:r>
          </w:p>
        </w:tc>
        <w:tc>
          <w:tcPr>
            <w:tcW w:w="780" w:type="dxa"/>
          </w:tcPr>
          <w:p w14:paraId="71B691D1" w14:textId="0D86A22C" w:rsidR="008B1AB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2F5C8797" w14:textId="77777777" w:rsidTr="2803A76E">
        <w:trPr>
          <w:trHeight w:val="538"/>
        </w:trPr>
        <w:tc>
          <w:tcPr>
            <w:tcW w:w="481" w:type="dxa"/>
          </w:tcPr>
          <w:p w14:paraId="02EA43A2" w14:textId="20B515FF" w:rsidR="008B1AB7" w:rsidRDefault="008B1AB7"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2</w:t>
            </w:r>
          </w:p>
        </w:tc>
        <w:tc>
          <w:tcPr>
            <w:tcW w:w="7878" w:type="dxa"/>
            <w:gridSpan w:val="2"/>
          </w:tcPr>
          <w:p w14:paraId="39305F11" w14:textId="2BF87FA9" w:rsidR="001C5AF7" w:rsidRPr="008B1AB7" w:rsidRDefault="65866B6A" w:rsidP="2803A76E">
            <w:pPr>
              <w:autoSpaceDE w:val="0"/>
              <w:autoSpaceDN w:val="0"/>
              <w:jc w:val="both"/>
              <w:rPr>
                <w:rStyle w:val="CommentReference"/>
                <w:rFonts w:ascii="Baxter Sans Core" w:hAnsi="Baxter Sans Core"/>
                <w:sz w:val="22"/>
                <w:szCs w:val="22"/>
              </w:rPr>
            </w:pPr>
            <w:r w:rsidRPr="2803A76E">
              <w:rPr>
                <w:rStyle w:val="CommentReference"/>
                <w:rFonts w:ascii="Baxter Sans Core" w:hAnsi="Baxter Sans Core"/>
                <w:sz w:val="22"/>
                <w:szCs w:val="22"/>
              </w:rPr>
              <w:t>Do the activities involve special category data</w:t>
            </w:r>
            <w:r w:rsidR="783F0DDD" w:rsidRPr="2803A76E">
              <w:rPr>
                <w:rStyle w:val="CommentReference"/>
                <w:rFonts w:ascii="Baxter Sans Core" w:hAnsi="Baxter Sans Core"/>
                <w:sz w:val="22"/>
                <w:szCs w:val="22"/>
              </w:rPr>
              <w:t>?</w:t>
            </w:r>
          </w:p>
          <w:p w14:paraId="4BE22456" w14:textId="07FAECD3" w:rsidR="001C5AF7" w:rsidRPr="008B1AB7" w:rsidRDefault="783F0DDD" w:rsidP="2803A76E">
            <w:pPr>
              <w:pStyle w:val="ListParagraph"/>
              <w:numPr>
                <w:ilvl w:val="0"/>
                <w:numId w:val="1"/>
              </w:numPr>
              <w:autoSpaceDE w:val="0"/>
              <w:autoSpaceDN w:val="0"/>
              <w:jc w:val="both"/>
              <w:rPr>
                <w:rFonts w:ascii="Arial" w:eastAsia="Arial" w:hAnsi="Arial" w:cs="Arial"/>
                <w:color w:val="404040" w:themeColor="text1" w:themeTint="BF"/>
              </w:rPr>
            </w:pPr>
            <w:r w:rsidRPr="2803A76E">
              <w:rPr>
                <w:rFonts w:ascii="Baxter Sans Core" w:eastAsia="Baxter Sans Core" w:hAnsi="Baxter Sans Core" w:cs="Baxter Sans Core"/>
                <w:color w:val="404040" w:themeColor="text1" w:themeTint="BF"/>
              </w:rPr>
              <w:t xml:space="preserve">personal data revealing racial or ethnic origin, political opinions, religious or philosophical </w:t>
            </w:r>
            <w:proofErr w:type="gramStart"/>
            <w:r w:rsidRPr="2803A76E">
              <w:rPr>
                <w:rFonts w:ascii="Baxter Sans Core" w:eastAsia="Baxter Sans Core" w:hAnsi="Baxter Sans Core" w:cs="Baxter Sans Core"/>
                <w:color w:val="404040" w:themeColor="text1" w:themeTint="BF"/>
              </w:rPr>
              <w:t>beliefs;</w:t>
            </w:r>
            <w:proofErr w:type="gramEnd"/>
          </w:p>
          <w:p w14:paraId="5FC7131F" w14:textId="106A99B0" w:rsidR="001C5AF7" w:rsidRPr="008B1AB7" w:rsidRDefault="783F0DDD" w:rsidP="2803A76E">
            <w:pPr>
              <w:pStyle w:val="ListParagraph"/>
              <w:numPr>
                <w:ilvl w:val="0"/>
                <w:numId w:val="1"/>
              </w:numPr>
              <w:autoSpaceDE w:val="0"/>
              <w:autoSpaceDN w:val="0"/>
              <w:jc w:val="both"/>
              <w:rPr>
                <w:rFonts w:ascii="Arial" w:eastAsia="Arial" w:hAnsi="Arial" w:cs="Arial"/>
                <w:color w:val="404040" w:themeColor="text1" w:themeTint="BF"/>
              </w:rPr>
            </w:pPr>
            <w:r w:rsidRPr="2803A76E">
              <w:rPr>
                <w:rFonts w:ascii="Baxter Sans Core" w:eastAsia="Baxter Sans Core" w:hAnsi="Baxter Sans Core" w:cs="Baxter Sans Core"/>
                <w:color w:val="404040" w:themeColor="text1" w:themeTint="BF"/>
              </w:rPr>
              <w:t xml:space="preserve">trade-union </w:t>
            </w:r>
            <w:proofErr w:type="gramStart"/>
            <w:r w:rsidRPr="2803A76E">
              <w:rPr>
                <w:rFonts w:ascii="Baxter Sans Core" w:eastAsia="Baxter Sans Core" w:hAnsi="Baxter Sans Core" w:cs="Baxter Sans Core"/>
                <w:color w:val="404040" w:themeColor="text1" w:themeTint="BF"/>
              </w:rPr>
              <w:t>membership;</w:t>
            </w:r>
            <w:proofErr w:type="gramEnd"/>
          </w:p>
          <w:p w14:paraId="40B8E194" w14:textId="42805E7D" w:rsidR="001C5AF7" w:rsidRPr="008B1AB7" w:rsidRDefault="783F0DDD" w:rsidP="2803A76E">
            <w:pPr>
              <w:pStyle w:val="ListParagraph"/>
              <w:numPr>
                <w:ilvl w:val="0"/>
                <w:numId w:val="1"/>
              </w:numPr>
              <w:autoSpaceDE w:val="0"/>
              <w:autoSpaceDN w:val="0"/>
              <w:jc w:val="both"/>
              <w:rPr>
                <w:rFonts w:ascii="Arial" w:eastAsia="Arial" w:hAnsi="Arial" w:cs="Arial"/>
                <w:color w:val="404040" w:themeColor="text1" w:themeTint="BF"/>
              </w:rPr>
            </w:pPr>
            <w:r w:rsidRPr="2803A76E">
              <w:rPr>
                <w:rFonts w:ascii="Baxter Sans Core" w:eastAsia="Baxter Sans Core" w:hAnsi="Baxter Sans Core" w:cs="Baxter Sans Core"/>
                <w:color w:val="404040" w:themeColor="text1" w:themeTint="BF"/>
              </w:rPr>
              <w:t xml:space="preserve">genetic data, biometric data processed solely to identify a human </w:t>
            </w:r>
            <w:proofErr w:type="gramStart"/>
            <w:r w:rsidRPr="2803A76E">
              <w:rPr>
                <w:rFonts w:ascii="Baxter Sans Core" w:eastAsia="Baxter Sans Core" w:hAnsi="Baxter Sans Core" w:cs="Baxter Sans Core"/>
                <w:color w:val="404040" w:themeColor="text1" w:themeTint="BF"/>
              </w:rPr>
              <w:t>being;</w:t>
            </w:r>
            <w:proofErr w:type="gramEnd"/>
          </w:p>
          <w:p w14:paraId="20D4905A" w14:textId="6C268CE9" w:rsidR="001C5AF7" w:rsidRPr="008B1AB7" w:rsidRDefault="783F0DDD" w:rsidP="2803A76E">
            <w:pPr>
              <w:pStyle w:val="ListParagraph"/>
              <w:numPr>
                <w:ilvl w:val="0"/>
                <w:numId w:val="1"/>
              </w:numPr>
              <w:autoSpaceDE w:val="0"/>
              <w:autoSpaceDN w:val="0"/>
              <w:jc w:val="both"/>
              <w:rPr>
                <w:rFonts w:ascii="Arial" w:eastAsia="Arial" w:hAnsi="Arial" w:cs="Arial"/>
                <w:color w:val="404040" w:themeColor="text1" w:themeTint="BF"/>
              </w:rPr>
            </w:pPr>
            <w:r w:rsidRPr="2803A76E">
              <w:rPr>
                <w:rFonts w:ascii="Baxter Sans Core" w:eastAsia="Baxter Sans Core" w:hAnsi="Baxter Sans Core" w:cs="Baxter Sans Core"/>
                <w:color w:val="404040" w:themeColor="text1" w:themeTint="BF"/>
              </w:rPr>
              <w:t xml:space="preserve">health-related </w:t>
            </w:r>
            <w:proofErr w:type="gramStart"/>
            <w:r w:rsidRPr="2803A76E">
              <w:rPr>
                <w:rFonts w:ascii="Baxter Sans Core" w:eastAsia="Baxter Sans Core" w:hAnsi="Baxter Sans Core" w:cs="Baxter Sans Core"/>
                <w:color w:val="404040" w:themeColor="text1" w:themeTint="BF"/>
              </w:rPr>
              <w:t>data;</w:t>
            </w:r>
            <w:proofErr w:type="gramEnd"/>
          </w:p>
          <w:p w14:paraId="703148A2" w14:textId="5C42D92B" w:rsidR="001C5AF7" w:rsidRPr="008B1AB7" w:rsidRDefault="783F0DDD" w:rsidP="2803A76E">
            <w:pPr>
              <w:pStyle w:val="ListParagraph"/>
              <w:numPr>
                <w:ilvl w:val="0"/>
                <w:numId w:val="1"/>
              </w:numPr>
              <w:autoSpaceDE w:val="0"/>
              <w:autoSpaceDN w:val="0"/>
              <w:jc w:val="both"/>
              <w:rPr>
                <w:rFonts w:ascii="Baxter Sans Core" w:eastAsia="Baxter Sans Core" w:hAnsi="Baxter Sans Core" w:cs="Baxter Sans Core"/>
                <w:color w:val="404040" w:themeColor="text1" w:themeTint="BF"/>
              </w:rPr>
            </w:pPr>
            <w:r w:rsidRPr="2803A76E">
              <w:rPr>
                <w:rFonts w:ascii="Baxter Sans Core" w:eastAsia="Baxter Sans Core" w:hAnsi="Baxter Sans Core" w:cs="Baxter Sans Core"/>
                <w:color w:val="404040" w:themeColor="text1" w:themeTint="BF"/>
              </w:rPr>
              <w:t>data concerning a person’s sex life or sexual orientation.</w:t>
            </w:r>
          </w:p>
        </w:tc>
        <w:tc>
          <w:tcPr>
            <w:tcW w:w="780" w:type="dxa"/>
          </w:tcPr>
          <w:p w14:paraId="2DBC6431" w14:textId="010819C7" w:rsidR="008B1AB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Y</w:t>
            </w:r>
          </w:p>
        </w:tc>
      </w:tr>
      <w:tr w:rsidR="00E23E8C" w:rsidRPr="008B1AB7" w14:paraId="6B39FD79" w14:textId="77777777" w:rsidTr="2803A76E">
        <w:trPr>
          <w:trHeight w:val="538"/>
        </w:trPr>
        <w:tc>
          <w:tcPr>
            <w:tcW w:w="481" w:type="dxa"/>
          </w:tcPr>
          <w:p w14:paraId="4A61943A" w14:textId="2ABE06E4" w:rsidR="001C5AF7" w:rsidRDefault="001C5AF7"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3</w:t>
            </w:r>
          </w:p>
        </w:tc>
        <w:tc>
          <w:tcPr>
            <w:tcW w:w="7878" w:type="dxa"/>
            <w:gridSpan w:val="2"/>
          </w:tcPr>
          <w:p w14:paraId="1C80580E" w14:textId="2C18778C" w:rsidR="001C5AF7" w:rsidRPr="008B1AB7" w:rsidRDefault="001C5AF7" w:rsidP="001C5AF7">
            <w:pPr>
              <w:autoSpaceDE w:val="0"/>
              <w:autoSpaceDN w:val="0"/>
              <w:jc w:val="both"/>
              <w:rPr>
                <w:rStyle w:val="CommentReference"/>
                <w:rFonts w:ascii="Baxter Sans Core" w:hAnsi="Baxter Sans Core"/>
                <w:sz w:val="22"/>
                <w:szCs w:val="22"/>
              </w:rPr>
            </w:pPr>
            <w:r w:rsidRPr="008B1AB7">
              <w:rPr>
                <w:rStyle w:val="CommentReference"/>
                <w:rFonts w:ascii="Baxter Sans Core" w:hAnsi="Baxter Sans Core"/>
                <w:sz w:val="22"/>
                <w:szCs w:val="22"/>
              </w:rPr>
              <w:t>Do the activities involve systematic monitoring a publicly accessible place on a large scale</w:t>
            </w:r>
            <w:r>
              <w:rPr>
                <w:rStyle w:val="CommentReference"/>
                <w:rFonts w:ascii="Baxter Sans Core" w:hAnsi="Baxter Sans Core"/>
                <w:sz w:val="22"/>
                <w:szCs w:val="22"/>
              </w:rPr>
              <w:t xml:space="preserve">? </w:t>
            </w:r>
          </w:p>
        </w:tc>
        <w:tc>
          <w:tcPr>
            <w:tcW w:w="780" w:type="dxa"/>
          </w:tcPr>
          <w:p w14:paraId="02BEC28B" w14:textId="2ED185B7"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0883059F" w14:textId="77777777" w:rsidTr="2803A76E">
        <w:trPr>
          <w:trHeight w:val="538"/>
        </w:trPr>
        <w:tc>
          <w:tcPr>
            <w:tcW w:w="481" w:type="dxa"/>
          </w:tcPr>
          <w:p w14:paraId="4F266B79" w14:textId="0799D1B7" w:rsidR="00277223" w:rsidRDefault="00277223"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4</w:t>
            </w:r>
          </w:p>
        </w:tc>
        <w:tc>
          <w:tcPr>
            <w:tcW w:w="7878" w:type="dxa"/>
            <w:gridSpan w:val="2"/>
          </w:tcPr>
          <w:p w14:paraId="0FF5E97C" w14:textId="3B14F7EC" w:rsidR="00277223" w:rsidRPr="008B1AB7" w:rsidRDefault="00277223" w:rsidP="00277223">
            <w:pPr>
              <w:autoSpaceDE w:val="0"/>
              <w:autoSpaceDN w:val="0"/>
              <w:jc w:val="both"/>
              <w:rPr>
                <w:rStyle w:val="CommentReference"/>
                <w:rFonts w:ascii="Baxter Sans Core" w:hAnsi="Baxter Sans Core"/>
                <w:sz w:val="22"/>
                <w:szCs w:val="22"/>
              </w:rPr>
            </w:pPr>
            <w:r w:rsidRPr="00277223">
              <w:rPr>
                <w:rStyle w:val="CommentReference"/>
                <w:rFonts w:ascii="Baxter Sans Core" w:hAnsi="Baxter Sans Core"/>
                <w:sz w:val="22"/>
                <w:szCs w:val="22"/>
              </w:rPr>
              <w:t>Will personal data about individuals be disclosed to people or organisations that have not previously had access to the personal data (including external collaborators, service or system providers, and cloud hosting services)?</w:t>
            </w:r>
          </w:p>
        </w:tc>
        <w:tc>
          <w:tcPr>
            <w:tcW w:w="780" w:type="dxa"/>
          </w:tcPr>
          <w:p w14:paraId="680AFC6E" w14:textId="37038D95" w:rsidR="00277223"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531FD777" w14:textId="77777777" w:rsidTr="2803A76E">
        <w:trPr>
          <w:trHeight w:val="538"/>
        </w:trPr>
        <w:tc>
          <w:tcPr>
            <w:tcW w:w="481" w:type="dxa"/>
          </w:tcPr>
          <w:p w14:paraId="747A4470" w14:textId="330F1905" w:rsidR="00277223" w:rsidRDefault="00277223"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5</w:t>
            </w:r>
          </w:p>
        </w:tc>
        <w:tc>
          <w:tcPr>
            <w:tcW w:w="7878" w:type="dxa"/>
            <w:gridSpan w:val="2"/>
          </w:tcPr>
          <w:p w14:paraId="11A07912" w14:textId="6CD48C40" w:rsidR="00277223" w:rsidRPr="008B1AB7" w:rsidRDefault="00277223" w:rsidP="001C5AF7">
            <w:pPr>
              <w:autoSpaceDE w:val="0"/>
              <w:autoSpaceDN w:val="0"/>
              <w:jc w:val="both"/>
              <w:rPr>
                <w:rStyle w:val="CommentReference"/>
                <w:rFonts w:ascii="Baxter Sans Core" w:hAnsi="Baxter Sans Core"/>
                <w:sz w:val="22"/>
                <w:szCs w:val="22"/>
              </w:rPr>
            </w:pPr>
            <w:r w:rsidRPr="00277223">
              <w:rPr>
                <w:rStyle w:val="CommentReference"/>
                <w:rFonts w:ascii="Baxter Sans Core" w:hAnsi="Baxter Sans Core"/>
                <w:sz w:val="22"/>
                <w:szCs w:val="22"/>
              </w:rPr>
              <w:t>Will personal data be used for a purpose it is not currently used for or in a way that it is not currently used?</w:t>
            </w:r>
          </w:p>
        </w:tc>
        <w:tc>
          <w:tcPr>
            <w:tcW w:w="780" w:type="dxa"/>
          </w:tcPr>
          <w:p w14:paraId="54516F18" w14:textId="1E5B52C7" w:rsidR="00277223"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11C5FBFE" w14:textId="77777777" w:rsidTr="2803A76E">
        <w:trPr>
          <w:trHeight w:val="538"/>
        </w:trPr>
        <w:tc>
          <w:tcPr>
            <w:tcW w:w="481" w:type="dxa"/>
          </w:tcPr>
          <w:p w14:paraId="5114F92A" w14:textId="3DBFB339" w:rsidR="001C5AF7" w:rsidRDefault="005B665E"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6</w:t>
            </w:r>
          </w:p>
        </w:tc>
        <w:tc>
          <w:tcPr>
            <w:tcW w:w="7878" w:type="dxa"/>
            <w:gridSpan w:val="2"/>
          </w:tcPr>
          <w:p w14:paraId="580423CC" w14:textId="7C593CDB" w:rsidR="001C5AF7" w:rsidRPr="008B1AB7" w:rsidRDefault="2E480347" w:rsidP="2803A76E">
            <w:pPr>
              <w:autoSpaceDE w:val="0"/>
              <w:autoSpaceDN w:val="0"/>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Do the activities involve the use of new technologies? </w:t>
            </w:r>
          </w:p>
          <w:p w14:paraId="2CA7A09E" w14:textId="191E4802" w:rsidR="001C5AF7" w:rsidRPr="008B1AB7" w:rsidRDefault="4644C24F" w:rsidP="2803A76E">
            <w:pPr>
              <w:jc w:val="both"/>
              <w:rPr>
                <w:rStyle w:val="CommentReference"/>
                <w:rFonts w:ascii="Baxter Sans Core" w:hAnsi="Baxter Sans Core"/>
                <w:sz w:val="22"/>
                <w:szCs w:val="22"/>
              </w:rPr>
            </w:pPr>
            <w:r w:rsidRPr="2803A76E">
              <w:rPr>
                <w:rStyle w:val="CommentReference"/>
                <w:rFonts w:ascii="Baxter Sans Core" w:hAnsi="Baxter Sans Core"/>
                <w:sz w:val="22"/>
                <w:szCs w:val="22"/>
              </w:rPr>
              <w:t xml:space="preserve">e.g., big data, artificial </w:t>
            </w:r>
            <w:r w:rsidR="1A3AE5A8" w:rsidRPr="2803A76E">
              <w:rPr>
                <w:rStyle w:val="CommentReference"/>
                <w:rFonts w:ascii="Baxter Sans Core" w:hAnsi="Baxter Sans Core"/>
                <w:sz w:val="22"/>
                <w:szCs w:val="22"/>
              </w:rPr>
              <w:t>intelligence,</w:t>
            </w:r>
            <w:r w:rsidRPr="2803A76E">
              <w:rPr>
                <w:rStyle w:val="CommentReference"/>
                <w:rFonts w:ascii="Baxter Sans Core" w:hAnsi="Baxter Sans Core"/>
                <w:sz w:val="22"/>
                <w:szCs w:val="22"/>
              </w:rPr>
              <w:t xml:space="preserve"> and algorithms, as well as the Internet of Things, block-chain technology, facial recognition, new types of profiling, and 'deep fake' technology</w:t>
            </w:r>
          </w:p>
        </w:tc>
        <w:tc>
          <w:tcPr>
            <w:tcW w:w="780" w:type="dxa"/>
          </w:tcPr>
          <w:p w14:paraId="35C99781" w14:textId="30835CA8"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Y</w:t>
            </w:r>
          </w:p>
        </w:tc>
      </w:tr>
      <w:tr w:rsidR="00E23E8C" w:rsidRPr="008B1AB7" w14:paraId="7E955E3F" w14:textId="77777777" w:rsidTr="2803A76E">
        <w:trPr>
          <w:trHeight w:val="538"/>
        </w:trPr>
        <w:tc>
          <w:tcPr>
            <w:tcW w:w="481" w:type="dxa"/>
          </w:tcPr>
          <w:p w14:paraId="015D8EC6" w14:textId="2B6D0DEF" w:rsidR="001C5AF7" w:rsidRDefault="005B665E"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7</w:t>
            </w:r>
          </w:p>
        </w:tc>
        <w:tc>
          <w:tcPr>
            <w:tcW w:w="7878" w:type="dxa"/>
            <w:gridSpan w:val="2"/>
          </w:tcPr>
          <w:p w14:paraId="7D3AE584" w14:textId="5B92A037" w:rsidR="001C5AF7" w:rsidRPr="008B1AB7" w:rsidRDefault="2E480347" w:rsidP="2803A76E">
            <w:pPr>
              <w:autoSpaceDE w:val="0"/>
              <w:autoSpaceDN w:val="0"/>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Do the activities involve combining, comparing or matching personal data from multiple sources? </w:t>
            </w:r>
          </w:p>
        </w:tc>
        <w:tc>
          <w:tcPr>
            <w:tcW w:w="780" w:type="dxa"/>
          </w:tcPr>
          <w:p w14:paraId="578403DF" w14:textId="3A8673FF"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Y</w:t>
            </w:r>
          </w:p>
        </w:tc>
      </w:tr>
      <w:tr w:rsidR="00E23E8C" w:rsidRPr="008B1AB7" w14:paraId="55E9E545" w14:textId="77777777" w:rsidTr="2803A76E">
        <w:trPr>
          <w:trHeight w:val="538"/>
        </w:trPr>
        <w:tc>
          <w:tcPr>
            <w:tcW w:w="481" w:type="dxa"/>
          </w:tcPr>
          <w:p w14:paraId="7D5E15A9" w14:textId="00C45F67" w:rsidR="001C5AF7" w:rsidRDefault="005B665E" w:rsidP="00147258">
            <w:pPr>
              <w:autoSpaceDE w:val="0"/>
              <w:autoSpaceDN w:val="0"/>
              <w:jc w:val="both"/>
              <w:rPr>
                <w:rStyle w:val="CommentReference"/>
                <w:rFonts w:ascii="Baxter Sans Core" w:hAnsi="Baxter Sans Core"/>
                <w:sz w:val="22"/>
                <w:szCs w:val="22"/>
              </w:rPr>
            </w:pPr>
            <w:r>
              <w:rPr>
                <w:rStyle w:val="CommentReference"/>
                <w:rFonts w:ascii="Baxter Sans Core" w:hAnsi="Baxter Sans Core"/>
                <w:sz w:val="22"/>
                <w:szCs w:val="22"/>
              </w:rPr>
              <w:t>8</w:t>
            </w:r>
          </w:p>
        </w:tc>
        <w:tc>
          <w:tcPr>
            <w:tcW w:w="7878" w:type="dxa"/>
            <w:gridSpan w:val="2"/>
          </w:tcPr>
          <w:p w14:paraId="1D71F679" w14:textId="27C12741" w:rsidR="001C5AF7" w:rsidRPr="008B1AB7" w:rsidRDefault="2E480347" w:rsidP="2803A76E">
            <w:pPr>
              <w:autoSpaceDE w:val="0"/>
              <w:autoSpaceDN w:val="0"/>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Do the activities involve the use of personal data without a privacy notice being provided to the individual? </w:t>
            </w:r>
          </w:p>
        </w:tc>
        <w:tc>
          <w:tcPr>
            <w:tcW w:w="780" w:type="dxa"/>
          </w:tcPr>
          <w:p w14:paraId="38094006" w14:textId="531CC4BE"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425DFDBC" w14:textId="77777777" w:rsidTr="2803A76E">
        <w:trPr>
          <w:trHeight w:val="538"/>
        </w:trPr>
        <w:tc>
          <w:tcPr>
            <w:tcW w:w="481" w:type="dxa"/>
          </w:tcPr>
          <w:p w14:paraId="5D6EF1B6" w14:textId="170FD081" w:rsidR="001C5AF7" w:rsidRDefault="005B665E" w:rsidP="2803A76E">
            <w:pPr>
              <w:jc w:val="both"/>
            </w:pPr>
            <w:r>
              <w:t>9</w:t>
            </w:r>
          </w:p>
        </w:tc>
        <w:tc>
          <w:tcPr>
            <w:tcW w:w="7878" w:type="dxa"/>
            <w:gridSpan w:val="2"/>
          </w:tcPr>
          <w:p w14:paraId="043BAA90" w14:textId="5D8CA142" w:rsidR="001C5AF7" w:rsidRPr="008B1AB7" w:rsidRDefault="2E480347" w:rsidP="2803A76E">
            <w:pPr>
              <w:autoSpaceDE w:val="0"/>
              <w:autoSpaceDN w:val="0"/>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Do the activities involve tracking individuals’ online or offline location or behaviour? </w:t>
            </w:r>
          </w:p>
        </w:tc>
        <w:tc>
          <w:tcPr>
            <w:tcW w:w="780" w:type="dxa"/>
          </w:tcPr>
          <w:p w14:paraId="000B08D2" w14:textId="11B49554"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526CC6E6" w14:textId="77777777" w:rsidTr="2803A76E">
        <w:trPr>
          <w:trHeight w:val="538"/>
        </w:trPr>
        <w:tc>
          <w:tcPr>
            <w:tcW w:w="481" w:type="dxa"/>
          </w:tcPr>
          <w:p w14:paraId="70EE779C" w14:textId="24953F6E" w:rsidR="001C5AF7" w:rsidRDefault="005B665E" w:rsidP="2803A76E">
            <w:pPr>
              <w:jc w:val="both"/>
            </w:pPr>
            <w:r>
              <w:t>10</w:t>
            </w:r>
          </w:p>
        </w:tc>
        <w:tc>
          <w:tcPr>
            <w:tcW w:w="7878" w:type="dxa"/>
            <w:gridSpan w:val="2"/>
          </w:tcPr>
          <w:p w14:paraId="076F99A1" w14:textId="4C9EF0B7" w:rsidR="001C5AF7" w:rsidRPr="008B1AB7" w:rsidRDefault="2E480347" w:rsidP="2803A76E">
            <w:pPr>
              <w:autoSpaceDE w:val="0"/>
              <w:autoSpaceDN w:val="0"/>
              <w:jc w:val="both"/>
              <w:rPr>
                <w:rStyle w:val="CommentReference"/>
                <w:rFonts w:ascii="Baxter Sans Core" w:hAnsi="Baxter Sans Core"/>
                <w:sz w:val="22"/>
                <w:szCs w:val="22"/>
              </w:rPr>
            </w:pPr>
            <w:r w:rsidRPr="2803A76E">
              <w:rPr>
                <w:rStyle w:val="CommentReference"/>
                <w:rFonts w:ascii="Baxter Sans Core" w:hAnsi="Baxter Sans Core"/>
                <w:sz w:val="22"/>
                <w:szCs w:val="22"/>
              </w:rPr>
              <w:t xml:space="preserve">Do the activities involve using </w:t>
            </w:r>
            <w:r w:rsidR="691FCC8E" w:rsidRPr="2803A76E">
              <w:rPr>
                <w:rStyle w:val="CommentReference"/>
                <w:rFonts w:ascii="Baxter Sans Core" w:hAnsi="Baxter Sans Core"/>
                <w:sz w:val="22"/>
                <w:szCs w:val="22"/>
              </w:rPr>
              <w:t>children's</w:t>
            </w:r>
            <w:r w:rsidRPr="2803A76E">
              <w:rPr>
                <w:rStyle w:val="CommentReference"/>
                <w:rFonts w:ascii="Baxter Sans Core" w:hAnsi="Baxter Sans Core"/>
                <w:sz w:val="22"/>
                <w:szCs w:val="22"/>
              </w:rPr>
              <w:t xml:space="preserve"> </w:t>
            </w:r>
            <w:r w:rsidR="4DE4CB52" w:rsidRPr="2803A76E">
              <w:rPr>
                <w:rStyle w:val="CommentReference"/>
                <w:rFonts w:ascii="Baxter Sans Core" w:hAnsi="Baxter Sans Core"/>
                <w:sz w:val="22"/>
                <w:szCs w:val="22"/>
              </w:rPr>
              <w:t xml:space="preserve">or </w:t>
            </w:r>
            <w:r w:rsidR="4DE4CB52" w:rsidRPr="2803A76E">
              <w:rPr>
                <w:rFonts w:ascii="Baxter Sans Core" w:eastAsia="Baxter Sans Core" w:hAnsi="Baxter Sans Core" w:cs="Baxter Sans Core"/>
                <w:color w:val="000000" w:themeColor="text1"/>
              </w:rPr>
              <w:t>vulnerable individuals'</w:t>
            </w:r>
            <w:r w:rsidR="4DE4CB52" w:rsidRPr="2803A76E">
              <w:rPr>
                <w:rFonts w:ascii="Baxter Sans Core" w:eastAsia="Baxter Sans Core" w:hAnsi="Baxter Sans Core" w:cs="Baxter Sans Core"/>
              </w:rPr>
              <w:t xml:space="preserve"> </w:t>
            </w:r>
            <w:r w:rsidRPr="2803A76E">
              <w:rPr>
                <w:rStyle w:val="CommentReference"/>
                <w:rFonts w:ascii="Baxter Sans Core" w:hAnsi="Baxter Sans Core"/>
                <w:sz w:val="22"/>
                <w:szCs w:val="22"/>
              </w:rPr>
              <w:t>personal data for profiling or automated decision-making or for marketing purposes, or offering online services directly to children</w:t>
            </w:r>
            <w:r w:rsidR="65CA93BC" w:rsidRPr="2803A76E">
              <w:rPr>
                <w:rStyle w:val="CommentReference"/>
                <w:rFonts w:ascii="Baxter Sans Core" w:hAnsi="Baxter Sans Core"/>
                <w:sz w:val="22"/>
                <w:szCs w:val="22"/>
              </w:rPr>
              <w:t xml:space="preserve"> or vulnerable individuals</w:t>
            </w:r>
            <w:r w:rsidRPr="2803A76E">
              <w:rPr>
                <w:rStyle w:val="CommentReference"/>
                <w:rFonts w:ascii="Baxter Sans Core" w:hAnsi="Baxter Sans Core"/>
                <w:sz w:val="22"/>
                <w:szCs w:val="22"/>
              </w:rPr>
              <w:t xml:space="preserve">? </w:t>
            </w:r>
          </w:p>
        </w:tc>
        <w:tc>
          <w:tcPr>
            <w:tcW w:w="780" w:type="dxa"/>
          </w:tcPr>
          <w:p w14:paraId="5F657600" w14:textId="57D164FF"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rsidRPr="008B1AB7" w14:paraId="787650BE" w14:textId="77777777" w:rsidTr="2803A76E">
        <w:trPr>
          <w:trHeight w:val="538"/>
        </w:trPr>
        <w:tc>
          <w:tcPr>
            <w:tcW w:w="481" w:type="dxa"/>
          </w:tcPr>
          <w:p w14:paraId="4BB89C7E" w14:textId="5B6DFA3A" w:rsidR="001C5AF7" w:rsidRDefault="005B665E" w:rsidP="2803A76E">
            <w:pPr>
              <w:jc w:val="both"/>
            </w:pPr>
            <w:r>
              <w:t>11</w:t>
            </w:r>
          </w:p>
        </w:tc>
        <w:tc>
          <w:tcPr>
            <w:tcW w:w="7878" w:type="dxa"/>
            <w:gridSpan w:val="2"/>
          </w:tcPr>
          <w:p w14:paraId="04586080" w14:textId="7602B31A" w:rsidR="001C5AF7" w:rsidRPr="008B1AB7" w:rsidRDefault="2E480347" w:rsidP="2803A76E">
            <w:pPr>
              <w:autoSpaceDE w:val="0"/>
              <w:autoSpaceDN w:val="0"/>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Do the activities involve using data which could result in a risk of physical harm in the event of a security breach? </w:t>
            </w:r>
          </w:p>
        </w:tc>
        <w:tc>
          <w:tcPr>
            <w:tcW w:w="780" w:type="dxa"/>
          </w:tcPr>
          <w:p w14:paraId="4D7ABB75" w14:textId="171C6E4B" w:rsidR="001C5AF7" w:rsidRPr="008B1AB7" w:rsidRDefault="00E23E8C" w:rsidP="00147258">
            <w:pPr>
              <w:autoSpaceDE w:val="0"/>
              <w:autoSpaceDN w:val="0"/>
              <w:jc w:val="both"/>
              <w:rPr>
                <w:rFonts w:ascii="Baxter Sans Core" w:eastAsia="Times New Roman" w:hAnsi="Baxter Sans Core" w:cs="Arial"/>
                <w:color w:val="000000"/>
              </w:rPr>
            </w:pPr>
            <w:r>
              <w:rPr>
                <w:rFonts w:ascii="Baxter Sans Core" w:eastAsia="Times New Roman" w:hAnsi="Baxter Sans Core" w:cs="Arial"/>
                <w:color w:val="000000"/>
              </w:rPr>
              <w:t>N</w:t>
            </w:r>
          </w:p>
        </w:tc>
      </w:tr>
      <w:tr w:rsidR="00E23E8C" w14:paraId="0020E419" w14:textId="77777777" w:rsidTr="2803A76E">
        <w:trPr>
          <w:trHeight w:val="538"/>
        </w:trPr>
        <w:tc>
          <w:tcPr>
            <w:tcW w:w="481" w:type="dxa"/>
          </w:tcPr>
          <w:p w14:paraId="6DBCAF2E" w14:textId="28E82019" w:rsidR="7881AB3B" w:rsidRDefault="7881AB3B" w:rsidP="2803A76E">
            <w:pPr>
              <w:jc w:val="both"/>
              <w:rPr>
                <w:rStyle w:val="CommentReference"/>
                <w:rFonts w:ascii="Baxter Sans Core" w:hAnsi="Baxter Sans Core"/>
                <w:sz w:val="22"/>
                <w:szCs w:val="22"/>
              </w:rPr>
            </w:pPr>
            <w:r w:rsidRPr="2803A76E">
              <w:rPr>
                <w:rStyle w:val="CommentReference"/>
                <w:rFonts w:ascii="Baxter Sans Core" w:hAnsi="Baxter Sans Core"/>
                <w:sz w:val="22"/>
                <w:szCs w:val="22"/>
              </w:rPr>
              <w:lastRenderedPageBreak/>
              <w:t>1</w:t>
            </w:r>
            <w:r w:rsidR="005B665E">
              <w:rPr>
                <w:rStyle w:val="CommentReference"/>
                <w:rFonts w:ascii="Baxter Sans Core" w:hAnsi="Baxter Sans Core"/>
                <w:sz w:val="22"/>
                <w:szCs w:val="22"/>
              </w:rPr>
              <w:t>2</w:t>
            </w:r>
          </w:p>
        </w:tc>
        <w:tc>
          <w:tcPr>
            <w:tcW w:w="7878" w:type="dxa"/>
            <w:gridSpan w:val="2"/>
          </w:tcPr>
          <w:p w14:paraId="513FB255" w14:textId="52A92674" w:rsidR="7881AB3B" w:rsidRDefault="7881AB3B" w:rsidP="2803A76E">
            <w:pPr>
              <w:jc w:val="both"/>
              <w:rPr>
                <w:rStyle w:val="CommentReference"/>
                <w:rFonts w:ascii="Baxter Sans Core" w:hAnsi="Baxter Sans Core"/>
                <w:i/>
                <w:iCs/>
                <w:sz w:val="22"/>
                <w:szCs w:val="22"/>
                <w:highlight w:val="yellow"/>
              </w:rPr>
            </w:pPr>
            <w:r w:rsidRPr="2803A76E">
              <w:rPr>
                <w:rStyle w:val="CommentReference"/>
                <w:rFonts w:ascii="Baxter Sans Core" w:hAnsi="Baxter Sans Core"/>
                <w:sz w:val="22"/>
                <w:szCs w:val="22"/>
              </w:rPr>
              <w:t xml:space="preserve"> Is this a major initiative for the University? </w:t>
            </w:r>
          </w:p>
        </w:tc>
        <w:tc>
          <w:tcPr>
            <w:tcW w:w="780" w:type="dxa"/>
          </w:tcPr>
          <w:p w14:paraId="5C0BD47E" w14:textId="38BFFD0D" w:rsidR="2803A76E" w:rsidRDefault="00E23E8C" w:rsidP="2803A76E">
            <w:pPr>
              <w:jc w:val="both"/>
              <w:rPr>
                <w:rFonts w:ascii="Baxter Sans Core" w:eastAsia="Times New Roman" w:hAnsi="Baxter Sans Core" w:cs="Arial"/>
                <w:color w:val="000000" w:themeColor="text1"/>
              </w:rPr>
            </w:pPr>
            <w:r>
              <w:rPr>
                <w:rFonts w:ascii="Baxter Sans Core" w:eastAsia="Times New Roman" w:hAnsi="Baxter Sans Core" w:cs="Arial"/>
                <w:color w:val="000000" w:themeColor="text1"/>
              </w:rPr>
              <w:t>N</w:t>
            </w:r>
          </w:p>
        </w:tc>
      </w:tr>
      <w:tr w:rsidR="00A922CF" w:rsidRPr="008B1AB7" w14:paraId="5BB51EE2" w14:textId="77777777" w:rsidTr="2803A76E">
        <w:trPr>
          <w:trHeight w:val="538"/>
        </w:trPr>
        <w:tc>
          <w:tcPr>
            <w:tcW w:w="9139" w:type="dxa"/>
            <w:gridSpan w:val="4"/>
          </w:tcPr>
          <w:p w14:paraId="2778ADED" w14:textId="7C9B2A08" w:rsidR="00A922CF" w:rsidRPr="00A922CF" w:rsidRDefault="2F98C29B" w:rsidP="00147258">
            <w:pPr>
              <w:autoSpaceDE w:val="0"/>
              <w:autoSpaceDN w:val="0"/>
              <w:jc w:val="both"/>
              <w:rPr>
                <w:rFonts w:ascii="Baxter Sans Core" w:eastAsia="Times New Roman" w:hAnsi="Baxter Sans Core" w:cs="Arial"/>
                <w:b/>
                <w:bCs/>
                <w:color w:val="000000"/>
              </w:rPr>
            </w:pPr>
            <w:r w:rsidRPr="2803A76E">
              <w:rPr>
                <w:rStyle w:val="CommentReference"/>
                <w:rFonts w:ascii="Baxter Sans Core" w:hAnsi="Baxter Sans Core"/>
                <w:b/>
                <w:bCs/>
                <w:sz w:val="22"/>
                <w:szCs w:val="22"/>
              </w:rPr>
              <w:t>If you have answered ‘Y’ to any of questions 1-</w:t>
            </w:r>
            <w:r w:rsidR="43BAECC8" w:rsidRPr="2803A76E">
              <w:rPr>
                <w:rStyle w:val="CommentReference"/>
                <w:rFonts w:ascii="Baxter Sans Core" w:hAnsi="Baxter Sans Core"/>
                <w:b/>
                <w:bCs/>
                <w:sz w:val="22"/>
                <w:szCs w:val="22"/>
              </w:rPr>
              <w:t>1</w:t>
            </w:r>
            <w:r w:rsidR="00B21CC1">
              <w:rPr>
                <w:rStyle w:val="CommentReference"/>
                <w:rFonts w:ascii="Baxter Sans Core" w:hAnsi="Baxter Sans Core"/>
                <w:b/>
                <w:bCs/>
                <w:sz w:val="22"/>
                <w:szCs w:val="22"/>
              </w:rPr>
              <w:t>2</w:t>
            </w:r>
            <w:r w:rsidRPr="2803A76E">
              <w:rPr>
                <w:rStyle w:val="CommentReference"/>
                <w:rFonts w:ascii="Baxter Sans Core" w:hAnsi="Baxter Sans Core"/>
                <w:b/>
                <w:bCs/>
                <w:sz w:val="22"/>
                <w:szCs w:val="22"/>
              </w:rPr>
              <w:t xml:space="preserve"> then</w:t>
            </w:r>
            <w:r w:rsidR="6ADF2CEA" w:rsidRPr="2803A76E">
              <w:rPr>
                <w:rStyle w:val="CommentReference"/>
                <w:rFonts w:ascii="Baxter Sans Core" w:hAnsi="Baxter Sans Core"/>
                <w:b/>
                <w:bCs/>
                <w:sz w:val="22"/>
                <w:szCs w:val="22"/>
              </w:rPr>
              <w:t xml:space="preserve"> </w:t>
            </w:r>
            <w:r w:rsidRPr="2803A76E">
              <w:rPr>
                <w:rStyle w:val="CommentReference"/>
                <w:rFonts w:ascii="Baxter Sans Core" w:hAnsi="Baxter Sans Core"/>
                <w:b/>
                <w:bCs/>
                <w:sz w:val="22"/>
                <w:szCs w:val="22"/>
              </w:rPr>
              <w:t xml:space="preserve">you </w:t>
            </w:r>
            <w:r w:rsidRPr="2803A76E">
              <w:rPr>
                <w:rStyle w:val="CommentReference"/>
                <w:rFonts w:ascii="Baxter Sans Core" w:hAnsi="Baxter Sans Core"/>
                <w:b/>
                <w:bCs/>
                <w:sz w:val="22"/>
                <w:szCs w:val="22"/>
                <w:u w:val="single"/>
              </w:rPr>
              <w:t>MUST</w:t>
            </w:r>
            <w:r w:rsidRPr="2803A76E">
              <w:rPr>
                <w:rStyle w:val="CommentReference"/>
                <w:rFonts w:ascii="Baxter Sans Core" w:hAnsi="Baxter Sans Core"/>
                <w:b/>
                <w:bCs/>
                <w:sz w:val="22"/>
                <w:szCs w:val="22"/>
              </w:rPr>
              <w:t xml:space="preserve"> complete a Data Protection Impact Assessment (DPIA). </w:t>
            </w:r>
          </w:p>
        </w:tc>
      </w:tr>
      <w:tr w:rsidR="008B1AB7" w:rsidRPr="008B1AB7" w14:paraId="3478EDBD" w14:textId="77777777" w:rsidTr="2803A76E">
        <w:trPr>
          <w:trHeight w:val="113"/>
        </w:trPr>
        <w:tc>
          <w:tcPr>
            <w:tcW w:w="9139" w:type="dxa"/>
            <w:gridSpan w:val="4"/>
            <w:shd w:val="clear" w:color="auto" w:fill="D9D9D9" w:themeFill="background1" w:themeFillShade="D9"/>
          </w:tcPr>
          <w:p w14:paraId="2CC8F558" w14:textId="00D2D6B0" w:rsidR="008B1AB7" w:rsidRPr="008B1AB7" w:rsidRDefault="6F31D9A7" w:rsidP="2803A76E">
            <w:pPr>
              <w:autoSpaceDE w:val="0"/>
              <w:autoSpaceDN w:val="0"/>
              <w:jc w:val="both"/>
              <w:rPr>
                <w:rFonts w:ascii="Baxter Sans Core" w:eastAsia="Times New Roman" w:hAnsi="Baxter Sans Core" w:cs="Arial"/>
                <w:b/>
                <w:bCs/>
                <w:color w:val="000000"/>
              </w:rPr>
            </w:pPr>
            <w:r w:rsidRPr="2803A76E">
              <w:rPr>
                <w:rFonts w:ascii="Baxter Sans Core" w:eastAsia="Times New Roman" w:hAnsi="Baxter Sans Core" w:cs="Arial"/>
                <w:b/>
                <w:bCs/>
                <w:color w:val="000000" w:themeColor="text1"/>
              </w:rPr>
              <w:t>DECLARATION – I HAVE C</w:t>
            </w:r>
            <w:r w:rsidR="1FBCE1FC" w:rsidRPr="2803A76E">
              <w:rPr>
                <w:rFonts w:ascii="Baxter Sans Core" w:eastAsia="Times New Roman" w:hAnsi="Baxter Sans Core" w:cs="Arial"/>
                <w:b/>
                <w:bCs/>
                <w:color w:val="000000" w:themeColor="text1"/>
              </w:rPr>
              <w:t xml:space="preserve">OMPLETED </w:t>
            </w:r>
            <w:r w:rsidRPr="2803A76E">
              <w:rPr>
                <w:rFonts w:ascii="Baxter Sans Core" w:eastAsia="Times New Roman" w:hAnsi="Baxter Sans Core" w:cs="Arial"/>
                <w:b/>
                <w:bCs/>
                <w:color w:val="000000" w:themeColor="text1"/>
              </w:rPr>
              <w:t xml:space="preserve">THIS IDRA AND PROVIDED ANSWERS TO THE BEST OF MY KNOWLEDGE AND BELIEF </w:t>
            </w:r>
          </w:p>
        </w:tc>
      </w:tr>
      <w:tr w:rsidR="00E23E8C" w:rsidRPr="008B1AB7" w14:paraId="21F4933D" w14:textId="77777777" w:rsidTr="00E23E8C">
        <w:trPr>
          <w:trHeight w:val="113"/>
        </w:trPr>
        <w:tc>
          <w:tcPr>
            <w:tcW w:w="1696" w:type="dxa"/>
            <w:gridSpan w:val="2"/>
          </w:tcPr>
          <w:p w14:paraId="7F191396" w14:textId="6D28BA66" w:rsidR="008B1AB7" w:rsidRPr="008B1AB7" w:rsidRDefault="63DBD9CD" w:rsidP="2803A76E">
            <w:pPr>
              <w:jc w:val="both"/>
            </w:pPr>
            <w:r w:rsidRPr="2803A76E">
              <w:rPr>
                <w:rFonts w:ascii="Baxter Sans Core" w:eastAsia="Times New Roman" w:hAnsi="Baxter Sans Core" w:cs="Arial"/>
                <w:b/>
                <w:bCs/>
                <w:color w:val="000000" w:themeColor="text1"/>
              </w:rPr>
              <w:t>Your details</w:t>
            </w:r>
          </w:p>
        </w:tc>
        <w:tc>
          <w:tcPr>
            <w:tcW w:w="7443" w:type="dxa"/>
            <w:gridSpan w:val="2"/>
          </w:tcPr>
          <w:p w14:paraId="32BE9F5D" w14:textId="45607EDD" w:rsidR="008B1AB7" w:rsidRPr="008B1AB7" w:rsidRDefault="65866B6A" w:rsidP="008B1AB7">
            <w:pPr>
              <w:autoSpaceDE w:val="0"/>
              <w:autoSpaceDN w:val="0"/>
              <w:jc w:val="both"/>
              <w:rPr>
                <w:rFonts w:ascii="Baxter Sans Core" w:eastAsia="Times New Roman" w:hAnsi="Baxter Sans Core" w:cs="Arial"/>
                <w:color w:val="000000"/>
              </w:rPr>
            </w:pPr>
            <w:r w:rsidRPr="2803A76E">
              <w:rPr>
                <w:rFonts w:ascii="Baxter Sans Core" w:eastAsia="Times New Roman" w:hAnsi="Baxter Sans Core" w:cs="Arial"/>
                <w:color w:val="000000" w:themeColor="text1"/>
              </w:rPr>
              <w:t xml:space="preserve">Name: </w:t>
            </w:r>
            <w:r w:rsidR="00E23E8C">
              <w:rPr>
                <w:rFonts w:ascii="Baxter Sans Core" w:eastAsia="Times New Roman" w:hAnsi="Baxter Sans Core" w:cs="Arial"/>
                <w:color w:val="000000" w:themeColor="text1"/>
              </w:rPr>
              <w:t xml:space="preserve"> Dhanashree Nangre</w:t>
            </w:r>
          </w:p>
          <w:p w14:paraId="55F48DE6" w14:textId="25A1E42B" w:rsidR="008B1AB7" w:rsidRPr="008B1AB7" w:rsidRDefault="008B1AB7" w:rsidP="008B1AB7">
            <w:pPr>
              <w:autoSpaceDE w:val="0"/>
              <w:autoSpaceDN w:val="0"/>
              <w:jc w:val="both"/>
              <w:rPr>
                <w:rFonts w:ascii="Baxter Sans Core" w:eastAsia="Times New Roman" w:hAnsi="Baxter Sans Core" w:cs="Arial"/>
                <w:color w:val="000000"/>
              </w:rPr>
            </w:pPr>
            <w:proofErr w:type="spellStart"/>
            <w:proofErr w:type="gramStart"/>
            <w:r w:rsidRPr="008B1AB7">
              <w:rPr>
                <w:rFonts w:ascii="Baxter Sans Core" w:eastAsia="Times New Roman" w:hAnsi="Baxter Sans Core" w:cs="Arial"/>
                <w:color w:val="000000"/>
              </w:rPr>
              <w:t>Role:</w:t>
            </w:r>
            <w:r w:rsidR="00E23E8C">
              <w:rPr>
                <w:rFonts w:ascii="Baxter Sans Core" w:eastAsia="Times New Roman" w:hAnsi="Baxter Sans Core" w:cs="Arial"/>
                <w:color w:val="000000"/>
              </w:rPr>
              <w:t>Student</w:t>
            </w:r>
            <w:proofErr w:type="spellEnd"/>
            <w:proofErr w:type="gramEnd"/>
          </w:p>
        </w:tc>
      </w:tr>
      <w:tr w:rsidR="00E23E8C" w:rsidRPr="008B1AB7" w14:paraId="308CD1F6" w14:textId="77777777" w:rsidTr="00E23E8C">
        <w:trPr>
          <w:trHeight w:val="113"/>
        </w:trPr>
        <w:tc>
          <w:tcPr>
            <w:tcW w:w="1696" w:type="dxa"/>
            <w:gridSpan w:val="2"/>
          </w:tcPr>
          <w:p w14:paraId="4B302E56" w14:textId="77777777" w:rsidR="008B1AB7" w:rsidRPr="008B1AB7" w:rsidRDefault="008B1AB7" w:rsidP="008B1AB7">
            <w:pPr>
              <w:autoSpaceDE w:val="0"/>
              <w:autoSpaceDN w:val="0"/>
              <w:jc w:val="both"/>
              <w:rPr>
                <w:rFonts w:ascii="Baxter Sans Core" w:eastAsia="Times New Roman" w:hAnsi="Baxter Sans Core" w:cs="Arial"/>
                <w:b/>
                <w:color w:val="000000"/>
              </w:rPr>
            </w:pPr>
            <w:r w:rsidRPr="008B1AB7">
              <w:rPr>
                <w:rFonts w:ascii="Baxter Sans Core" w:eastAsia="Times New Roman" w:hAnsi="Baxter Sans Core" w:cs="Arial"/>
                <w:b/>
                <w:color w:val="000000"/>
              </w:rPr>
              <w:t>Date</w:t>
            </w:r>
          </w:p>
        </w:tc>
        <w:tc>
          <w:tcPr>
            <w:tcW w:w="7443" w:type="dxa"/>
            <w:gridSpan w:val="2"/>
          </w:tcPr>
          <w:p w14:paraId="126E67B2" w14:textId="5FF2D42B" w:rsidR="008B1AB7" w:rsidRPr="00E23E8C" w:rsidRDefault="00E23E8C" w:rsidP="2803A76E">
            <w:pPr>
              <w:autoSpaceDE w:val="0"/>
              <w:autoSpaceDN w:val="0"/>
              <w:jc w:val="both"/>
              <w:rPr>
                <w:rStyle w:val="CommentReference"/>
                <w:rFonts w:ascii="Baxter Sans Core" w:hAnsi="Baxter Sans Core"/>
                <w:sz w:val="22"/>
                <w:szCs w:val="22"/>
              </w:rPr>
            </w:pPr>
            <w:r w:rsidRPr="00E23E8C">
              <w:rPr>
                <w:rStyle w:val="CommentReference"/>
                <w:rFonts w:ascii="Baxter Sans Core" w:hAnsi="Baxter Sans Core"/>
                <w:sz w:val="22"/>
                <w:szCs w:val="22"/>
              </w:rPr>
              <w:t>05 Feb, 2024</w:t>
            </w:r>
          </w:p>
        </w:tc>
      </w:tr>
      <w:tr w:rsidR="00E23E8C" w:rsidRPr="008B1AB7" w14:paraId="126DD5C2" w14:textId="77777777" w:rsidTr="00E23E8C">
        <w:trPr>
          <w:trHeight w:val="113"/>
        </w:trPr>
        <w:tc>
          <w:tcPr>
            <w:tcW w:w="1696" w:type="dxa"/>
            <w:gridSpan w:val="2"/>
          </w:tcPr>
          <w:p w14:paraId="255F89FC" w14:textId="77777777" w:rsidR="008B1AB7" w:rsidRPr="008B1AB7" w:rsidRDefault="008B1AB7" w:rsidP="008B1AB7">
            <w:pPr>
              <w:autoSpaceDE w:val="0"/>
              <w:autoSpaceDN w:val="0"/>
              <w:jc w:val="both"/>
              <w:rPr>
                <w:rFonts w:ascii="Baxter Sans Core" w:eastAsia="Times New Roman" w:hAnsi="Baxter Sans Core" w:cs="Arial"/>
                <w:b/>
                <w:color w:val="000000"/>
              </w:rPr>
            </w:pPr>
            <w:r w:rsidRPr="008B1AB7">
              <w:rPr>
                <w:rFonts w:ascii="Baxter Sans Core" w:eastAsia="Times New Roman" w:hAnsi="Baxter Sans Core" w:cs="Arial"/>
                <w:b/>
                <w:color w:val="000000"/>
              </w:rPr>
              <w:t>Signature</w:t>
            </w:r>
          </w:p>
        </w:tc>
        <w:tc>
          <w:tcPr>
            <w:tcW w:w="7443" w:type="dxa"/>
            <w:gridSpan w:val="2"/>
          </w:tcPr>
          <w:p w14:paraId="5D3D4430" w14:textId="058416FD" w:rsidR="008B1AB7" w:rsidRPr="008B1AB7" w:rsidRDefault="00E23E8C" w:rsidP="2803A76E">
            <w:pPr>
              <w:autoSpaceDE w:val="0"/>
              <w:autoSpaceDN w:val="0"/>
              <w:jc w:val="both"/>
              <w:rPr>
                <w:rStyle w:val="CommentReference"/>
                <w:rFonts w:ascii="Baxter Sans Core" w:hAnsi="Baxter Sans Core"/>
                <w:i/>
                <w:iCs/>
                <w:sz w:val="22"/>
                <w:szCs w:val="22"/>
                <w:highlight w:val="yellow"/>
              </w:rPr>
            </w:pPr>
            <w:r>
              <w:rPr>
                <w:rFonts w:ascii="Baxter Sans Core" w:hAnsi="Baxter Sans Core"/>
                <w:i/>
                <w:iCs/>
                <w:noProof/>
              </w:rPr>
              <w:drawing>
                <wp:inline distT="0" distB="0" distL="0" distR="0" wp14:anchorId="7B58EA56" wp14:editId="301E7916">
                  <wp:extent cx="2068195" cy="457200"/>
                  <wp:effectExtent l="0" t="0" r="0" b="0"/>
                  <wp:docPr id="1067314629" name="Picture 1"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14629" name="Picture 1" descr="A close-up of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8329" cy="536812"/>
                          </a:xfrm>
                          <a:prstGeom prst="rect">
                            <a:avLst/>
                          </a:prstGeom>
                        </pic:spPr>
                      </pic:pic>
                    </a:graphicData>
                  </a:graphic>
                </wp:inline>
              </w:drawing>
            </w:r>
            <w:r>
              <w:rPr>
                <w:rStyle w:val="CommentReference"/>
                <w:rFonts w:ascii="Baxter Sans Core" w:hAnsi="Baxter Sans Core"/>
                <w:i/>
                <w:iCs/>
                <w:sz w:val="22"/>
                <w:szCs w:val="22"/>
                <w:highlight w:val="yellow"/>
              </w:rPr>
              <w:t xml:space="preserve">        </w:t>
            </w:r>
          </w:p>
        </w:tc>
      </w:tr>
    </w:tbl>
    <w:p w14:paraId="27486A88" w14:textId="52459FC4" w:rsidR="0015235C" w:rsidRPr="008B1AB7" w:rsidRDefault="0015235C" w:rsidP="2803A76E">
      <w:pPr>
        <w:rPr>
          <w:rFonts w:ascii="Baxter Sans Core" w:hAnsi="Baxter Sans Core" w:cs="Arial"/>
        </w:rPr>
      </w:pPr>
    </w:p>
    <w:p w14:paraId="03317F35" w14:textId="0D0C7623" w:rsidR="15CC800D" w:rsidRDefault="15CC800D" w:rsidP="2803A76E">
      <w:pPr>
        <w:rPr>
          <w:rFonts w:ascii="Baxter Sans Core" w:hAnsi="Baxter Sans Core" w:cs="Arial"/>
        </w:rPr>
      </w:pPr>
      <w:r w:rsidRPr="2803A76E">
        <w:rPr>
          <w:rFonts w:ascii="Baxter Sans Core" w:hAnsi="Baxter Sans Core" w:cs="Arial"/>
        </w:rPr>
        <w:t>Shared with Information Governance on …..................................................................................Date</w:t>
      </w:r>
    </w:p>
    <w:p w14:paraId="58D96637" w14:textId="6FA36A62" w:rsidR="0015235C" w:rsidRPr="008B1AB7" w:rsidRDefault="0015235C" w:rsidP="2803A76E">
      <w:pPr>
        <w:rPr>
          <w:rFonts w:ascii="Baxter Sans Core" w:hAnsi="Baxter Sans Core" w:cs="Arial"/>
          <w:b/>
          <w:bCs/>
        </w:rPr>
      </w:pPr>
    </w:p>
    <w:p w14:paraId="1F9DBF91" w14:textId="2B6D0E00" w:rsidR="0015235C" w:rsidRPr="008B1AB7" w:rsidRDefault="0015235C" w:rsidP="0015235C">
      <w:pPr>
        <w:pStyle w:val="NormalSpaced"/>
        <w:spacing w:after="0" w:line="360" w:lineRule="auto"/>
        <w:ind w:right="4"/>
        <w:rPr>
          <w:rFonts w:ascii="Baxter Sans Core" w:hAnsi="Baxter Sans Core" w:cs="Arial"/>
          <w:b/>
          <w:szCs w:val="22"/>
        </w:rPr>
      </w:pPr>
    </w:p>
    <w:p w14:paraId="01CAD0A2" w14:textId="7558CC73" w:rsidR="0015235C" w:rsidRPr="008B1AB7" w:rsidRDefault="0015235C" w:rsidP="0015235C">
      <w:pPr>
        <w:pStyle w:val="NormalSpaced"/>
        <w:spacing w:after="0" w:line="360" w:lineRule="auto"/>
        <w:ind w:right="4"/>
        <w:rPr>
          <w:rFonts w:ascii="Baxter Sans Core" w:hAnsi="Baxter Sans Core" w:cs="Arial"/>
          <w:b/>
          <w:szCs w:val="22"/>
        </w:rPr>
      </w:pPr>
    </w:p>
    <w:p w14:paraId="5CB277BE" w14:textId="464F15BC" w:rsidR="0015235C" w:rsidRPr="008B1AB7" w:rsidRDefault="0015235C" w:rsidP="0015235C">
      <w:pPr>
        <w:pStyle w:val="NormalSpaced"/>
        <w:spacing w:after="0" w:line="360" w:lineRule="auto"/>
        <w:ind w:right="4"/>
        <w:rPr>
          <w:rFonts w:ascii="Baxter Sans Core" w:hAnsi="Baxter Sans Core" w:cs="Arial"/>
          <w:b/>
          <w:szCs w:val="22"/>
        </w:rPr>
      </w:pPr>
    </w:p>
    <w:p w14:paraId="45A8AA43" w14:textId="77777777" w:rsidR="0015235C" w:rsidRPr="008B1AB7" w:rsidRDefault="0015235C" w:rsidP="0015235C">
      <w:pPr>
        <w:pStyle w:val="NormalSpaced"/>
        <w:spacing w:after="0" w:line="360" w:lineRule="auto"/>
        <w:ind w:right="4"/>
        <w:rPr>
          <w:rFonts w:ascii="Baxter Sans Core" w:hAnsi="Baxter Sans Core" w:cs="Arial"/>
          <w:b/>
          <w:szCs w:val="22"/>
        </w:rPr>
      </w:pPr>
    </w:p>
    <w:p w14:paraId="7298AEF1" w14:textId="770D32B7" w:rsidR="0015235C" w:rsidRPr="008B1AB7" w:rsidRDefault="0015235C" w:rsidP="0015235C">
      <w:pPr>
        <w:pStyle w:val="NormalSpaced"/>
        <w:spacing w:after="0" w:line="360" w:lineRule="auto"/>
        <w:ind w:right="4"/>
        <w:rPr>
          <w:rFonts w:ascii="Baxter Sans Core" w:hAnsi="Baxter Sans Core" w:cs="Arial"/>
          <w:b/>
          <w:szCs w:val="22"/>
        </w:rPr>
      </w:pPr>
    </w:p>
    <w:p w14:paraId="667C5540" w14:textId="77777777" w:rsidR="0015235C" w:rsidRPr="008B1AB7" w:rsidRDefault="0015235C" w:rsidP="0015235C">
      <w:pPr>
        <w:pStyle w:val="NormalSpaced"/>
        <w:spacing w:after="0" w:line="360" w:lineRule="auto"/>
        <w:ind w:right="4"/>
        <w:rPr>
          <w:rFonts w:ascii="Baxter Sans Core" w:hAnsi="Baxter Sans Core" w:cs="Arial"/>
          <w:b/>
          <w:szCs w:val="22"/>
        </w:rPr>
      </w:pPr>
    </w:p>
    <w:p w14:paraId="4833412B" w14:textId="414A417B" w:rsidR="00DA2CD7" w:rsidRPr="008B1AB7" w:rsidRDefault="00DA2CD7" w:rsidP="2803A76E"/>
    <w:sectPr w:rsidR="00DA2CD7" w:rsidRPr="008B1AB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5B2C" w14:textId="77777777" w:rsidR="00EE2E37" w:rsidRDefault="00EE2E37" w:rsidP="0015235C">
      <w:pPr>
        <w:spacing w:after="0" w:line="240" w:lineRule="auto"/>
      </w:pPr>
      <w:r>
        <w:separator/>
      </w:r>
    </w:p>
  </w:endnote>
  <w:endnote w:type="continuationSeparator" w:id="0">
    <w:p w14:paraId="4BA12831" w14:textId="77777777" w:rsidR="00EE2E37" w:rsidRDefault="00EE2E37" w:rsidP="0015235C">
      <w:pPr>
        <w:spacing w:after="0" w:line="240" w:lineRule="auto"/>
      </w:pPr>
      <w:r>
        <w:continuationSeparator/>
      </w:r>
    </w:p>
  </w:endnote>
  <w:endnote w:type="continuationNotice" w:id="1">
    <w:p w14:paraId="27164021" w14:textId="77777777" w:rsidR="00EE2E37" w:rsidRDefault="00EE2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xter Sans Core">
    <w:altName w:val="Calibri"/>
    <w:panose1 w:val="020B0604020202020204"/>
    <w:charset w:val="00"/>
    <w:family w:val="modern"/>
    <w:notTrueType/>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7F22" w14:textId="77777777" w:rsidR="00EE2E37" w:rsidRDefault="00EE2E37" w:rsidP="0015235C">
      <w:pPr>
        <w:spacing w:after="0" w:line="240" w:lineRule="auto"/>
      </w:pPr>
      <w:r>
        <w:separator/>
      </w:r>
    </w:p>
  </w:footnote>
  <w:footnote w:type="continuationSeparator" w:id="0">
    <w:p w14:paraId="3AA0927E" w14:textId="77777777" w:rsidR="00EE2E37" w:rsidRDefault="00EE2E37" w:rsidP="0015235C">
      <w:pPr>
        <w:spacing w:after="0" w:line="240" w:lineRule="auto"/>
      </w:pPr>
      <w:r>
        <w:continuationSeparator/>
      </w:r>
    </w:p>
  </w:footnote>
  <w:footnote w:type="continuationNotice" w:id="1">
    <w:p w14:paraId="2B4480FD" w14:textId="77777777" w:rsidR="00EE2E37" w:rsidRDefault="00EE2E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6296" w14:textId="3A5A0923" w:rsidR="00AB038C" w:rsidRDefault="00AB038C">
    <w:pPr>
      <w:pStyle w:val="Header"/>
    </w:pPr>
    <w:r>
      <w:rPr>
        <w:noProof/>
      </w:rPr>
      <w:drawing>
        <wp:inline distT="0" distB="0" distL="0" distR="0" wp14:anchorId="2B1D67D2" wp14:editId="2224B08B">
          <wp:extent cx="1231265" cy="683976"/>
          <wp:effectExtent l="0" t="0" r="6985" b="190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6860" cy="692639"/>
                  </a:xfrm>
                  <a:prstGeom prst="rect">
                    <a:avLst/>
                  </a:prstGeom>
                  <a:noFill/>
                  <a:ln>
                    <a:noFill/>
                  </a:ln>
                </pic:spPr>
              </pic:pic>
            </a:graphicData>
          </a:graphic>
        </wp:inline>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vAAWKC5ceOIfPd" id="dIivy1yS"/>
    <int:WordHash hashCode="SLs1O+aVpkfBKq" id="fMNSu/we"/>
  </int:Manifest>
  <int:Observations>
    <int:Content id="dIivy1yS">
      <int:Rejection type="AugLoop_Text_Critique"/>
    </int:Content>
    <int:Content id="fMNSu/we">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2B5"/>
    <w:multiLevelType w:val="hybridMultilevel"/>
    <w:tmpl w:val="A4167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E7624"/>
    <w:multiLevelType w:val="hybridMultilevel"/>
    <w:tmpl w:val="FFFFFFFF"/>
    <w:lvl w:ilvl="0" w:tplc="0CBC0616">
      <w:start w:val="1"/>
      <w:numFmt w:val="bullet"/>
      <w:lvlText w:val=""/>
      <w:lvlJc w:val="left"/>
      <w:pPr>
        <w:ind w:left="720" w:hanging="360"/>
      </w:pPr>
      <w:rPr>
        <w:rFonts w:ascii="Symbol" w:hAnsi="Symbol" w:hint="default"/>
      </w:rPr>
    </w:lvl>
    <w:lvl w:ilvl="1" w:tplc="EB5E0EB4">
      <w:start w:val="1"/>
      <w:numFmt w:val="bullet"/>
      <w:lvlText w:val="o"/>
      <w:lvlJc w:val="left"/>
      <w:pPr>
        <w:ind w:left="1440" w:hanging="360"/>
      </w:pPr>
      <w:rPr>
        <w:rFonts w:ascii="Courier New" w:hAnsi="Courier New" w:hint="default"/>
      </w:rPr>
    </w:lvl>
    <w:lvl w:ilvl="2" w:tplc="755E29B8">
      <w:start w:val="1"/>
      <w:numFmt w:val="bullet"/>
      <w:lvlText w:val=""/>
      <w:lvlJc w:val="left"/>
      <w:pPr>
        <w:ind w:left="2160" w:hanging="360"/>
      </w:pPr>
      <w:rPr>
        <w:rFonts w:ascii="Wingdings" w:hAnsi="Wingdings" w:hint="default"/>
      </w:rPr>
    </w:lvl>
    <w:lvl w:ilvl="3" w:tplc="CB5AE0B4">
      <w:start w:val="1"/>
      <w:numFmt w:val="bullet"/>
      <w:lvlText w:val=""/>
      <w:lvlJc w:val="left"/>
      <w:pPr>
        <w:ind w:left="2880" w:hanging="360"/>
      </w:pPr>
      <w:rPr>
        <w:rFonts w:ascii="Symbol" w:hAnsi="Symbol" w:hint="default"/>
      </w:rPr>
    </w:lvl>
    <w:lvl w:ilvl="4" w:tplc="DA048E14">
      <w:start w:val="1"/>
      <w:numFmt w:val="bullet"/>
      <w:lvlText w:val="o"/>
      <w:lvlJc w:val="left"/>
      <w:pPr>
        <w:ind w:left="3600" w:hanging="360"/>
      </w:pPr>
      <w:rPr>
        <w:rFonts w:ascii="Courier New" w:hAnsi="Courier New" w:hint="default"/>
      </w:rPr>
    </w:lvl>
    <w:lvl w:ilvl="5" w:tplc="39468836">
      <w:start w:val="1"/>
      <w:numFmt w:val="bullet"/>
      <w:lvlText w:val=""/>
      <w:lvlJc w:val="left"/>
      <w:pPr>
        <w:ind w:left="4320" w:hanging="360"/>
      </w:pPr>
      <w:rPr>
        <w:rFonts w:ascii="Wingdings" w:hAnsi="Wingdings" w:hint="default"/>
      </w:rPr>
    </w:lvl>
    <w:lvl w:ilvl="6" w:tplc="F6C69570">
      <w:start w:val="1"/>
      <w:numFmt w:val="bullet"/>
      <w:lvlText w:val=""/>
      <w:lvlJc w:val="left"/>
      <w:pPr>
        <w:ind w:left="5040" w:hanging="360"/>
      </w:pPr>
      <w:rPr>
        <w:rFonts w:ascii="Symbol" w:hAnsi="Symbol" w:hint="default"/>
      </w:rPr>
    </w:lvl>
    <w:lvl w:ilvl="7" w:tplc="85B4E934">
      <w:start w:val="1"/>
      <w:numFmt w:val="bullet"/>
      <w:lvlText w:val="o"/>
      <w:lvlJc w:val="left"/>
      <w:pPr>
        <w:ind w:left="5760" w:hanging="360"/>
      </w:pPr>
      <w:rPr>
        <w:rFonts w:ascii="Courier New" w:hAnsi="Courier New" w:hint="default"/>
      </w:rPr>
    </w:lvl>
    <w:lvl w:ilvl="8" w:tplc="FE16274A">
      <w:start w:val="1"/>
      <w:numFmt w:val="bullet"/>
      <w:lvlText w:val=""/>
      <w:lvlJc w:val="left"/>
      <w:pPr>
        <w:ind w:left="6480" w:hanging="360"/>
      </w:pPr>
      <w:rPr>
        <w:rFonts w:ascii="Wingdings" w:hAnsi="Wingdings" w:hint="default"/>
      </w:rPr>
    </w:lvl>
  </w:abstractNum>
  <w:num w:numId="1" w16cid:durableId="1568497582">
    <w:abstractNumId w:val="1"/>
  </w:num>
  <w:num w:numId="2" w16cid:durableId="140066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5C"/>
    <w:rsid w:val="00057753"/>
    <w:rsid w:val="00147258"/>
    <w:rsid w:val="0015235C"/>
    <w:rsid w:val="001C5AF7"/>
    <w:rsid w:val="001D01D9"/>
    <w:rsid w:val="00277223"/>
    <w:rsid w:val="003F03D2"/>
    <w:rsid w:val="00454C93"/>
    <w:rsid w:val="004832C2"/>
    <w:rsid w:val="004FE2DF"/>
    <w:rsid w:val="00557285"/>
    <w:rsid w:val="005B665E"/>
    <w:rsid w:val="005F7DAF"/>
    <w:rsid w:val="00616EE9"/>
    <w:rsid w:val="006C6ED8"/>
    <w:rsid w:val="008A25F6"/>
    <w:rsid w:val="008B1AB7"/>
    <w:rsid w:val="00A922CF"/>
    <w:rsid w:val="00AB038C"/>
    <w:rsid w:val="00AC7831"/>
    <w:rsid w:val="00B21CC1"/>
    <w:rsid w:val="00BF6B11"/>
    <w:rsid w:val="00C92C63"/>
    <w:rsid w:val="00DA2CD7"/>
    <w:rsid w:val="00E23E8C"/>
    <w:rsid w:val="00EE19E3"/>
    <w:rsid w:val="00EE2E37"/>
    <w:rsid w:val="012AE21C"/>
    <w:rsid w:val="014E924D"/>
    <w:rsid w:val="019F9914"/>
    <w:rsid w:val="027605C5"/>
    <w:rsid w:val="030D479B"/>
    <w:rsid w:val="03EB3198"/>
    <w:rsid w:val="040404D7"/>
    <w:rsid w:val="0432F5A6"/>
    <w:rsid w:val="04BEA8F1"/>
    <w:rsid w:val="05039FE0"/>
    <w:rsid w:val="055945C1"/>
    <w:rsid w:val="05E5382F"/>
    <w:rsid w:val="06178634"/>
    <w:rsid w:val="06987FD5"/>
    <w:rsid w:val="06EDF2E5"/>
    <w:rsid w:val="0732B703"/>
    <w:rsid w:val="07C45F96"/>
    <w:rsid w:val="07F15D18"/>
    <w:rsid w:val="088727FD"/>
    <w:rsid w:val="08A0505A"/>
    <w:rsid w:val="09189DBF"/>
    <w:rsid w:val="0931C61C"/>
    <w:rsid w:val="093A7101"/>
    <w:rsid w:val="096DDDFE"/>
    <w:rsid w:val="096FEB85"/>
    <w:rsid w:val="09E00540"/>
    <w:rsid w:val="09F77D12"/>
    <w:rsid w:val="0A60FEE1"/>
    <w:rsid w:val="0AB671F1"/>
    <w:rsid w:val="0AE7F767"/>
    <w:rsid w:val="0B07AB89"/>
    <w:rsid w:val="0B6173BC"/>
    <w:rsid w:val="0BB9DC24"/>
    <w:rsid w:val="0BBB32ED"/>
    <w:rsid w:val="0BBE6418"/>
    <w:rsid w:val="0BC61ECD"/>
    <w:rsid w:val="0BFA52C0"/>
    <w:rsid w:val="0BFBDDBB"/>
    <w:rsid w:val="0C5AE250"/>
    <w:rsid w:val="0C849211"/>
    <w:rsid w:val="0CBD1386"/>
    <w:rsid w:val="0D432070"/>
    <w:rsid w:val="0D64D3BA"/>
    <w:rsid w:val="0D7B86CA"/>
    <w:rsid w:val="0E2AACDD"/>
    <w:rsid w:val="0EB7F4AE"/>
    <w:rsid w:val="0EBC229F"/>
    <w:rsid w:val="0F59E5A2"/>
    <w:rsid w:val="0F972C74"/>
    <w:rsid w:val="116649AE"/>
    <w:rsid w:val="1188FCC5"/>
    <w:rsid w:val="11AE34FA"/>
    <w:rsid w:val="1207010E"/>
    <w:rsid w:val="1332ADFE"/>
    <w:rsid w:val="134ADA3C"/>
    <w:rsid w:val="134C21DE"/>
    <w:rsid w:val="135FDE51"/>
    <w:rsid w:val="1413651A"/>
    <w:rsid w:val="1425CEE1"/>
    <w:rsid w:val="144E446F"/>
    <w:rsid w:val="14BCD449"/>
    <w:rsid w:val="159DC7D3"/>
    <w:rsid w:val="15A28298"/>
    <w:rsid w:val="15C37042"/>
    <w:rsid w:val="15CC800D"/>
    <w:rsid w:val="15CF801A"/>
    <w:rsid w:val="15ED3BFE"/>
    <w:rsid w:val="1660F5DC"/>
    <w:rsid w:val="166A1CEA"/>
    <w:rsid w:val="173D6172"/>
    <w:rsid w:val="17A956FE"/>
    <w:rsid w:val="17EE4DED"/>
    <w:rsid w:val="17F3134A"/>
    <w:rsid w:val="189494F3"/>
    <w:rsid w:val="18D503EE"/>
    <w:rsid w:val="190E76EA"/>
    <w:rsid w:val="1970C41B"/>
    <w:rsid w:val="1A1A6FB8"/>
    <w:rsid w:val="1A3AE5A8"/>
    <w:rsid w:val="1A51DC46"/>
    <w:rsid w:val="1A8D8989"/>
    <w:rsid w:val="1AC866DB"/>
    <w:rsid w:val="1AF0DC69"/>
    <w:rsid w:val="1B0D909B"/>
    <w:rsid w:val="1BE664C9"/>
    <w:rsid w:val="1BF4469C"/>
    <w:rsid w:val="1C84B4AC"/>
    <w:rsid w:val="1C85898D"/>
    <w:rsid w:val="1D607E32"/>
    <w:rsid w:val="1E7C14A3"/>
    <w:rsid w:val="1EB95B75"/>
    <w:rsid w:val="1F225BA9"/>
    <w:rsid w:val="1F3A5516"/>
    <w:rsid w:val="1F74CEC9"/>
    <w:rsid w:val="1FBCE1FC"/>
    <w:rsid w:val="20A8039D"/>
    <w:rsid w:val="20BFFD0A"/>
    <w:rsid w:val="216E26FE"/>
    <w:rsid w:val="218AE5C8"/>
    <w:rsid w:val="21969C8C"/>
    <w:rsid w:val="22719131"/>
    <w:rsid w:val="23A1F8E6"/>
    <w:rsid w:val="23A5DE66"/>
    <w:rsid w:val="24346AC7"/>
    <w:rsid w:val="247832C6"/>
    <w:rsid w:val="247CF823"/>
    <w:rsid w:val="24A0A854"/>
    <w:rsid w:val="2509A888"/>
    <w:rsid w:val="254BAA1F"/>
    <w:rsid w:val="25DCED10"/>
    <w:rsid w:val="25E977B7"/>
    <w:rsid w:val="265F5DA2"/>
    <w:rsid w:val="267F072C"/>
    <w:rsid w:val="26999AE7"/>
    <w:rsid w:val="26B0973A"/>
    <w:rsid w:val="2792BAAF"/>
    <w:rsid w:val="27A03B5E"/>
    <w:rsid w:val="27BFEB02"/>
    <w:rsid w:val="27C70D44"/>
    <w:rsid w:val="2803A76E"/>
    <w:rsid w:val="280C0433"/>
    <w:rsid w:val="2810BEF8"/>
    <w:rsid w:val="28512DF3"/>
    <w:rsid w:val="28D4C1E2"/>
    <w:rsid w:val="2969696A"/>
    <w:rsid w:val="29699C3B"/>
    <w:rsid w:val="29D591C7"/>
    <w:rsid w:val="2B2B46E1"/>
    <w:rsid w:val="2B43731F"/>
    <w:rsid w:val="2B47FB13"/>
    <w:rsid w:val="2BC46CC0"/>
    <w:rsid w:val="2BD93E04"/>
    <w:rsid w:val="2C1E67C4"/>
    <w:rsid w:val="2C2EB114"/>
    <w:rsid w:val="2C6AB3C6"/>
    <w:rsid w:val="2C83DC23"/>
    <w:rsid w:val="2CBFF405"/>
    <w:rsid w:val="2D0F6830"/>
    <w:rsid w:val="2D1D1732"/>
    <w:rsid w:val="2D321B47"/>
    <w:rsid w:val="2DB314E8"/>
    <w:rsid w:val="2DB913CD"/>
    <w:rsid w:val="2E480347"/>
    <w:rsid w:val="2E9B9DF4"/>
    <w:rsid w:val="2F107A1F"/>
    <w:rsid w:val="2F20F640"/>
    <w:rsid w:val="2F38EFAD"/>
    <w:rsid w:val="2F98C29B"/>
    <w:rsid w:val="2FE22C0B"/>
    <w:rsid w:val="300F298D"/>
    <w:rsid w:val="30FA6782"/>
    <w:rsid w:val="313FC413"/>
    <w:rsid w:val="314BD3EB"/>
    <w:rsid w:val="31F022B3"/>
    <w:rsid w:val="3213089B"/>
    <w:rsid w:val="321F077A"/>
    <w:rsid w:val="3266D1E9"/>
    <w:rsid w:val="32C8BA73"/>
    <w:rsid w:val="33A963AE"/>
    <w:rsid w:val="34691E5B"/>
    <w:rsid w:val="34C3195F"/>
    <w:rsid w:val="34CD63CA"/>
    <w:rsid w:val="34D09590"/>
    <w:rsid w:val="34DB12CC"/>
    <w:rsid w:val="35591715"/>
    <w:rsid w:val="35731BDC"/>
    <w:rsid w:val="35C68392"/>
    <w:rsid w:val="35F34E43"/>
    <w:rsid w:val="36207E96"/>
    <w:rsid w:val="36E7A5E2"/>
    <w:rsid w:val="36FB733B"/>
    <w:rsid w:val="37021A0B"/>
    <w:rsid w:val="380F598F"/>
    <w:rsid w:val="38A09C80"/>
    <w:rsid w:val="38EFDDDA"/>
    <w:rsid w:val="38F4989F"/>
    <w:rsid w:val="39219621"/>
    <w:rsid w:val="3AE9033E"/>
    <w:rsid w:val="3AF0B9AD"/>
    <w:rsid w:val="3AFB6D05"/>
    <w:rsid w:val="3B146291"/>
    <w:rsid w:val="3B50AD44"/>
    <w:rsid w:val="3B7DAAC6"/>
    <w:rsid w:val="3B95D704"/>
    <w:rsid w:val="3C691B8C"/>
    <w:rsid w:val="3C87D38F"/>
    <w:rsid w:val="3CBA5524"/>
    <w:rsid w:val="3CC2DA22"/>
    <w:rsid w:val="3CEB441D"/>
    <w:rsid w:val="3E2DEE5B"/>
    <w:rsid w:val="3E5FA6A2"/>
    <w:rsid w:val="3E653648"/>
    <w:rsid w:val="3ECEAB44"/>
    <w:rsid w:val="3F387AD0"/>
    <w:rsid w:val="3F735A25"/>
    <w:rsid w:val="40B29439"/>
    <w:rsid w:val="40DFB152"/>
    <w:rsid w:val="413504CB"/>
    <w:rsid w:val="416F4210"/>
    <w:rsid w:val="42236AE9"/>
    <w:rsid w:val="427471B0"/>
    <w:rsid w:val="430324EB"/>
    <w:rsid w:val="433BD931"/>
    <w:rsid w:val="434761DE"/>
    <w:rsid w:val="4365721C"/>
    <w:rsid w:val="43A50C36"/>
    <w:rsid w:val="43BAECC8"/>
    <w:rsid w:val="45C3A738"/>
    <w:rsid w:val="45E8F49D"/>
    <w:rsid w:val="4600EE0A"/>
    <w:rsid w:val="4644C24F"/>
    <w:rsid w:val="46578477"/>
    <w:rsid w:val="4682E3CA"/>
    <w:rsid w:val="4704583D"/>
    <w:rsid w:val="47109AE6"/>
    <w:rsid w:val="47E50F59"/>
    <w:rsid w:val="47F2BE5B"/>
    <w:rsid w:val="489DC026"/>
    <w:rsid w:val="48EFC577"/>
    <w:rsid w:val="4A02AD41"/>
    <w:rsid w:val="4A45DEC3"/>
    <w:rsid w:val="4A5F08B1"/>
    <w:rsid w:val="4A789329"/>
    <w:rsid w:val="4B4E03BB"/>
    <w:rsid w:val="4BA343FA"/>
    <w:rsid w:val="4BAF4379"/>
    <w:rsid w:val="4BD0417C"/>
    <w:rsid w:val="4C8EB4C0"/>
    <w:rsid w:val="4CBBB242"/>
    <w:rsid w:val="4D15AD46"/>
    <w:rsid w:val="4D5968D2"/>
    <w:rsid w:val="4DE4CB52"/>
    <w:rsid w:val="4E00AECD"/>
    <w:rsid w:val="4E191779"/>
    <w:rsid w:val="4E7607D5"/>
    <w:rsid w:val="4E958926"/>
    <w:rsid w:val="4EAA5A6A"/>
    <w:rsid w:val="4F2B540B"/>
    <w:rsid w:val="4FD5F22A"/>
    <w:rsid w:val="502EBE3E"/>
    <w:rsid w:val="5046EA7C"/>
    <w:rsid w:val="50588B33"/>
    <w:rsid w:val="5084314E"/>
    <w:rsid w:val="50E121AA"/>
    <w:rsid w:val="51322871"/>
    <w:rsid w:val="515A6B2E"/>
    <w:rsid w:val="51879B81"/>
    <w:rsid w:val="52089522"/>
    <w:rsid w:val="52730C47"/>
    <w:rsid w:val="528B05B4"/>
    <w:rsid w:val="52CC980C"/>
    <w:rsid w:val="5328BE1F"/>
    <w:rsid w:val="538677C9"/>
    <w:rsid w:val="54243ACC"/>
    <w:rsid w:val="545235A8"/>
    <w:rsid w:val="548022E4"/>
    <w:rsid w:val="54BED79C"/>
    <w:rsid w:val="54FAA77D"/>
    <w:rsid w:val="554238BA"/>
    <w:rsid w:val="55453074"/>
    <w:rsid w:val="555A3227"/>
    <w:rsid w:val="561AD07A"/>
    <w:rsid w:val="565351EF"/>
    <w:rsid w:val="56BC5223"/>
    <w:rsid w:val="56D47E61"/>
    <w:rsid w:val="5711C533"/>
    <w:rsid w:val="5729F171"/>
    <w:rsid w:val="573EC2B5"/>
    <w:rsid w:val="5798814B"/>
    <w:rsid w:val="57BB3462"/>
    <w:rsid w:val="581F79D1"/>
    <w:rsid w:val="582D28D3"/>
    <w:rsid w:val="58962907"/>
    <w:rsid w:val="58A67257"/>
    <w:rsid w:val="590CE2D5"/>
    <w:rsid w:val="596F3006"/>
    <w:rsid w:val="5ADEFF04"/>
    <w:rsid w:val="5BF5A7DF"/>
    <w:rsid w:val="5CA0A9AA"/>
    <w:rsid w:val="5CF61CBA"/>
    <w:rsid w:val="5D035C7D"/>
    <w:rsid w:val="5DE482D8"/>
    <w:rsid w:val="5E38F248"/>
    <w:rsid w:val="5E3B1945"/>
    <w:rsid w:val="5E4D830C"/>
    <w:rsid w:val="5E667898"/>
    <w:rsid w:val="5EA2F61C"/>
    <w:rsid w:val="5EBAEF89"/>
    <w:rsid w:val="5EC50723"/>
    <w:rsid w:val="5F38C101"/>
    <w:rsid w:val="606928B6"/>
    <w:rsid w:val="60A9CA82"/>
    <w:rsid w:val="60D69533"/>
    <w:rsid w:val="61578ED4"/>
    <w:rsid w:val="61AD01E4"/>
    <w:rsid w:val="61B74C4F"/>
    <w:rsid w:val="62160218"/>
    <w:rsid w:val="622C024C"/>
    <w:rsid w:val="622DDA7D"/>
    <w:rsid w:val="622DFB85"/>
    <w:rsid w:val="62758CC2"/>
    <w:rsid w:val="62C5702C"/>
    <w:rsid w:val="6320D549"/>
    <w:rsid w:val="63DBD9CD"/>
    <w:rsid w:val="6472498E"/>
    <w:rsid w:val="64EFD443"/>
    <w:rsid w:val="65256F96"/>
    <w:rsid w:val="6567D1EE"/>
    <w:rsid w:val="65866B6A"/>
    <w:rsid w:val="65C687B7"/>
    <w:rsid w:val="65CA93BC"/>
    <w:rsid w:val="67645BE9"/>
    <w:rsid w:val="6768E3DD"/>
    <w:rsid w:val="678F3AE4"/>
    <w:rsid w:val="6812530C"/>
    <w:rsid w:val="68A9C7B3"/>
    <w:rsid w:val="691FCC8E"/>
    <w:rsid w:val="69327C09"/>
    <w:rsid w:val="6A9B9804"/>
    <w:rsid w:val="6ADF2CEA"/>
    <w:rsid w:val="6B6A0C97"/>
    <w:rsid w:val="6BC2A5DA"/>
    <w:rsid w:val="6C45166C"/>
    <w:rsid w:val="6C71D780"/>
    <w:rsid w:val="6CB13EC9"/>
    <w:rsid w:val="6CB17B78"/>
    <w:rsid w:val="6D1B831D"/>
    <w:rsid w:val="6D33AF5B"/>
    <w:rsid w:val="6D85B241"/>
    <w:rsid w:val="6DA23F35"/>
    <w:rsid w:val="6DC4F24C"/>
    <w:rsid w:val="6E1EED50"/>
    <w:rsid w:val="6E2937BB"/>
    <w:rsid w:val="6E87ED84"/>
    <w:rsid w:val="6EB132B6"/>
    <w:rsid w:val="6F0A5E16"/>
    <w:rsid w:val="6F31D9A7"/>
    <w:rsid w:val="6F73911B"/>
    <w:rsid w:val="6FE097F6"/>
    <w:rsid w:val="6FE0CAC7"/>
    <w:rsid w:val="6FF8C434"/>
    <w:rsid w:val="700DC849"/>
    <w:rsid w:val="7077C49C"/>
    <w:rsid w:val="71BA6EDA"/>
    <w:rsid w:val="71E76C5C"/>
    <w:rsid w:val="7229D27D"/>
    <w:rsid w:val="72416760"/>
    <w:rsid w:val="7259939E"/>
    <w:rsid w:val="726898CE"/>
    <w:rsid w:val="72771DC4"/>
    <w:rsid w:val="730EDFD4"/>
    <w:rsid w:val="73280831"/>
    <w:rsid w:val="73642013"/>
    <w:rsid w:val="73EB4B6A"/>
    <w:rsid w:val="745740F6"/>
    <w:rsid w:val="74AC8135"/>
    <w:rsid w:val="74D9B188"/>
    <w:rsid w:val="74DE397C"/>
    <w:rsid w:val="753DF6F7"/>
    <w:rsid w:val="756814B1"/>
    <w:rsid w:val="75A23C66"/>
    <w:rsid w:val="75B01E39"/>
    <w:rsid w:val="75BC60E2"/>
    <w:rsid w:val="763117DA"/>
    <w:rsid w:val="76865819"/>
    <w:rsid w:val="76983818"/>
    <w:rsid w:val="76A5A699"/>
    <w:rsid w:val="76D88DD0"/>
    <w:rsid w:val="777650D3"/>
    <w:rsid w:val="7810EDA3"/>
    <w:rsid w:val="783A53BD"/>
    <w:rsid w:val="783F0DDD"/>
    <w:rsid w:val="7881AB3B"/>
    <w:rsid w:val="78944EC1"/>
    <w:rsid w:val="78FF20F0"/>
    <w:rsid w:val="79337385"/>
    <w:rsid w:val="795027B7"/>
    <w:rsid w:val="7A0E682A"/>
    <w:rsid w:val="7A269468"/>
    <w:rsid w:val="7A6DF2D4"/>
    <w:rsid w:val="7A7BD4A7"/>
    <w:rsid w:val="7AEA9752"/>
    <w:rsid w:val="7B0D4A69"/>
    <w:rsid w:val="7B67456D"/>
    <w:rsid w:val="7B7F3EDA"/>
    <w:rsid w:val="7BE35178"/>
    <w:rsid w:val="7BFD4323"/>
    <w:rsid w:val="7C55AB8B"/>
    <w:rsid w:val="7C5EF8DC"/>
    <w:rsid w:val="7C6AAFA0"/>
    <w:rsid w:val="7C8763D2"/>
    <w:rsid w:val="7CE74C7F"/>
    <w:rsid w:val="7D6DE702"/>
    <w:rsid w:val="7DFF5CC4"/>
    <w:rsid w:val="7E448684"/>
    <w:rsid w:val="7E86881B"/>
    <w:rsid w:val="7FF2BFB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4B20"/>
  <w15:chartTrackingRefBased/>
  <w15:docId w15:val="{BCB6D790-5575-4CA4-B92F-C80448C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paced">
    <w:name w:val="NormalSpaced"/>
    <w:basedOn w:val="Normal"/>
    <w:next w:val="Normal"/>
    <w:rsid w:val="0015235C"/>
    <w:pPr>
      <w:spacing w:after="240" w:line="300" w:lineRule="atLeast"/>
      <w:jc w:val="both"/>
    </w:pPr>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152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35C"/>
    <w:rPr>
      <w:rFonts w:ascii="Segoe UI" w:hAnsi="Segoe UI" w:cs="Segoe UI"/>
      <w:sz w:val="18"/>
      <w:szCs w:val="18"/>
    </w:rPr>
  </w:style>
  <w:style w:type="paragraph" w:styleId="Header">
    <w:name w:val="header"/>
    <w:basedOn w:val="Normal"/>
    <w:link w:val="HeaderChar"/>
    <w:uiPriority w:val="99"/>
    <w:unhideWhenUsed/>
    <w:rsid w:val="00152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35C"/>
  </w:style>
  <w:style w:type="paragraph" w:styleId="Footer">
    <w:name w:val="footer"/>
    <w:basedOn w:val="Normal"/>
    <w:link w:val="FooterChar"/>
    <w:uiPriority w:val="99"/>
    <w:unhideWhenUsed/>
    <w:rsid w:val="00152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35C"/>
  </w:style>
  <w:style w:type="paragraph" w:styleId="ListParagraph">
    <w:name w:val="List Paragraph"/>
    <w:basedOn w:val="Normal"/>
    <w:uiPriority w:val="34"/>
    <w:qFormat/>
    <w:rsid w:val="0015235C"/>
    <w:pPr>
      <w:ind w:left="720"/>
      <w:contextualSpacing/>
    </w:pPr>
  </w:style>
  <w:style w:type="table" w:styleId="TableGrid">
    <w:name w:val="Table Grid"/>
    <w:basedOn w:val="TableNormal"/>
    <w:uiPriority w:val="59"/>
    <w:rsid w:val="00152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235C"/>
    <w:rPr>
      <w:sz w:val="16"/>
      <w:szCs w:val="16"/>
    </w:rPr>
  </w:style>
  <w:style w:type="character" w:styleId="Hyperlink">
    <w:name w:val="Hyperlink"/>
    <w:basedOn w:val="DefaultParagraphFont"/>
    <w:uiPriority w:val="99"/>
    <w:unhideWhenUsed/>
    <w:rsid w:val="008B1AB7"/>
    <w:rPr>
      <w:color w:val="0563C1" w:themeColor="hyperlink"/>
      <w:u w:val="single"/>
    </w:rPr>
  </w:style>
  <w:style w:type="character" w:styleId="UnresolvedMention">
    <w:name w:val="Unresolved Mention"/>
    <w:basedOn w:val="DefaultParagraphFont"/>
    <w:uiPriority w:val="99"/>
    <w:semiHidden/>
    <w:unhideWhenUsed/>
    <w:rsid w:val="008B1AB7"/>
    <w:rPr>
      <w:color w:val="605E5C"/>
      <w:shd w:val="clear" w:color="auto" w:fill="E1DFDD"/>
    </w:rPr>
  </w:style>
  <w:style w:type="character" w:customStyle="1" w:styleId="normaltextrun">
    <w:name w:val="normaltextrun"/>
    <w:basedOn w:val="DefaultParagraphFont"/>
    <w:rsid w:val="00616EE9"/>
  </w:style>
  <w:style w:type="character" w:customStyle="1" w:styleId="eop">
    <w:name w:val="eop"/>
    <w:basedOn w:val="DefaultParagraphFont"/>
    <w:rsid w:val="00616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protection@dundee.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2544403@dundee.ac.uk" TargetMode="External"/><Relationship Id="Ree1e7f91b99a4b67"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884822E36D2D4B947F4936631022C0" ma:contentTypeVersion="13" ma:contentTypeDescription="Create a new document." ma:contentTypeScope="" ma:versionID="83f5ce394f2d0ae7e50f066fa4d028b5">
  <xsd:schema xmlns:xsd="http://www.w3.org/2001/XMLSchema" xmlns:xs="http://www.w3.org/2001/XMLSchema" xmlns:p="http://schemas.microsoft.com/office/2006/metadata/properties" xmlns:ns3="20cbd75a-ba36-437c-a4b8-16b9c4935f4e" xmlns:ns4="1f915e07-da82-4845-8484-41a083bf5ef9" targetNamespace="http://schemas.microsoft.com/office/2006/metadata/properties" ma:root="true" ma:fieldsID="7ee93808b090e136a083db52f86fbc02" ns3:_="" ns4:_="">
    <xsd:import namespace="20cbd75a-ba36-437c-a4b8-16b9c4935f4e"/>
    <xsd:import namespace="1f915e07-da82-4845-8484-41a083bf5ef9"/>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bd75a-ba36-437c-a4b8-16b9c4935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915e07-da82-4845-8484-41a083bf5e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4D7A8-59A6-4F93-84F3-C4F433406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bd75a-ba36-437c-a4b8-16b9c4935f4e"/>
    <ds:schemaRef ds:uri="1f915e07-da82-4845-8484-41a083bf5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7ED233-6EB3-4C69-95F2-13EEE6C0FF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E1DC9D-09CC-4F30-81C3-77B6C9E58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Suttie (Staff)</dc:creator>
  <cp:keywords/>
  <dc:description/>
  <cp:lastModifiedBy>Dhanashree Nangre (Student)</cp:lastModifiedBy>
  <cp:revision>2</cp:revision>
  <dcterms:created xsi:type="dcterms:W3CDTF">2024-02-05T19:17:00Z</dcterms:created>
  <dcterms:modified xsi:type="dcterms:W3CDTF">2024-02-05T19:17:00Z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0x01010097884822E36D2D4B947F4936631022C0</vt:lpwstr>
  </property>
</Properties>
</file>