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DBA" w:rsidRDefault="00C215FE">
      <w:r>
        <w:t>Solve the stack assignment</w:t>
      </w:r>
    </w:p>
    <w:sectPr w:rsidR="00956DBA" w:rsidSect="00956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C215FE"/>
    <w:rsid w:val="00956DBA"/>
    <w:rsid w:val="00C215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D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>Grizli777</Company>
  <LinksUpToDate>false</LinksUpToDate>
  <CharactersWithSpaces>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2026-03-30T16:02:00Z</dcterms:created>
  <dcterms:modified xsi:type="dcterms:W3CDTF">2026-03-30T16:03:00Z</dcterms:modified>
</cp:coreProperties>
</file>