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AA93" w14:textId="77777777" w:rsidR="003D3CFF" w:rsidRPr="003D3CFF" w:rsidRDefault="003D3CFF" w:rsidP="003D3CFF">
      <w:r w:rsidRPr="003D3CFF">
        <w:t>I have a clear picture of the document. It's about an SAP Talent Intelligence Hub with a Snowflake schema covering talent profiles, skills, learning, opportunities, performance, and more. Let me build a comprehensive Streamlit app.</w:t>
      </w:r>
    </w:p>
    <w:p w14:paraId="5DD4B1B3" w14:textId="77777777" w:rsidR="003D3CFF" w:rsidRPr="003D3CFF" w:rsidRDefault="003D3CFF" w:rsidP="003D3CFF">
      <w:r w:rsidRPr="003D3CFF">
        <w:t>Ran 3 commands, created a file, read a file</w:t>
      </w:r>
    </w:p>
    <w:p w14:paraId="43B21A3C" w14:textId="77777777" w:rsidR="003D3CFF" w:rsidRPr="003D3CFF" w:rsidRDefault="003D3CFF" w:rsidP="003D3CFF">
      <w:r w:rsidRPr="003D3CFF">
        <w:t>Ran 3 commands, created a file, read a file</w:t>
      </w:r>
    </w:p>
    <w:p w14:paraId="22A55374" w14:textId="77777777" w:rsidR="003D3CFF" w:rsidRPr="003D3CFF" w:rsidRDefault="003D3CFF" w:rsidP="003D3CFF">
      <w:r w:rsidRPr="003D3CFF">
        <w:t xml:space="preserve">Here's your </w:t>
      </w:r>
      <w:r w:rsidRPr="003D3CFF">
        <w:rPr>
          <w:b/>
          <w:bCs/>
        </w:rPr>
        <w:t>Talent Intelligence Hub</w:t>
      </w:r>
      <w:r w:rsidRPr="003D3CFF">
        <w:t xml:space="preserve"> Streamlit app, built directly from your SAP Talent Intelligence Hub schema doc. </w:t>
      </w:r>
      <w:r w:rsidRPr="003D3CFF">
        <w:rPr>
          <w:rFonts w:ascii="Segoe UI Emoji" w:hAnsi="Segoe UI Emoji" w:cs="Segoe UI Emoji"/>
        </w:rPr>
        <w:t>🚀</w:t>
      </w:r>
    </w:p>
    <w:p w14:paraId="3B7F52F2" w14:textId="77777777" w:rsidR="003D3CFF" w:rsidRPr="003D3CFF" w:rsidRDefault="003D3CFF" w:rsidP="003D3CFF">
      <w:r w:rsidRPr="003D3CFF">
        <w:pict w14:anchorId="0F9E7258">
          <v:rect id="_x0000_i1043" style="width:0;height:1.5pt" o:hralign="center" o:hrstd="t" o:hr="t" fillcolor="#a0a0a0" stroked="f"/>
        </w:pict>
      </w:r>
    </w:p>
    <w:p w14:paraId="1E9DE489" w14:textId="77777777" w:rsidR="003D3CFF" w:rsidRPr="003D3CFF" w:rsidRDefault="003D3CFF" w:rsidP="003D3CFF">
      <w:pPr>
        <w:rPr>
          <w:b/>
          <w:bCs/>
        </w:rPr>
      </w:pPr>
      <w:r w:rsidRPr="003D3CFF">
        <w:rPr>
          <w:rFonts w:ascii="Segoe UI Emoji" w:hAnsi="Segoe UI Emoji" w:cs="Segoe UI Emoji"/>
          <w:b/>
          <w:bCs/>
        </w:rPr>
        <w:t>📦</w:t>
      </w:r>
      <w:r w:rsidRPr="003D3CFF">
        <w:rPr>
          <w:b/>
          <w:bCs/>
        </w:rPr>
        <w:t xml:space="preserve"> To run it:</w:t>
      </w:r>
    </w:p>
    <w:p w14:paraId="2A550E59" w14:textId="77777777" w:rsidR="003D3CFF" w:rsidRPr="003D3CFF" w:rsidRDefault="003D3CFF" w:rsidP="003D3CFF">
      <w:r w:rsidRPr="003D3CFF">
        <w:t>bash</w:t>
      </w:r>
    </w:p>
    <w:p w14:paraId="1C14371D" w14:textId="77777777" w:rsidR="003D3CFF" w:rsidRPr="003D3CFF" w:rsidRDefault="003D3CFF" w:rsidP="003D3CFF">
      <w:r w:rsidRPr="003D3CFF">
        <w:t>pip install streamlit pandas plotly</w:t>
      </w:r>
    </w:p>
    <w:p w14:paraId="4E9311A6" w14:textId="77777777" w:rsidR="003D3CFF" w:rsidRPr="003D3CFF" w:rsidRDefault="003D3CFF" w:rsidP="003D3CFF">
      <w:r w:rsidRPr="003D3CFF">
        <w:t>streamlit run talent_app.py</w:t>
      </w:r>
    </w:p>
    <w:p w14:paraId="7B18FD65" w14:textId="77777777" w:rsidR="003D3CFF" w:rsidRPr="003D3CFF" w:rsidRDefault="003D3CFF" w:rsidP="003D3CFF">
      <w:r w:rsidRPr="003D3CFF">
        <w:pict w14:anchorId="4C955A55">
          <v:rect id="_x0000_i1044" style="width:0;height:1.5pt" o:hralign="center" o:hrstd="t" o:hr="t" fillcolor="#a0a0a0" stroked="f"/>
        </w:pict>
      </w:r>
    </w:p>
    <w:p w14:paraId="08BE01B5" w14:textId="77777777" w:rsidR="003D3CFF" w:rsidRPr="003D3CFF" w:rsidRDefault="003D3CFF" w:rsidP="003D3CFF">
      <w:pPr>
        <w:rPr>
          <w:b/>
          <w:bCs/>
        </w:rPr>
      </w:pPr>
      <w:r w:rsidRPr="003D3CFF">
        <w:rPr>
          <w:rFonts w:ascii="Segoe UI Emoji" w:hAnsi="Segoe UI Emoji" w:cs="Segoe UI Emoji"/>
          <w:b/>
          <w:bCs/>
        </w:rPr>
        <w:t>🗂️</w:t>
      </w:r>
      <w:r w:rsidRPr="003D3CFF">
        <w:rPr>
          <w:b/>
          <w:bCs/>
        </w:rPr>
        <w:t xml:space="preserve"> What's inside (7 pages):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289"/>
      </w:tblGrid>
      <w:tr w:rsidR="003D3CFF" w:rsidRPr="003D3CFF" w14:paraId="32A92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43386" w14:textId="77777777" w:rsidR="003D3CFF" w:rsidRPr="003D3CFF" w:rsidRDefault="003D3CFF" w:rsidP="003D3CFF">
            <w:pPr>
              <w:rPr>
                <w:b/>
                <w:bCs/>
              </w:rPr>
            </w:pPr>
            <w:r w:rsidRPr="003D3CFF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549936A" w14:textId="77777777" w:rsidR="003D3CFF" w:rsidRPr="003D3CFF" w:rsidRDefault="003D3CFF" w:rsidP="003D3CFF">
            <w:pPr>
              <w:rPr>
                <w:b/>
                <w:bCs/>
              </w:rPr>
            </w:pPr>
            <w:r w:rsidRPr="003D3CFF">
              <w:rPr>
                <w:b/>
                <w:bCs/>
              </w:rPr>
              <w:t>What it covers</w:t>
            </w:r>
          </w:p>
        </w:tc>
      </w:tr>
      <w:tr w:rsidR="003D3CFF" w:rsidRPr="003D3CFF" w14:paraId="05FE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D6B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📊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D8943E2" w14:textId="77777777" w:rsidR="003D3CFF" w:rsidRPr="003D3CFF" w:rsidRDefault="003D3CFF" w:rsidP="003D3CFF">
            <w:r w:rsidRPr="003D3CFF">
              <w:t>KPIs, headcount, hiring trend, 9-box scatter, top skills</w:t>
            </w:r>
          </w:p>
        </w:tc>
      </w:tr>
      <w:tr w:rsidR="003D3CFF" w:rsidRPr="003D3CFF" w14:paraId="3752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638A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👤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Talent Profiles</w:t>
            </w:r>
          </w:p>
        </w:tc>
        <w:tc>
          <w:tcPr>
            <w:tcW w:w="0" w:type="auto"/>
            <w:vAlign w:val="center"/>
            <w:hideMark/>
          </w:tcPr>
          <w:p w14:paraId="0FB895AE" w14:textId="77777777" w:rsidR="003D3CFF" w:rsidRPr="003D3CFF" w:rsidRDefault="003D3CFF" w:rsidP="003D3CFF">
            <w:r w:rsidRPr="003D3CFF">
              <w:t>Search employees, deep-dive profile with skills + learning</w:t>
            </w:r>
          </w:p>
        </w:tc>
      </w:tr>
      <w:tr w:rsidR="003D3CFF" w:rsidRPr="003D3CFF" w14:paraId="43A1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27FF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🧩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Skills Intelligence</w:t>
            </w:r>
          </w:p>
        </w:tc>
        <w:tc>
          <w:tcPr>
            <w:tcW w:w="0" w:type="auto"/>
            <w:vAlign w:val="center"/>
            <w:hideMark/>
          </w:tcPr>
          <w:p w14:paraId="5F14FFAE" w14:textId="77777777" w:rsidR="003D3CFF" w:rsidRPr="003D3CFF" w:rsidRDefault="003D3CFF" w:rsidP="003D3CFF">
            <w:r w:rsidRPr="003D3CFF">
              <w:t>Org overview, skill deep-dive, gap analysis</w:t>
            </w:r>
          </w:p>
        </w:tc>
      </w:tr>
      <w:tr w:rsidR="003D3CFF" w:rsidRPr="003D3CFF" w14:paraId="268D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4861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🎓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Learning &amp; Certs</w:t>
            </w:r>
          </w:p>
        </w:tc>
        <w:tc>
          <w:tcPr>
            <w:tcW w:w="0" w:type="auto"/>
            <w:vAlign w:val="center"/>
            <w:hideMark/>
          </w:tcPr>
          <w:p w14:paraId="3F727F64" w14:textId="77777777" w:rsidR="003D3CFF" w:rsidRPr="003D3CFF" w:rsidRDefault="003D3CFF" w:rsidP="003D3CFF">
            <w:r w:rsidRPr="003D3CFF">
              <w:t>Enrollment stats, provider breakdown, timeline</w:t>
            </w:r>
          </w:p>
        </w:tc>
      </w:tr>
      <w:tr w:rsidR="003D3CFF" w:rsidRPr="003D3CFF" w14:paraId="4549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FCA3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🎯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Opportunity Matching</w:t>
            </w:r>
          </w:p>
        </w:tc>
        <w:tc>
          <w:tcPr>
            <w:tcW w:w="0" w:type="auto"/>
            <w:vAlign w:val="center"/>
            <w:hideMark/>
          </w:tcPr>
          <w:p w14:paraId="1F0CB35D" w14:textId="77777777" w:rsidR="003D3CFF" w:rsidRPr="003D3CFF" w:rsidRDefault="003D3CFF" w:rsidP="003D3CFF">
            <w:r w:rsidRPr="003D3CFF">
              <w:t>AI-style skill-overlap scoring for open roles</w:t>
            </w:r>
          </w:p>
        </w:tc>
      </w:tr>
      <w:tr w:rsidR="003D3CFF" w:rsidRPr="003D3CFF" w14:paraId="67B36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A11E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📈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Performance &amp; Potential</w:t>
            </w:r>
          </w:p>
        </w:tc>
        <w:tc>
          <w:tcPr>
            <w:tcW w:w="0" w:type="auto"/>
            <w:vAlign w:val="center"/>
            <w:hideMark/>
          </w:tcPr>
          <w:p w14:paraId="1FC1C51B" w14:textId="77777777" w:rsidR="003D3CFF" w:rsidRPr="003D3CFF" w:rsidRDefault="003D3CFF" w:rsidP="003D3CFF">
            <w:r w:rsidRPr="003D3CFF">
              <w:t>Leaderboard, trends, full interactive 9-box grid</w:t>
            </w:r>
          </w:p>
        </w:tc>
      </w:tr>
      <w:tr w:rsidR="003D3CFF" w:rsidRPr="003D3CFF" w14:paraId="1938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138A" w14:textId="77777777" w:rsidR="003D3CFF" w:rsidRPr="003D3CFF" w:rsidRDefault="003D3CFF" w:rsidP="003D3CFF">
            <w:r w:rsidRPr="003D3CFF">
              <w:rPr>
                <w:rFonts w:ascii="Segoe UI Emoji" w:hAnsi="Segoe UI Emoji" w:cs="Segoe UI Emoji"/>
              </w:rPr>
              <w:t>🌍</w:t>
            </w:r>
            <w:r w:rsidRPr="003D3CFF">
              <w:t xml:space="preserve"> </w:t>
            </w:r>
            <w:r w:rsidRPr="003D3CFF">
              <w:rPr>
                <w:b/>
                <w:bCs/>
              </w:rPr>
              <w:t>Market Intelligence</w:t>
            </w:r>
          </w:p>
        </w:tc>
        <w:tc>
          <w:tcPr>
            <w:tcW w:w="0" w:type="auto"/>
            <w:vAlign w:val="center"/>
            <w:hideMark/>
          </w:tcPr>
          <w:p w14:paraId="0E8B8348" w14:textId="77777777" w:rsidR="003D3CFF" w:rsidRPr="003D3CFF" w:rsidRDefault="003D3CFF" w:rsidP="003D3CFF">
            <w:r w:rsidRPr="003D3CFF">
              <w:t>Skill demand scores, YoY growth, org coverage vs market gaps</w:t>
            </w:r>
          </w:p>
        </w:tc>
      </w:tr>
    </w:tbl>
    <w:p w14:paraId="178D9BC0" w14:textId="77777777" w:rsidR="003D3CFF" w:rsidRPr="003D3CFF" w:rsidRDefault="003D3CFF" w:rsidP="003D3CFF">
      <w:r w:rsidRPr="003D3CFF">
        <w:pict w14:anchorId="18B749D8">
          <v:rect id="_x0000_i1045" style="width:0;height:1.5pt" o:hralign="center" o:hrstd="t" o:hr="t" fillcolor="#a0a0a0" stroked="f"/>
        </w:pict>
      </w:r>
    </w:p>
    <w:p w14:paraId="2E9CD56A" w14:textId="77777777" w:rsidR="003D3CFF" w:rsidRPr="003D3CFF" w:rsidRDefault="003D3CFF" w:rsidP="003D3CFF">
      <w:pPr>
        <w:rPr>
          <w:b/>
          <w:bCs/>
        </w:rPr>
      </w:pPr>
      <w:r w:rsidRPr="003D3CFF">
        <w:rPr>
          <w:rFonts w:ascii="Segoe UI Emoji" w:hAnsi="Segoe UI Emoji" w:cs="Segoe UI Emoji"/>
          <w:b/>
          <w:bCs/>
        </w:rPr>
        <w:t>🎛️</w:t>
      </w:r>
      <w:r w:rsidRPr="003D3CFF">
        <w:rPr>
          <w:b/>
          <w:bCs/>
        </w:rPr>
        <w:t xml:space="preserve"> Features:</w:t>
      </w:r>
    </w:p>
    <w:p w14:paraId="51B413FB" w14:textId="77777777" w:rsidR="003D3CFF" w:rsidRPr="003D3CFF" w:rsidRDefault="003D3CFF" w:rsidP="003D3CFF">
      <w:pPr>
        <w:numPr>
          <w:ilvl w:val="0"/>
          <w:numId w:val="1"/>
        </w:numPr>
      </w:pPr>
      <w:r w:rsidRPr="003D3CFF">
        <w:rPr>
          <w:b/>
          <w:bCs/>
        </w:rPr>
        <w:lastRenderedPageBreak/>
        <w:t>Sidebar filters</w:t>
      </w:r>
      <w:r w:rsidRPr="003D3CFF">
        <w:t xml:space="preserve"> by Department &amp; Location (applied across all pages)</w:t>
      </w:r>
    </w:p>
    <w:p w14:paraId="046F612C" w14:textId="77777777" w:rsidR="003D3CFF" w:rsidRPr="003D3CFF" w:rsidRDefault="003D3CFF" w:rsidP="003D3CFF">
      <w:pPr>
        <w:numPr>
          <w:ilvl w:val="0"/>
          <w:numId w:val="1"/>
        </w:numPr>
      </w:pPr>
      <w:r w:rsidRPr="003D3CFF">
        <w:rPr>
          <w:b/>
          <w:bCs/>
        </w:rPr>
        <w:t>Dark enterprise theme</w:t>
      </w:r>
      <w:r w:rsidRPr="003D3CFF">
        <w:t xml:space="preserve"> with gradient cards and skill pills</w:t>
      </w:r>
    </w:p>
    <w:p w14:paraId="3FEF986C" w14:textId="77777777" w:rsidR="003D3CFF" w:rsidRPr="003D3CFF" w:rsidRDefault="003D3CFF" w:rsidP="003D3CFF">
      <w:pPr>
        <w:numPr>
          <w:ilvl w:val="0"/>
          <w:numId w:val="1"/>
        </w:numPr>
      </w:pPr>
      <w:r w:rsidRPr="003D3CFF">
        <w:rPr>
          <w:b/>
          <w:bCs/>
        </w:rPr>
        <w:t>100 synthetic employees</w:t>
      </w:r>
      <w:r w:rsidRPr="003D3CFF">
        <w:t xml:space="preserve"> with 30+ skills, learning history, and reviews — ready to swap in your real Snowflake data via snowflake-connector-python</w:t>
      </w:r>
    </w:p>
    <w:p w14:paraId="46B11E95" w14:textId="77777777" w:rsidR="002B2E23" w:rsidRDefault="002B2E23"/>
    <w:sectPr w:rsidR="002B2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3CB"/>
    <w:multiLevelType w:val="multilevel"/>
    <w:tmpl w:val="6F5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FF"/>
    <w:rsid w:val="002B2E23"/>
    <w:rsid w:val="003D3CFF"/>
    <w:rsid w:val="003E3DAC"/>
    <w:rsid w:val="00AA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ADFC"/>
  <w15:chartTrackingRefBased/>
  <w15:docId w15:val="{106EEA20-600C-4DD2-9BBF-F9725FCD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 Reddy Chelmala</dc:creator>
  <cp:keywords/>
  <dc:description/>
  <cp:lastModifiedBy>Janardhan Reddy Chelmala</cp:lastModifiedBy>
  <cp:revision>1</cp:revision>
  <dcterms:created xsi:type="dcterms:W3CDTF">2026-03-24T05:44:00Z</dcterms:created>
  <dcterms:modified xsi:type="dcterms:W3CDTF">2026-03-24T05:45:00Z</dcterms:modified>
</cp:coreProperties>
</file>