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bo74e6vy9my" w:id="0"/>
      <w:bookmarkEnd w:id="0"/>
      <w:r w:rsidDel="00000000" w:rsidR="00000000" w:rsidRPr="00000000">
        <w:rPr>
          <w:rtl w:val="0"/>
        </w:rPr>
        <w:t xml:space="preserve">Introduction to Computational Linguistics</w:t>
        <w:br w:type="textWrapping"/>
        <w:t xml:space="preserve">Exploring PyTorch for NLP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 to this Colab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PyTorch 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j5jrv7pyeqs" w:id="1"/>
      <w:bookmarkEnd w:id="1"/>
      <w:r w:rsidDel="00000000" w:rsidR="00000000" w:rsidRPr="00000000">
        <w:rPr>
          <w:rtl w:val="0"/>
        </w:rPr>
        <w:t xml:space="preserve">Tokenizer Class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`word2idx` and `idx2word` dictionaries in the `Tokenizer` class, and how are they initialized?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`pad_or_truncate` method do, and why is it necessary when working with neural networks?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`tokenize_dataset` method handle unknown words that are not seen during training?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a sentence contains only words that were not seen in the training set? How does the tokenizer handle it?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`seq_length = 10` and an input sentence contains 15 tokens, how will the tokenizer modify the sentence? What if it contains only 5 tokens? 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hu7ivfzzbr" w:id="2"/>
      <w:bookmarkEnd w:id="2"/>
      <w:r w:rsidDel="00000000" w:rsidR="00000000" w:rsidRPr="00000000">
        <w:rPr>
          <w:rtl w:val="0"/>
        </w:rPr>
        <w:t xml:space="preserve">TextDataset Class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`TextDataset` class, and how does it relate to PyTorch’s `Dataset` class? 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expected shape and data type of the tensors returned by `__getitem__`? 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`__getitem__` return `lengths[idx]`, and how might this be useful when designing a neural network for text classification? 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xfd3cpwstt1" w:id="3"/>
      <w:bookmarkEnd w:id="3"/>
      <w:r w:rsidDel="00000000" w:rsidR="00000000" w:rsidRPr="00000000">
        <w:rPr>
          <w:rtl w:val="0"/>
        </w:rPr>
        <w:t xml:space="preserve">Deep Averaging Network (DAN)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`nn.Embedding` layer in this model, and why is `padding_idx=0` specified?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dividing by `lengths.unsqueeze(1).float()` create an average embedding for each sequence? What would happen if this step were omitted?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`Softmax(dim=1)` applied at the final layer, and what does `dim=1` refer to?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`lengths` contains zeros? Why might this cause issues in the computation of `avg_embeds`, and how could you fix it? 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ufjzkg45etoa" w:id="4"/>
      <w:bookmarkEnd w:id="4"/>
      <w:r w:rsidDel="00000000" w:rsidR="00000000" w:rsidRPr="00000000">
        <w:rPr>
          <w:rtl w:val="0"/>
        </w:rPr>
        <w:t xml:space="preserve">Dataset Preparation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`tokenize_training_set` and `tokenize_dataset`, and why is `tokenize_training_set` used for the training set while `tokenize_dataset` is used for validation and test sets?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the `label_dict`, and why are labels converted into integers instead of keeping them as strings?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use dictionary lookups (`label_dict[label]`) when creating `Y_train`, `Y_dev`, and `Y_test`? What would happen if a label were missing from `label_dict`?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dataset had an additional label, say 'Spam', how would you modify the code to include it?  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s4qv4wmnbb1m" w:id="5"/>
      <w:bookmarkEnd w:id="5"/>
      <w:r w:rsidDel="00000000" w:rsidR="00000000" w:rsidRPr="00000000">
        <w:rPr>
          <w:rtl w:val="0"/>
        </w:rPr>
        <w:t xml:space="preserve">Training Loop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defining `VOCAB_SIZE`, `EMBED_DIM`, `HIDDEN_DIM`, and `OUTPUT_DIM` before instantiating the model?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use `DataLoader(train_dataset, batch_size=BATCH_SIZE, shuffle=True)` instead of passing the dataset directly to the training loop?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calling `model.train()` before training and `model.eval()` before evaluation?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`optimizer.zero_grad()` is called before computing the loss and performing backpropagation?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happen if `shuffle=True` were omitted from `train_dataloader`? Would this affect the training process?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`torch.no_grad()` used during evaluation, and what would happen if it were removed? 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40" w:lineRule="auto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right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Consolas" w:cs="Consolas" w:eastAsia="Consolas" w:hAnsi="Consolas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2rOYfXTdpIjLXXtxvgVfQor1vtZwCG8J#scrollTo=78-gPpKy3wq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