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1F8E" w14:textId="3B75DAF6" w:rsidR="00D33E6D" w:rsidRDefault="00DD5A9D">
      <w:pPr>
        <w:rPr>
          <w:lang w:val="en-US"/>
        </w:rPr>
      </w:pPr>
      <w:r>
        <w:rPr>
          <w:lang w:val="en-US"/>
        </w:rPr>
        <w:t>Bekal fort</w:t>
      </w:r>
    </w:p>
    <w:p w14:paraId="335DEAEE" w14:textId="04F93197" w:rsidR="00DD5A9D" w:rsidRDefault="00DD5A9D">
      <w:pPr>
        <w:rPr>
          <w:rFonts w:ascii="Quicksand" w:hAnsi="Quicksand"/>
          <w:color w:val="232323"/>
          <w:spacing w:val="4"/>
          <w:shd w:val="clear" w:color="auto" w:fill="FFFFFF"/>
        </w:rPr>
      </w:pPr>
      <w:r>
        <w:rPr>
          <w:rFonts w:ascii="Arial" w:hAnsi="Arial" w:cs="Arial"/>
          <w:color w:val="434343"/>
          <w:shd w:val="clear" w:color="auto" w:fill="FFFFFF"/>
        </w:rPr>
        <w:t xml:space="preserve">Bekal Fort is a historical structure built in the 17th century </w:t>
      </w:r>
      <w:r>
        <w:rPr>
          <w:rFonts w:ascii="Arial" w:hAnsi="Arial" w:cs="Arial"/>
          <w:color w:val="434343"/>
          <w:shd w:val="clear" w:color="auto" w:fill="FFFFFF"/>
        </w:rPr>
        <w:t>,</w:t>
      </w:r>
      <w:r>
        <w:rPr>
          <w:rFonts w:ascii="Quicksand" w:hAnsi="Quicksand"/>
          <w:color w:val="232323"/>
          <w:spacing w:val="4"/>
          <w:shd w:val="clear" w:color="auto" w:fill="FFFFFF"/>
        </w:rPr>
        <w:t>the largest fort in the State. </w:t>
      </w:r>
      <w:r w:rsidRPr="00DD5A9D">
        <w:rPr>
          <w:rFonts w:ascii="Quicksand" w:hAnsi="Quicksand"/>
          <w:color w:val="232323"/>
          <w:spacing w:val="4"/>
          <w:shd w:val="clear" w:color="auto" w:fill="FFFFFF"/>
        </w:rPr>
        <w:t>An important feature is the water-tank, magazine and the flight of steps leading to an observation tower built by Tipu Sultan.</w:t>
      </w:r>
    </w:p>
    <w:p w14:paraId="66F0187D" w14:textId="00919EFB" w:rsidR="00DD5A9D" w:rsidRDefault="00DD5A9D">
      <w:pPr>
        <w:rPr>
          <w:rFonts w:ascii="Quicksand" w:hAnsi="Quicksand"/>
          <w:color w:val="232323"/>
          <w:spacing w:val="4"/>
          <w:shd w:val="clear" w:color="auto" w:fill="FFFFFF"/>
        </w:rPr>
      </w:pPr>
    </w:p>
    <w:p w14:paraId="6D8CA832" w14:textId="481D7C07" w:rsidR="00DD5A9D" w:rsidRDefault="00DD5A9D">
      <w:pPr>
        <w:rPr>
          <w:rFonts w:ascii="Quicksand" w:hAnsi="Quicksand"/>
          <w:color w:val="232323"/>
          <w:spacing w:val="4"/>
          <w:shd w:val="clear" w:color="auto" w:fill="FFFFFF"/>
        </w:rPr>
      </w:pPr>
    </w:p>
    <w:p w14:paraId="2E2BF348" w14:textId="1B192844" w:rsidR="00DD5A9D" w:rsidRDefault="00DD5A9D">
      <w:pPr>
        <w:rPr>
          <w:rFonts w:ascii="Quicksand" w:hAnsi="Quicksand"/>
          <w:color w:val="232323"/>
          <w:spacing w:val="4"/>
          <w:shd w:val="clear" w:color="auto" w:fill="FFFFFF"/>
        </w:rPr>
      </w:pPr>
      <w:r>
        <w:rPr>
          <w:rFonts w:ascii="Arial" w:hAnsi="Arial" w:cs="Arial"/>
          <w:color w:val="434343"/>
          <w:shd w:val="clear" w:color="auto" w:fill="FFFFFF"/>
        </w:rPr>
        <w:t>Valiyaparamba backwaters</w:t>
      </w:r>
    </w:p>
    <w:p w14:paraId="23F0AA84" w14:textId="7BC137BC" w:rsidR="00DD5A9D" w:rsidRDefault="00F02793">
      <w:pPr>
        <w:rPr>
          <w:rFonts w:ascii="Arial" w:hAnsi="Arial" w:cs="Arial"/>
          <w:color w:val="434343"/>
          <w:shd w:val="clear" w:color="auto" w:fill="FFFFFF"/>
        </w:rPr>
      </w:pPr>
      <w:r>
        <w:rPr>
          <w:rFonts w:ascii="Montserrat" w:hAnsi="Montserrat"/>
          <w:color w:val="555555"/>
          <w:sz w:val="20"/>
          <w:szCs w:val="20"/>
          <w:shd w:val="clear" w:color="auto" w:fill="F9F9F9"/>
        </w:rPr>
        <w:t>Separated from the mainland by backwaters, Valiyaparamba fishing village is an island with the Arabian Sea as one of the borders.</w:t>
      </w:r>
      <w:r>
        <w:rPr>
          <w:rFonts w:ascii="Montserrat" w:hAnsi="Montserrat"/>
          <w:color w:val="555555"/>
          <w:sz w:val="20"/>
          <w:szCs w:val="20"/>
          <w:shd w:val="clear" w:color="auto" w:fill="F9F9F9"/>
        </w:rPr>
        <w:t>.</w:t>
      </w:r>
      <w:r w:rsidR="00952EFE">
        <w:t>Valiyaparamba backwaters is dotted with numerous islands and also includes Kunnuveedu beach and Padanna beach.</w:t>
      </w:r>
      <w:r w:rsidR="00DD5A9D">
        <w:rPr>
          <w:rFonts w:ascii="Arial" w:hAnsi="Arial" w:cs="Arial"/>
          <w:color w:val="434343"/>
          <w:shd w:val="clear" w:color="auto" w:fill="FFFFFF"/>
        </w:rPr>
        <w:t>Around 90 varieties of bird species have been identified from this place.</w:t>
      </w:r>
    </w:p>
    <w:p w14:paraId="3E842EFE" w14:textId="700B9E50" w:rsidR="00F02793" w:rsidRDefault="00F02793">
      <w:pPr>
        <w:rPr>
          <w:rFonts w:ascii="Arial" w:hAnsi="Arial" w:cs="Arial"/>
          <w:color w:val="434343"/>
          <w:shd w:val="clear" w:color="auto" w:fill="FFFFFF"/>
        </w:rPr>
      </w:pPr>
    </w:p>
    <w:p w14:paraId="08C54D51" w14:textId="2D74F4D0" w:rsidR="00F02793" w:rsidRDefault="00F02793">
      <w:pPr>
        <w:rPr>
          <w:rFonts w:ascii="Arial" w:hAnsi="Arial" w:cs="Arial"/>
          <w:color w:val="434343"/>
          <w:shd w:val="clear" w:color="auto" w:fill="FFFFFF"/>
        </w:rPr>
      </w:pPr>
      <w:r w:rsidRPr="00F02793">
        <w:rPr>
          <w:rFonts w:ascii="Arial" w:hAnsi="Arial" w:cs="Arial"/>
          <w:color w:val="434343"/>
          <w:shd w:val="clear" w:color="auto" w:fill="FFFFFF"/>
        </w:rPr>
        <w:t>Posadi Gumpe</w:t>
      </w:r>
    </w:p>
    <w:p w14:paraId="20433F0B" w14:textId="2A84F12E" w:rsidR="00F02793" w:rsidRPr="00DD5A9D" w:rsidRDefault="00F02793">
      <w:pPr>
        <w:rPr>
          <w:lang w:val="en-US"/>
        </w:rPr>
      </w:pPr>
      <w:r>
        <w:rPr>
          <w:rFonts w:ascii="Quicksand" w:hAnsi="Quicksand"/>
          <w:color w:val="232323"/>
          <w:spacing w:val="4"/>
          <w:shd w:val="clear" w:color="auto" w:fill="FFFFFF"/>
        </w:rPr>
        <w:t>The hillock of Posadi Gumpe, which stands 1060 ft high above sea level, is situated east of Manjeswaram and 15 kilometres south of Bekal. The nearest village to Posadi Gumpe is Paivalike.The hilltop offers a view of the Arabian Sea, Mangalore and Kudremukh. </w:t>
      </w:r>
    </w:p>
    <w:sectPr w:rsidR="00F02793" w:rsidRPr="00DD5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icksand">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A9D"/>
    <w:rsid w:val="00952EFE"/>
    <w:rsid w:val="00D33E6D"/>
    <w:rsid w:val="00DD5A9D"/>
    <w:rsid w:val="00F02793"/>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2C87"/>
  <w15:chartTrackingRefBased/>
  <w15:docId w15:val="{EABC46C0-2625-4454-A34F-E27E7DAE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00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ABRAHAM</dc:creator>
  <cp:keywords/>
  <dc:description/>
  <cp:lastModifiedBy>DHANESH ABRAHAM</cp:lastModifiedBy>
  <cp:revision>2</cp:revision>
  <dcterms:created xsi:type="dcterms:W3CDTF">2022-03-06T11:16:00Z</dcterms:created>
  <dcterms:modified xsi:type="dcterms:W3CDTF">2022-03-06T11:31:00Z</dcterms:modified>
</cp:coreProperties>
</file>