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4578A" w14:textId="77777777" w:rsidR="00FB7576" w:rsidRDefault="00FB7576" w:rsidP="00FB7576">
      <w:pPr>
        <w:rPr>
          <w:sz w:val="32"/>
          <w:szCs w:val="32"/>
        </w:rPr>
      </w:pPr>
      <w:r>
        <w:rPr>
          <w:sz w:val="32"/>
          <w:szCs w:val="32"/>
        </w:rPr>
        <w:t>DISABLING A DECREMENT BUTTON AND AN ADD TO CART BUTTON WHEN QTY IS ZERO</w:t>
      </w:r>
    </w:p>
    <w:p w14:paraId="49BF3302" w14:textId="77777777" w:rsidR="00FB7576" w:rsidRDefault="00FB7576" w:rsidP="00FB7576">
      <w:r>
        <w:t xml:space="preserve">Let’s say you have a plus and minus button and you are in shopping cart part of the webpage…you can set the minus button with disabled by default in the html which in the </w:t>
      </w:r>
      <w:proofErr w:type="spellStart"/>
      <w:r>
        <w:t>javascript</w:t>
      </w:r>
      <w:proofErr w:type="spellEnd"/>
      <w:r>
        <w:t xml:space="preserve"> for the </w:t>
      </w:r>
      <w:proofErr w:type="spellStart"/>
      <w:r>
        <w:t>addEventListener</w:t>
      </w:r>
      <w:proofErr w:type="spellEnd"/>
      <w:r>
        <w:t xml:space="preserve"> set the property by default to true…meaning as a Boolean that it’s set to true….</w:t>
      </w:r>
    </w:p>
    <w:p w14:paraId="4714ABEB" w14:textId="77777777" w:rsidR="00FB7576" w:rsidRPr="004A6F75" w:rsidRDefault="00FB7576" w:rsidP="00FB7576">
      <w:pPr>
        <w:shd w:val="clear" w:color="auto" w:fill="1E1E1E"/>
        <w:spacing w:after="0" w:line="285" w:lineRule="atLeast"/>
        <w:rPr>
          <w:rFonts w:ascii="Consolas" w:eastAsia="Times New Roman" w:hAnsi="Consolas" w:cs="Times New Roman"/>
          <w:color w:val="D4D4D4"/>
          <w:sz w:val="21"/>
          <w:szCs w:val="21"/>
        </w:rPr>
      </w:pPr>
      <w:r w:rsidRPr="004A6F75">
        <w:rPr>
          <w:rFonts w:ascii="Consolas" w:eastAsia="Times New Roman" w:hAnsi="Consolas" w:cs="Times New Roman"/>
          <w:color w:val="808080"/>
          <w:sz w:val="21"/>
          <w:szCs w:val="21"/>
        </w:rPr>
        <w:t>&lt;</w:t>
      </w:r>
      <w:r w:rsidRPr="004A6F75">
        <w:rPr>
          <w:rFonts w:ascii="Consolas" w:eastAsia="Times New Roman" w:hAnsi="Consolas" w:cs="Times New Roman"/>
          <w:color w:val="569CD6"/>
          <w:sz w:val="21"/>
          <w:szCs w:val="21"/>
        </w:rPr>
        <w:t>button</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class</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CE9178"/>
          <w:sz w:val="21"/>
          <w:szCs w:val="21"/>
        </w:rPr>
        <w:t>"</w:t>
      </w:r>
      <w:proofErr w:type="spellStart"/>
      <w:r w:rsidRPr="004A6F75">
        <w:rPr>
          <w:rFonts w:ascii="Consolas" w:eastAsia="Times New Roman" w:hAnsi="Consolas" w:cs="Times New Roman"/>
          <w:color w:val="CE9178"/>
          <w:sz w:val="21"/>
          <w:szCs w:val="21"/>
        </w:rPr>
        <w:t>quantityBtn</w:t>
      </w:r>
      <w:proofErr w:type="spellEnd"/>
      <w:r w:rsidRPr="004A6F75">
        <w:rPr>
          <w:rFonts w:ascii="Consolas" w:eastAsia="Times New Roman" w:hAnsi="Consolas" w:cs="Times New Roman"/>
          <w:color w:val="CE9178"/>
          <w:sz w:val="21"/>
          <w:szCs w:val="21"/>
        </w:rPr>
        <w:t>"</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id</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CE9178"/>
          <w:sz w:val="21"/>
          <w:szCs w:val="21"/>
        </w:rPr>
        <w:t>"decrement"</w:t>
      </w:r>
      <w:r w:rsidRPr="004A6F75">
        <w:rPr>
          <w:rFonts w:ascii="Consolas" w:eastAsia="Times New Roman" w:hAnsi="Consolas" w:cs="Times New Roman"/>
          <w:color w:val="D4D4D4"/>
          <w:sz w:val="21"/>
          <w:szCs w:val="21"/>
        </w:rPr>
        <w:t xml:space="preserve"> </w:t>
      </w:r>
      <w:r w:rsidRPr="004A6F75">
        <w:rPr>
          <w:rFonts w:ascii="Consolas" w:eastAsia="Times New Roman" w:hAnsi="Consolas" w:cs="Times New Roman"/>
          <w:color w:val="9CDCFE"/>
          <w:sz w:val="21"/>
          <w:szCs w:val="21"/>
        </w:rPr>
        <w:t>disabled</w:t>
      </w:r>
      <w:r w:rsidRPr="004A6F75">
        <w:rPr>
          <w:rFonts w:ascii="Consolas" w:eastAsia="Times New Roman" w:hAnsi="Consolas" w:cs="Times New Roman"/>
          <w:color w:val="808080"/>
          <w:sz w:val="21"/>
          <w:szCs w:val="21"/>
        </w:rPr>
        <w:t>&gt;</w:t>
      </w:r>
      <w:r w:rsidRPr="004A6F75">
        <w:rPr>
          <w:rFonts w:ascii="Consolas" w:eastAsia="Times New Roman" w:hAnsi="Consolas" w:cs="Times New Roman"/>
          <w:color w:val="D4D4D4"/>
          <w:sz w:val="21"/>
          <w:szCs w:val="21"/>
        </w:rPr>
        <w:t>-</w:t>
      </w:r>
      <w:r w:rsidRPr="004A6F75">
        <w:rPr>
          <w:rFonts w:ascii="Consolas" w:eastAsia="Times New Roman" w:hAnsi="Consolas" w:cs="Times New Roman"/>
          <w:color w:val="808080"/>
          <w:sz w:val="21"/>
          <w:szCs w:val="21"/>
        </w:rPr>
        <w:t>&lt;/</w:t>
      </w:r>
      <w:r w:rsidRPr="004A6F75">
        <w:rPr>
          <w:rFonts w:ascii="Consolas" w:eastAsia="Times New Roman" w:hAnsi="Consolas" w:cs="Times New Roman"/>
          <w:color w:val="569CD6"/>
          <w:sz w:val="21"/>
          <w:szCs w:val="21"/>
        </w:rPr>
        <w:t>button</w:t>
      </w:r>
      <w:r w:rsidRPr="004A6F75">
        <w:rPr>
          <w:rFonts w:ascii="Consolas" w:eastAsia="Times New Roman" w:hAnsi="Consolas" w:cs="Times New Roman"/>
          <w:color w:val="808080"/>
          <w:sz w:val="21"/>
          <w:szCs w:val="21"/>
        </w:rPr>
        <w:t>&gt;</w:t>
      </w:r>
    </w:p>
    <w:p w14:paraId="7F142830" w14:textId="77777777" w:rsidR="00FB7576" w:rsidRDefault="00FB7576" w:rsidP="00FB7576"/>
    <w:p w14:paraId="4356C721" w14:textId="77777777" w:rsidR="00FB7576" w:rsidRDefault="00FB7576" w:rsidP="00FB7576"/>
    <w:p w14:paraId="7322030B" w14:textId="77777777" w:rsidR="00FB7576" w:rsidRDefault="00FB7576" w:rsidP="00FB7576">
      <w:r>
        <w:t xml:space="preserve">But that is not the only fix. You </w:t>
      </w:r>
      <w:proofErr w:type="gramStart"/>
      <w:r>
        <w:t>have to</w:t>
      </w:r>
      <w:proofErr w:type="gramEnd"/>
      <w:r>
        <w:t xml:space="preserve"> enable the decrement button it when your quantity is greater than zero…so what do you do. So here is the next part of the fix you need to set in the </w:t>
      </w:r>
      <w:proofErr w:type="spellStart"/>
      <w:r>
        <w:t>javaScript</w:t>
      </w:r>
      <w:proofErr w:type="spellEnd"/>
      <w:r>
        <w:t xml:space="preserve"> </w:t>
      </w:r>
      <w:proofErr w:type="spellStart"/>
      <w:r>
        <w:t>addEventListener</w:t>
      </w:r>
      <w:proofErr w:type="spellEnd"/>
      <w:r>
        <w:t xml:space="preserve"> (increment button) when the plus button is pressed the minus decrement button as a Boolean becomes false (this means that it’s no longer disabled….as being disabled is true from the original default value from above) starting from a qty of zero. </w:t>
      </w:r>
      <w:proofErr w:type="gramStart"/>
      <w:r>
        <w:t>So</w:t>
      </w:r>
      <w:proofErr w:type="gramEnd"/>
      <w:r>
        <w:t xml:space="preserve"> the minus button will be accessible and can decrement backwards…</w:t>
      </w:r>
    </w:p>
    <w:p w14:paraId="7ADBB6D4"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2AD8">
        <w:rPr>
          <w:rFonts w:ascii="Consolas" w:eastAsia="Times New Roman" w:hAnsi="Consolas" w:cs="Times New Roman"/>
          <w:color w:val="4FC1FF"/>
          <w:sz w:val="21"/>
          <w:szCs w:val="21"/>
        </w:rPr>
        <w:t>increment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DCDCAA"/>
          <w:sz w:val="21"/>
          <w:szCs w:val="21"/>
        </w:rPr>
        <w:t>addEventListener</w:t>
      </w:r>
      <w:proofErr w:type="spellEnd"/>
      <w:proofErr w:type="gramEnd"/>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CE9178"/>
          <w:sz w:val="21"/>
          <w:szCs w:val="21"/>
        </w:rPr>
        <w:t>'click'</w:t>
      </w: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569CD6"/>
          <w:sz w:val="21"/>
          <w:szCs w:val="21"/>
        </w:rPr>
        <w:t>function</w:t>
      </w:r>
      <w:r w:rsidRPr="00512AD8">
        <w:rPr>
          <w:rFonts w:ascii="Consolas" w:eastAsia="Times New Roman" w:hAnsi="Consolas" w:cs="Times New Roman"/>
          <w:color w:val="D4D4D4"/>
          <w:sz w:val="21"/>
          <w:szCs w:val="21"/>
        </w:rPr>
        <w:t>(){</w:t>
      </w:r>
    </w:p>
    <w:p w14:paraId="5A01CA57"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w:t>
      </w:r>
    </w:p>
    <w:p w14:paraId="11BC5808"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spellStart"/>
      <w:proofErr w:type="gramStart"/>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disabled</w:t>
      </w:r>
      <w:proofErr w:type="spellEnd"/>
      <w:proofErr w:type="gramEnd"/>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569CD6"/>
          <w:sz w:val="21"/>
          <w:szCs w:val="21"/>
        </w:rPr>
        <w:t>false</w:t>
      </w:r>
      <w:r w:rsidRPr="00512AD8">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//this is where you set it to false so the button will become enabled</w:t>
      </w:r>
    </w:p>
    <w:p w14:paraId="0189D804"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spellStart"/>
      <w:r w:rsidRPr="00512AD8">
        <w:rPr>
          <w:rFonts w:ascii="Consolas" w:eastAsia="Times New Roman" w:hAnsi="Consolas" w:cs="Times New Roman"/>
          <w:color w:val="4FC1FF"/>
          <w:sz w:val="21"/>
          <w:szCs w:val="21"/>
        </w:rPr>
        <w:t>quantityDisplay</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innerText</w:t>
      </w:r>
      <w:proofErr w:type="spellEnd"/>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9CDCFE"/>
          <w:sz w:val="21"/>
          <w:szCs w:val="21"/>
        </w:rPr>
        <w:t>quantity</w:t>
      </w:r>
    </w:p>
    <w:p w14:paraId="2030D245"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w:t>
      </w:r>
    </w:p>
    <w:p w14:paraId="0BFF591E" w14:textId="77777777" w:rsidR="00FB7576" w:rsidRDefault="00FB7576" w:rsidP="00FB7576"/>
    <w:p w14:paraId="5E0A8DC7" w14:textId="77777777" w:rsidR="00FB7576" w:rsidRDefault="00FB7576" w:rsidP="00FB7576">
      <w:pPr>
        <w:pBdr>
          <w:bottom w:val="single" w:sz="6" w:space="1" w:color="auto"/>
        </w:pBdr>
      </w:pPr>
    </w:p>
    <w:p w14:paraId="55EE047D" w14:textId="77777777" w:rsidR="00FB7576" w:rsidRDefault="00FB7576" w:rsidP="00FB7576">
      <w:r>
        <w:t>Ok now that we have the buttons set to disabled and enabling the buttons we now need to change the values if you decrement all the way down to zero now disabling the minus (decrement) button so it’s no longer enabled and will not be able to decrement to a negative value with the if statement setting if quantity is === 0 then set the decrement button disabled property to true which will disable the minus (decrement) button from working.</w:t>
      </w:r>
    </w:p>
    <w:p w14:paraId="272F14DD"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DCDCAA"/>
          <w:sz w:val="21"/>
          <w:szCs w:val="21"/>
        </w:rPr>
        <w:t>addEventListener</w:t>
      </w:r>
      <w:proofErr w:type="spellEnd"/>
      <w:proofErr w:type="gramEnd"/>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CE9178"/>
          <w:sz w:val="21"/>
          <w:szCs w:val="21"/>
        </w:rPr>
        <w:t>'click'</w:t>
      </w: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569CD6"/>
          <w:sz w:val="21"/>
          <w:szCs w:val="21"/>
        </w:rPr>
        <w:t>function</w:t>
      </w:r>
      <w:r w:rsidRPr="00512AD8">
        <w:rPr>
          <w:rFonts w:ascii="Consolas" w:eastAsia="Times New Roman" w:hAnsi="Consolas" w:cs="Times New Roman"/>
          <w:color w:val="D4D4D4"/>
          <w:sz w:val="21"/>
          <w:szCs w:val="21"/>
        </w:rPr>
        <w:t>(){</w:t>
      </w:r>
    </w:p>
    <w:p w14:paraId="544039E0"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w:t>
      </w:r>
    </w:p>
    <w:p w14:paraId="3EF92D2D"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gramStart"/>
      <w:r w:rsidRPr="00512AD8">
        <w:rPr>
          <w:rFonts w:ascii="Consolas" w:eastAsia="Times New Roman" w:hAnsi="Consolas" w:cs="Times New Roman"/>
          <w:color w:val="C586C0"/>
          <w:sz w:val="21"/>
          <w:szCs w:val="21"/>
        </w:rPr>
        <w:t>if</w:t>
      </w:r>
      <w:r w:rsidRPr="00512AD8">
        <w:rPr>
          <w:rFonts w:ascii="Consolas" w:eastAsia="Times New Roman" w:hAnsi="Consolas" w:cs="Times New Roman"/>
          <w:color w:val="D4D4D4"/>
          <w:sz w:val="21"/>
          <w:szCs w:val="21"/>
        </w:rPr>
        <w:t>(</w:t>
      </w:r>
      <w:proofErr w:type="gramEnd"/>
      <w:r w:rsidRPr="00512AD8">
        <w:rPr>
          <w:rFonts w:ascii="Consolas" w:eastAsia="Times New Roman" w:hAnsi="Consolas" w:cs="Times New Roman"/>
          <w:color w:val="9CDCFE"/>
          <w:sz w:val="21"/>
          <w:szCs w:val="21"/>
        </w:rPr>
        <w:t>quantity</w:t>
      </w:r>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B5CEA8"/>
          <w:sz w:val="21"/>
          <w:szCs w:val="21"/>
        </w:rPr>
        <w:t>0</w:t>
      </w:r>
      <w:r w:rsidRPr="00512AD8">
        <w:rPr>
          <w:rFonts w:ascii="Consolas" w:eastAsia="Times New Roman" w:hAnsi="Consolas" w:cs="Times New Roman"/>
          <w:color w:val="D4D4D4"/>
          <w:sz w:val="21"/>
          <w:szCs w:val="21"/>
        </w:rPr>
        <w:t>){</w:t>
      </w:r>
    </w:p>
    <w:p w14:paraId="7846F947"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spellStart"/>
      <w:proofErr w:type="gramStart"/>
      <w:r w:rsidRPr="00512AD8">
        <w:rPr>
          <w:rFonts w:ascii="Consolas" w:eastAsia="Times New Roman" w:hAnsi="Consolas" w:cs="Times New Roman"/>
          <w:color w:val="4FC1FF"/>
          <w:sz w:val="21"/>
          <w:szCs w:val="21"/>
        </w:rPr>
        <w:t>decrement</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disabled</w:t>
      </w:r>
      <w:proofErr w:type="spellEnd"/>
      <w:proofErr w:type="gramEnd"/>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569CD6"/>
          <w:sz w:val="21"/>
          <w:szCs w:val="21"/>
        </w:rPr>
        <w:t>true</w:t>
      </w:r>
      <w:r w:rsidRPr="00512AD8">
        <w:rPr>
          <w:rFonts w:ascii="Consolas" w:eastAsia="Times New Roman" w:hAnsi="Consolas" w:cs="Times New Roman"/>
          <w:color w:val="D4D4D4"/>
          <w:sz w:val="21"/>
          <w:szCs w:val="21"/>
        </w:rPr>
        <w:t>;</w:t>
      </w:r>
    </w:p>
    <w:p w14:paraId="55D60224"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    </w:t>
      </w:r>
    </w:p>
    <w:p w14:paraId="0E1D07E8"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 xml:space="preserve">    </w:t>
      </w:r>
      <w:proofErr w:type="spellStart"/>
      <w:r w:rsidRPr="00512AD8">
        <w:rPr>
          <w:rFonts w:ascii="Consolas" w:eastAsia="Times New Roman" w:hAnsi="Consolas" w:cs="Times New Roman"/>
          <w:color w:val="4FC1FF"/>
          <w:sz w:val="21"/>
          <w:szCs w:val="21"/>
        </w:rPr>
        <w:t>quantityDisplay</w:t>
      </w:r>
      <w:r w:rsidRPr="00512AD8">
        <w:rPr>
          <w:rFonts w:ascii="Consolas" w:eastAsia="Times New Roman" w:hAnsi="Consolas" w:cs="Times New Roman"/>
          <w:color w:val="D4D4D4"/>
          <w:sz w:val="21"/>
          <w:szCs w:val="21"/>
        </w:rPr>
        <w:t>.</w:t>
      </w:r>
      <w:r w:rsidRPr="00512AD8">
        <w:rPr>
          <w:rFonts w:ascii="Consolas" w:eastAsia="Times New Roman" w:hAnsi="Consolas" w:cs="Times New Roman"/>
          <w:color w:val="9CDCFE"/>
          <w:sz w:val="21"/>
          <w:szCs w:val="21"/>
        </w:rPr>
        <w:t>innerText</w:t>
      </w:r>
      <w:proofErr w:type="spellEnd"/>
      <w:r w:rsidRPr="00512AD8">
        <w:rPr>
          <w:rFonts w:ascii="Consolas" w:eastAsia="Times New Roman" w:hAnsi="Consolas" w:cs="Times New Roman"/>
          <w:color w:val="D4D4D4"/>
          <w:sz w:val="21"/>
          <w:szCs w:val="21"/>
        </w:rPr>
        <w:t xml:space="preserve"> = </w:t>
      </w:r>
      <w:r w:rsidRPr="00512AD8">
        <w:rPr>
          <w:rFonts w:ascii="Consolas" w:eastAsia="Times New Roman" w:hAnsi="Consolas" w:cs="Times New Roman"/>
          <w:color w:val="9CDCFE"/>
          <w:sz w:val="21"/>
          <w:szCs w:val="21"/>
        </w:rPr>
        <w:t>quantity</w:t>
      </w:r>
    </w:p>
    <w:p w14:paraId="0AC5072E" w14:textId="77777777" w:rsidR="00FB7576" w:rsidRPr="00512AD8" w:rsidRDefault="00FB7576" w:rsidP="00FB7576">
      <w:pPr>
        <w:shd w:val="clear" w:color="auto" w:fill="1E1E1E"/>
        <w:spacing w:after="0" w:line="285" w:lineRule="atLeast"/>
        <w:rPr>
          <w:rFonts w:ascii="Consolas" w:eastAsia="Times New Roman" w:hAnsi="Consolas" w:cs="Times New Roman"/>
          <w:color w:val="D4D4D4"/>
          <w:sz w:val="21"/>
          <w:szCs w:val="21"/>
        </w:rPr>
      </w:pPr>
      <w:r w:rsidRPr="00512AD8">
        <w:rPr>
          <w:rFonts w:ascii="Consolas" w:eastAsia="Times New Roman" w:hAnsi="Consolas" w:cs="Times New Roman"/>
          <w:color w:val="D4D4D4"/>
          <w:sz w:val="21"/>
          <w:szCs w:val="21"/>
        </w:rPr>
        <w:t>})</w:t>
      </w:r>
    </w:p>
    <w:p w14:paraId="43B13685" w14:textId="77777777" w:rsidR="00FB7576" w:rsidRDefault="00FB7576" w:rsidP="00FB7576"/>
    <w:p w14:paraId="008558BF" w14:textId="77777777" w:rsidR="00FB7576" w:rsidRDefault="00FB7576" w:rsidP="00FB7576">
      <w:pPr>
        <w:pBdr>
          <w:bottom w:val="single" w:sz="6" w:space="1" w:color="auto"/>
        </w:pBdr>
      </w:pPr>
    </w:p>
    <w:p w14:paraId="7587F9F7" w14:textId="3534DA4D" w:rsidR="00E91736" w:rsidRDefault="00E91736"/>
    <w:p w14:paraId="4CF3BEED" w14:textId="555C3DAB" w:rsidR="005A7C8E" w:rsidRDefault="005A7C8E">
      <w:r>
        <w:lastRenderedPageBreak/>
        <w:t>FOR THE Color panels that we want to reverse the order:</w:t>
      </w:r>
    </w:p>
    <w:p w14:paraId="4EB6BD2F" w14:textId="23D69EF4" w:rsidR="005A7C8E" w:rsidRDefault="005A7C8E">
      <w:r>
        <w:t>The properties that we are going to target is the display: flex……flex-direction: row-reverse</w:t>
      </w:r>
    </w:p>
    <w:p w14:paraId="7B9CBB7F" w14:textId="35D871A7" w:rsidR="005A7C8E" w:rsidRDefault="005A7C8E">
      <w:r>
        <w:t xml:space="preserve">The </w:t>
      </w:r>
      <w:proofErr w:type="spellStart"/>
      <w:proofErr w:type="gramStart"/>
      <w:r>
        <w:t>display:flex</w:t>
      </w:r>
      <w:proofErr w:type="spellEnd"/>
      <w:proofErr w:type="gramEnd"/>
      <w:r>
        <w:t xml:space="preserve"> will be for the original container </w:t>
      </w:r>
      <w:proofErr w:type="spellStart"/>
      <w:r>
        <w:t>css</w:t>
      </w:r>
      <w:proofErr w:type="spellEnd"/>
      <w:r>
        <w:t xml:space="preserve"> class which takes the color panels and puts them in a vertical row going from left to right (not stacked on top of each other)</w:t>
      </w:r>
    </w:p>
    <w:p w14:paraId="4B8CD980" w14:textId="1FF3C53D" w:rsidR="005A7C8E" w:rsidRDefault="005A7C8E">
      <w:r>
        <w:t xml:space="preserve">Next we create another </w:t>
      </w:r>
      <w:proofErr w:type="spellStart"/>
      <w:r>
        <w:t>css</w:t>
      </w:r>
      <w:proofErr w:type="spellEnd"/>
      <w:r>
        <w:t xml:space="preserve"> class by itself </w:t>
      </w:r>
      <w:proofErr w:type="gramStart"/>
      <w:r>
        <w:t>called  .</w:t>
      </w:r>
      <w:proofErr w:type="gramEnd"/>
      <w:r>
        <w:t>reverse</w:t>
      </w:r>
    </w:p>
    <w:p w14:paraId="510CFAF2" w14:textId="77777777" w:rsidR="005A7C8E" w:rsidRPr="005A7C8E" w:rsidRDefault="005A7C8E" w:rsidP="005A7C8E">
      <w:pPr>
        <w:shd w:val="clear" w:color="auto" w:fill="1E1E1E"/>
        <w:spacing w:after="0" w:line="285" w:lineRule="atLeast"/>
        <w:rPr>
          <w:rFonts w:ascii="Consolas" w:eastAsia="Times New Roman" w:hAnsi="Consolas" w:cs="Times New Roman"/>
          <w:color w:val="D4D4D4"/>
          <w:sz w:val="21"/>
          <w:szCs w:val="21"/>
        </w:rPr>
      </w:pPr>
      <w:proofErr w:type="gramStart"/>
      <w:r w:rsidRPr="005A7C8E">
        <w:rPr>
          <w:rFonts w:ascii="Consolas" w:eastAsia="Times New Roman" w:hAnsi="Consolas" w:cs="Times New Roman"/>
          <w:color w:val="D7BA7D"/>
          <w:sz w:val="21"/>
          <w:szCs w:val="21"/>
        </w:rPr>
        <w:t>.reverse</w:t>
      </w:r>
      <w:proofErr w:type="gramEnd"/>
      <w:r w:rsidRPr="005A7C8E">
        <w:rPr>
          <w:rFonts w:ascii="Consolas" w:eastAsia="Times New Roman" w:hAnsi="Consolas" w:cs="Times New Roman"/>
          <w:color w:val="D4D4D4"/>
          <w:sz w:val="21"/>
          <w:szCs w:val="21"/>
        </w:rPr>
        <w:t>{</w:t>
      </w:r>
    </w:p>
    <w:p w14:paraId="7A04022F" w14:textId="77777777" w:rsidR="005A7C8E" w:rsidRPr="005A7C8E" w:rsidRDefault="005A7C8E" w:rsidP="005A7C8E">
      <w:pPr>
        <w:shd w:val="clear" w:color="auto" w:fill="1E1E1E"/>
        <w:spacing w:after="0" w:line="285" w:lineRule="atLeast"/>
        <w:rPr>
          <w:rFonts w:ascii="Consolas" w:eastAsia="Times New Roman" w:hAnsi="Consolas" w:cs="Times New Roman"/>
          <w:color w:val="D4D4D4"/>
          <w:sz w:val="21"/>
          <w:szCs w:val="21"/>
        </w:rPr>
      </w:pPr>
      <w:r w:rsidRPr="005A7C8E">
        <w:rPr>
          <w:rFonts w:ascii="Consolas" w:eastAsia="Times New Roman" w:hAnsi="Consolas" w:cs="Times New Roman"/>
          <w:color w:val="D4D4D4"/>
          <w:sz w:val="21"/>
          <w:szCs w:val="21"/>
        </w:rPr>
        <w:t xml:space="preserve">    </w:t>
      </w:r>
      <w:r w:rsidRPr="005A7C8E">
        <w:rPr>
          <w:rFonts w:ascii="Consolas" w:eastAsia="Times New Roman" w:hAnsi="Consolas" w:cs="Times New Roman"/>
          <w:color w:val="9CDCFE"/>
          <w:sz w:val="21"/>
          <w:szCs w:val="21"/>
        </w:rPr>
        <w:t>flex-direction</w:t>
      </w:r>
      <w:r w:rsidRPr="005A7C8E">
        <w:rPr>
          <w:rFonts w:ascii="Consolas" w:eastAsia="Times New Roman" w:hAnsi="Consolas" w:cs="Times New Roman"/>
          <w:color w:val="D4D4D4"/>
          <w:sz w:val="21"/>
          <w:szCs w:val="21"/>
        </w:rPr>
        <w:t xml:space="preserve">: </w:t>
      </w:r>
      <w:r w:rsidRPr="005A7C8E">
        <w:rPr>
          <w:rFonts w:ascii="Consolas" w:eastAsia="Times New Roman" w:hAnsi="Consolas" w:cs="Times New Roman"/>
          <w:color w:val="CE9178"/>
          <w:sz w:val="21"/>
          <w:szCs w:val="21"/>
        </w:rPr>
        <w:t>row-</w:t>
      </w:r>
      <w:proofErr w:type="gramStart"/>
      <w:r w:rsidRPr="005A7C8E">
        <w:rPr>
          <w:rFonts w:ascii="Consolas" w:eastAsia="Times New Roman" w:hAnsi="Consolas" w:cs="Times New Roman"/>
          <w:color w:val="CE9178"/>
          <w:sz w:val="21"/>
          <w:szCs w:val="21"/>
        </w:rPr>
        <w:t>reverse</w:t>
      </w:r>
      <w:r w:rsidRPr="005A7C8E">
        <w:rPr>
          <w:rFonts w:ascii="Consolas" w:eastAsia="Times New Roman" w:hAnsi="Consolas" w:cs="Times New Roman"/>
          <w:color w:val="D4D4D4"/>
          <w:sz w:val="21"/>
          <w:szCs w:val="21"/>
        </w:rPr>
        <w:t>;</w:t>
      </w:r>
      <w:proofErr w:type="gramEnd"/>
    </w:p>
    <w:p w14:paraId="06D4B0FA" w14:textId="77777777" w:rsidR="005A7C8E" w:rsidRPr="005A7C8E" w:rsidRDefault="005A7C8E" w:rsidP="005A7C8E">
      <w:pPr>
        <w:shd w:val="clear" w:color="auto" w:fill="1E1E1E"/>
        <w:spacing w:after="0" w:line="285" w:lineRule="atLeast"/>
        <w:rPr>
          <w:rFonts w:ascii="Consolas" w:eastAsia="Times New Roman" w:hAnsi="Consolas" w:cs="Times New Roman"/>
          <w:color w:val="D4D4D4"/>
          <w:sz w:val="21"/>
          <w:szCs w:val="21"/>
        </w:rPr>
      </w:pPr>
      <w:r w:rsidRPr="005A7C8E">
        <w:rPr>
          <w:rFonts w:ascii="Consolas" w:eastAsia="Times New Roman" w:hAnsi="Consolas" w:cs="Times New Roman"/>
          <w:color w:val="D4D4D4"/>
          <w:sz w:val="21"/>
          <w:szCs w:val="21"/>
        </w:rPr>
        <w:t>}</w:t>
      </w:r>
    </w:p>
    <w:p w14:paraId="28960984" w14:textId="77777777" w:rsidR="005A7C8E" w:rsidRPr="005A7C8E" w:rsidRDefault="005A7C8E" w:rsidP="005A7C8E">
      <w:pPr>
        <w:shd w:val="clear" w:color="auto" w:fill="1E1E1E"/>
        <w:spacing w:after="0" w:line="285" w:lineRule="atLeast"/>
        <w:rPr>
          <w:rFonts w:ascii="Consolas" w:eastAsia="Times New Roman" w:hAnsi="Consolas" w:cs="Times New Roman"/>
          <w:color w:val="D4D4D4"/>
          <w:sz w:val="21"/>
          <w:szCs w:val="21"/>
        </w:rPr>
      </w:pPr>
    </w:p>
    <w:p w14:paraId="65E28ABA" w14:textId="3F84F1AA" w:rsidR="005A7C8E" w:rsidRDefault="005A7C8E"/>
    <w:p w14:paraId="6A37E816" w14:textId="5B6B35CE" w:rsidR="005A7C8E" w:rsidRDefault="005A7C8E">
      <w:r>
        <w:t xml:space="preserve">The </w:t>
      </w:r>
      <w:proofErr w:type="spellStart"/>
      <w:proofErr w:type="gramStart"/>
      <w:r>
        <w:t>css</w:t>
      </w:r>
      <w:proofErr w:type="spellEnd"/>
      <w:r>
        <w:t xml:space="preserve"> .reverse</w:t>
      </w:r>
      <w:proofErr w:type="gramEnd"/>
      <w:r>
        <w:t xml:space="preserve"> will hold the flex-direction: row-reverse; property; we will use this in the </w:t>
      </w:r>
      <w:proofErr w:type="spellStart"/>
      <w:r>
        <w:t>javascript</w:t>
      </w:r>
      <w:proofErr w:type="spellEnd"/>
      <w:r>
        <w:t xml:space="preserve"> for the click event when the short by shade button is clicked the colors will reverse their order.</w:t>
      </w:r>
    </w:p>
    <w:p w14:paraId="3AFC0EBB" w14:textId="2F3CA729" w:rsidR="00A90AAE" w:rsidRDefault="00A90AAE">
      <w:r>
        <w:t xml:space="preserve">Inside the </w:t>
      </w:r>
      <w:proofErr w:type="spellStart"/>
      <w:r>
        <w:t>javascript</w:t>
      </w:r>
      <w:proofErr w:type="spellEnd"/>
      <w:r>
        <w:t xml:space="preserve"> click event for the </w:t>
      </w:r>
      <w:proofErr w:type="spellStart"/>
      <w:r>
        <w:t>sortBtn</w:t>
      </w:r>
      <w:proofErr w:type="spellEnd"/>
      <w:r>
        <w:t xml:space="preserve"> we will access the (container) class which holds the color panels and access the </w:t>
      </w:r>
      <w:proofErr w:type="spellStart"/>
      <w:r>
        <w:t>classList</w:t>
      </w:r>
      <w:proofErr w:type="spellEnd"/>
      <w:r>
        <w:t xml:space="preserve"> property which takes control of all the classes palette-section blue-1 (</w:t>
      </w:r>
      <w:proofErr w:type="spellStart"/>
      <w:r>
        <w:t>etc</w:t>
      </w:r>
      <w:proofErr w:type="spellEnd"/>
      <w:r>
        <w:t>)</w:t>
      </w:r>
    </w:p>
    <w:p w14:paraId="4E2E620B"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"container"</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id</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"container"</w:t>
      </w:r>
      <w:r w:rsidRPr="00A90AAE">
        <w:rPr>
          <w:rFonts w:ascii="Consolas" w:eastAsia="Times New Roman" w:hAnsi="Consolas" w:cs="Times New Roman"/>
          <w:color w:val="808080"/>
          <w:sz w:val="21"/>
          <w:szCs w:val="21"/>
        </w:rPr>
        <w:t>&gt;</w:t>
      </w:r>
    </w:p>
    <w:p w14:paraId="64740D78"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blue-1"</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5335ADC0"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blue-2"</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4D5793F0"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blue-3"</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33D33B53"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blue-4"</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4997B086"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9CDCFE"/>
          <w:sz w:val="21"/>
          <w:szCs w:val="21"/>
        </w:rPr>
        <w:t>class</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"palette-section blue-5"</w:t>
      </w:r>
      <w:r w:rsidRPr="00A90AAE">
        <w:rPr>
          <w:rFonts w:ascii="Consolas" w:eastAsia="Times New Roman" w:hAnsi="Consolas" w:cs="Times New Roman"/>
          <w:color w:val="808080"/>
          <w:sz w:val="21"/>
          <w:szCs w:val="21"/>
        </w:rPr>
        <w:t>&gt;&lt;/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5B5BE88F"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808080"/>
          <w:sz w:val="21"/>
          <w:szCs w:val="21"/>
        </w:rPr>
        <w:t>&lt;/</w:t>
      </w:r>
      <w:r w:rsidRPr="00A90AAE">
        <w:rPr>
          <w:rFonts w:ascii="Consolas" w:eastAsia="Times New Roman" w:hAnsi="Consolas" w:cs="Times New Roman"/>
          <w:color w:val="569CD6"/>
          <w:sz w:val="21"/>
          <w:szCs w:val="21"/>
        </w:rPr>
        <w:t>div</w:t>
      </w:r>
      <w:r w:rsidRPr="00A90AAE">
        <w:rPr>
          <w:rFonts w:ascii="Consolas" w:eastAsia="Times New Roman" w:hAnsi="Consolas" w:cs="Times New Roman"/>
          <w:color w:val="808080"/>
          <w:sz w:val="21"/>
          <w:szCs w:val="21"/>
        </w:rPr>
        <w:t>&gt;</w:t>
      </w:r>
    </w:p>
    <w:p w14:paraId="1FC5EC1D" w14:textId="2BF6C800" w:rsidR="00A90AAE" w:rsidRDefault="00A90AAE"/>
    <w:p w14:paraId="42C705D1" w14:textId="77777777" w:rsidR="00A90AAE" w:rsidRDefault="00A90AAE" w:rsidP="00A90AAE">
      <w:r>
        <w:t xml:space="preserve">…now we are going to add a function to the </w:t>
      </w:r>
      <w:proofErr w:type="spellStart"/>
      <w:r>
        <w:t>classList</w:t>
      </w:r>
      <w:proofErr w:type="spellEnd"/>
      <w:r>
        <w:t xml:space="preserve"> called </w:t>
      </w:r>
      <w:proofErr w:type="gramStart"/>
      <w:r>
        <w:t>toggle(</w:t>
      </w:r>
      <w:proofErr w:type="gramEnd"/>
      <w:r>
        <w:t xml:space="preserve">)…..and inside the toggle function we will place the </w:t>
      </w:r>
      <w:proofErr w:type="spellStart"/>
      <w:r>
        <w:t>css</w:t>
      </w:r>
      <w:proofErr w:type="spellEnd"/>
      <w:r>
        <w:t xml:space="preserve"> class reverse which will basically put the flex-direction: row-reverse appended to container class which has the </w:t>
      </w:r>
      <w:proofErr w:type="spellStart"/>
      <w:r>
        <w:t>display:flex</w:t>
      </w:r>
      <w:proofErr w:type="spellEnd"/>
      <w:r>
        <w:t xml:space="preserve"> property;</w:t>
      </w:r>
    </w:p>
    <w:p w14:paraId="7AE4EAB0"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569CD6"/>
          <w:sz w:val="21"/>
          <w:szCs w:val="21"/>
        </w:rPr>
        <w:t>const</w:t>
      </w:r>
      <w:r w:rsidRPr="00A90AAE">
        <w:rPr>
          <w:rFonts w:ascii="Consolas" w:eastAsia="Times New Roman" w:hAnsi="Consolas" w:cs="Times New Roman"/>
          <w:color w:val="D4D4D4"/>
          <w:sz w:val="21"/>
          <w:szCs w:val="21"/>
        </w:rPr>
        <w:t xml:space="preserve"> </w:t>
      </w:r>
      <w:proofErr w:type="spellStart"/>
      <w:r w:rsidRPr="00A90AAE">
        <w:rPr>
          <w:rFonts w:ascii="Consolas" w:eastAsia="Times New Roman" w:hAnsi="Consolas" w:cs="Times New Roman"/>
          <w:color w:val="4FC1FF"/>
          <w:sz w:val="21"/>
          <w:szCs w:val="21"/>
        </w:rPr>
        <w:t>sortBtn</w:t>
      </w:r>
      <w:proofErr w:type="spellEnd"/>
      <w:r w:rsidRPr="00A90AAE">
        <w:rPr>
          <w:rFonts w:ascii="Consolas" w:eastAsia="Times New Roman" w:hAnsi="Consolas" w:cs="Times New Roman"/>
          <w:color w:val="D4D4D4"/>
          <w:sz w:val="21"/>
          <w:szCs w:val="21"/>
        </w:rPr>
        <w:t xml:space="preserve"> = </w:t>
      </w:r>
      <w:proofErr w:type="spellStart"/>
      <w:proofErr w:type="gramStart"/>
      <w:r w:rsidRPr="00A90AAE">
        <w:rPr>
          <w:rFonts w:ascii="Consolas" w:eastAsia="Times New Roman" w:hAnsi="Consolas" w:cs="Times New Roman"/>
          <w:color w:val="9CDCFE"/>
          <w:sz w:val="21"/>
          <w:szCs w:val="21"/>
        </w:rPr>
        <w:t>document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getElementById</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'sort-</w:t>
      </w:r>
      <w:proofErr w:type="spellStart"/>
      <w:r w:rsidRPr="00A90AAE">
        <w:rPr>
          <w:rFonts w:ascii="Consolas" w:eastAsia="Times New Roman" w:hAnsi="Consolas" w:cs="Times New Roman"/>
          <w:color w:val="CE9178"/>
          <w:sz w:val="21"/>
          <w:szCs w:val="21"/>
        </w:rPr>
        <w:t>btn</w:t>
      </w:r>
      <w:proofErr w:type="spellEnd"/>
      <w:r w:rsidRPr="00A90AAE">
        <w:rPr>
          <w:rFonts w:ascii="Consolas" w:eastAsia="Times New Roman" w:hAnsi="Consolas" w:cs="Times New Roman"/>
          <w:color w:val="CE9178"/>
          <w:sz w:val="21"/>
          <w:szCs w:val="21"/>
        </w:rPr>
        <w:t>'</w:t>
      </w:r>
      <w:r w:rsidRPr="00A90AAE">
        <w:rPr>
          <w:rFonts w:ascii="Consolas" w:eastAsia="Times New Roman" w:hAnsi="Consolas" w:cs="Times New Roman"/>
          <w:color w:val="D4D4D4"/>
          <w:sz w:val="21"/>
          <w:szCs w:val="21"/>
        </w:rPr>
        <w:t>)</w:t>
      </w:r>
    </w:p>
    <w:p w14:paraId="3B0C5B66"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569CD6"/>
          <w:sz w:val="21"/>
          <w:szCs w:val="21"/>
        </w:rPr>
        <w:t>const</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4FC1FF"/>
          <w:sz w:val="21"/>
          <w:szCs w:val="21"/>
        </w:rPr>
        <w:t>container</w:t>
      </w:r>
      <w:r w:rsidRPr="00A90AAE">
        <w:rPr>
          <w:rFonts w:ascii="Consolas" w:eastAsia="Times New Roman" w:hAnsi="Consolas" w:cs="Times New Roman"/>
          <w:color w:val="D4D4D4"/>
          <w:sz w:val="21"/>
          <w:szCs w:val="21"/>
        </w:rPr>
        <w:t xml:space="preserve"> = </w:t>
      </w:r>
      <w:proofErr w:type="spellStart"/>
      <w:proofErr w:type="gramStart"/>
      <w:r w:rsidRPr="00A90AAE">
        <w:rPr>
          <w:rFonts w:ascii="Consolas" w:eastAsia="Times New Roman" w:hAnsi="Consolas" w:cs="Times New Roman"/>
          <w:color w:val="9CDCFE"/>
          <w:sz w:val="21"/>
          <w:szCs w:val="21"/>
        </w:rPr>
        <w:t>document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getElementById</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'container'</w:t>
      </w:r>
      <w:r w:rsidRPr="00A90AAE">
        <w:rPr>
          <w:rFonts w:ascii="Consolas" w:eastAsia="Times New Roman" w:hAnsi="Consolas" w:cs="Times New Roman"/>
          <w:color w:val="D4D4D4"/>
          <w:sz w:val="21"/>
          <w:szCs w:val="21"/>
        </w:rPr>
        <w:t>)</w:t>
      </w:r>
    </w:p>
    <w:p w14:paraId="641B1C76"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p>
    <w:p w14:paraId="7F1FD4D9"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p>
    <w:p w14:paraId="03357DF3"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proofErr w:type="spellStart"/>
      <w:r w:rsidRPr="00A90AAE">
        <w:rPr>
          <w:rFonts w:ascii="Consolas" w:eastAsia="Times New Roman" w:hAnsi="Consolas" w:cs="Times New Roman"/>
          <w:color w:val="4FC1FF"/>
          <w:sz w:val="21"/>
          <w:szCs w:val="21"/>
        </w:rPr>
        <w:t>sortBtn</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addEventListener</w:t>
      </w:r>
      <w:proofErr w:type="spell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'click'</w:t>
      </w:r>
      <w:r w:rsidRPr="00A90AAE">
        <w:rPr>
          <w:rFonts w:ascii="Consolas" w:eastAsia="Times New Roman" w:hAnsi="Consolas" w:cs="Times New Roman"/>
          <w:color w:val="D4D4D4"/>
          <w:sz w:val="21"/>
          <w:szCs w:val="21"/>
        </w:rPr>
        <w:t xml:space="preserve">, </w:t>
      </w:r>
      <w:proofErr w:type="gramStart"/>
      <w:r w:rsidRPr="00A90AAE">
        <w:rPr>
          <w:rFonts w:ascii="Consolas" w:eastAsia="Times New Roman" w:hAnsi="Consolas" w:cs="Times New Roman"/>
          <w:color w:val="569CD6"/>
          <w:sz w:val="21"/>
          <w:szCs w:val="21"/>
        </w:rPr>
        <w:t>function</w:t>
      </w:r>
      <w:r w:rsidRPr="00A90AAE">
        <w:rPr>
          <w:rFonts w:ascii="Consolas" w:eastAsia="Times New Roman" w:hAnsi="Consolas" w:cs="Times New Roman"/>
          <w:color w:val="D4D4D4"/>
          <w:sz w:val="21"/>
          <w:szCs w:val="21"/>
        </w:rPr>
        <w:t>(</w:t>
      </w:r>
      <w:proofErr w:type="gramEnd"/>
      <w:r w:rsidRPr="00A90AAE">
        <w:rPr>
          <w:rFonts w:ascii="Consolas" w:eastAsia="Times New Roman" w:hAnsi="Consolas" w:cs="Times New Roman"/>
          <w:color w:val="D4D4D4"/>
          <w:sz w:val="21"/>
          <w:szCs w:val="21"/>
        </w:rPr>
        <w:t>){</w:t>
      </w:r>
    </w:p>
    <w:p w14:paraId="362D8328"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 xml:space="preserve">    </w:t>
      </w:r>
      <w:proofErr w:type="spellStart"/>
      <w:proofErr w:type="gramStart"/>
      <w:r w:rsidRPr="00A90AAE">
        <w:rPr>
          <w:rFonts w:ascii="Consolas" w:eastAsia="Times New Roman" w:hAnsi="Consolas" w:cs="Times New Roman"/>
          <w:color w:val="4FC1FF"/>
          <w:sz w:val="21"/>
          <w:szCs w:val="21"/>
        </w:rPr>
        <w:t>container</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4FC1FF"/>
          <w:sz w:val="21"/>
          <w:szCs w:val="21"/>
        </w:rPr>
        <w:t>classList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toggle</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'reverse'</w:t>
      </w:r>
      <w:r w:rsidRPr="00A90AAE">
        <w:rPr>
          <w:rFonts w:ascii="Consolas" w:eastAsia="Times New Roman" w:hAnsi="Consolas" w:cs="Times New Roman"/>
          <w:color w:val="D4D4D4"/>
          <w:sz w:val="21"/>
          <w:szCs w:val="21"/>
        </w:rPr>
        <w:t>)</w:t>
      </w:r>
    </w:p>
    <w:p w14:paraId="0B0D7200"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D4D4D4"/>
          <w:sz w:val="21"/>
          <w:szCs w:val="21"/>
        </w:rPr>
        <w:t>})</w:t>
      </w:r>
    </w:p>
    <w:p w14:paraId="1DDB13AA" w14:textId="77777777" w:rsidR="00A90AAE" w:rsidRPr="00A90AAE" w:rsidRDefault="00A90AAE" w:rsidP="00A90AAE">
      <w:pPr>
        <w:shd w:val="clear" w:color="auto" w:fill="1E1E1E"/>
        <w:spacing w:after="0" w:line="285" w:lineRule="atLeast"/>
        <w:rPr>
          <w:rFonts w:ascii="Consolas" w:eastAsia="Times New Roman" w:hAnsi="Consolas" w:cs="Times New Roman"/>
          <w:color w:val="D4D4D4"/>
          <w:sz w:val="21"/>
          <w:szCs w:val="21"/>
        </w:rPr>
      </w:pPr>
    </w:p>
    <w:p w14:paraId="35636FDB" w14:textId="77777777" w:rsidR="00A90AAE" w:rsidRDefault="00A90AAE"/>
    <w:p w14:paraId="2230A70A" w14:textId="3E034DEF" w:rsidR="005A7C8E" w:rsidRDefault="005A7C8E"/>
    <w:p w14:paraId="1FD19F18" w14:textId="68ECE88B" w:rsidR="00FC210A" w:rsidRDefault="00FC210A">
      <w:r>
        <w:t xml:space="preserve">Wrap up from </w:t>
      </w:r>
      <w:proofErr w:type="spellStart"/>
      <w:r>
        <w:t>whats</w:t>
      </w:r>
      <w:proofErr w:type="spellEnd"/>
      <w:r>
        <w:t xml:space="preserve"> going on above</w:t>
      </w:r>
      <w:proofErr w:type="gramStart"/>
      <w:r>
        <w:t>….first</w:t>
      </w:r>
      <w:proofErr w:type="gramEnd"/>
      <w:r>
        <w:t xml:space="preserve"> we need to make sure that the list of items (in this case it’s the color panels) all have the same class names </w:t>
      </w:r>
      <w:proofErr w:type="spellStart"/>
      <w:r>
        <w:t>ie</w:t>
      </w:r>
      <w:proofErr w:type="spellEnd"/>
      <w:r>
        <w:t>: palette-section</w:t>
      </w:r>
    </w:p>
    <w:p w14:paraId="63A1FCC7" w14:textId="5DB714CB" w:rsidR="00FC210A" w:rsidRDefault="00FC210A">
      <w:r>
        <w:lastRenderedPageBreak/>
        <w:t xml:space="preserve">2. We need to make sure that they are all enclosed inside a container class or some sort of container class that they are not sharing with any </w:t>
      </w:r>
      <w:proofErr w:type="spellStart"/>
      <w:r>
        <w:t>othe</w:t>
      </w:r>
      <w:proofErr w:type="spellEnd"/>
      <w:r>
        <w:t xml:space="preserve"> part of the html.</w:t>
      </w:r>
    </w:p>
    <w:p w14:paraId="53A59CFE" w14:textId="2D1EE333" w:rsidR="00FC210A" w:rsidRDefault="00FC210A">
      <w:r>
        <w:t>3.  Now we need to add the display property and sort them either flex or what ever way you want to</w:t>
      </w:r>
    </w:p>
    <w:p w14:paraId="14FEF8F7" w14:textId="0F1C671C" w:rsidR="00FC210A" w:rsidRDefault="00FC210A">
      <w:r>
        <w:t xml:space="preserve">4. We need to create another </w:t>
      </w:r>
      <w:proofErr w:type="spellStart"/>
      <w:r>
        <w:t>css</w:t>
      </w:r>
      <w:proofErr w:type="spellEnd"/>
      <w:r>
        <w:t xml:space="preserve"> property that has the flex-direction </w:t>
      </w:r>
      <w:proofErr w:type="gramStart"/>
      <w:r>
        <w:t>of  row</w:t>
      </w:r>
      <w:proofErr w:type="gramEnd"/>
      <w:r>
        <w:t xml:space="preserve">-reverse….this way we can access this property via </w:t>
      </w:r>
      <w:proofErr w:type="spellStart"/>
      <w:r>
        <w:t>javascript</w:t>
      </w:r>
      <w:proofErr w:type="spellEnd"/>
    </w:p>
    <w:p w14:paraId="4FAC4C57" w14:textId="726AAAC9" w:rsidR="00FC210A" w:rsidRDefault="00FC210A">
      <w:r>
        <w:t xml:space="preserve">5. We need to setup an </w:t>
      </w:r>
      <w:proofErr w:type="spellStart"/>
      <w:r>
        <w:t>eventlistener</w:t>
      </w:r>
      <w:proofErr w:type="spellEnd"/>
      <w:r>
        <w:t xml:space="preserve"> for a click event when the </w:t>
      </w:r>
      <w:proofErr w:type="gramStart"/>
      <w:r>
        <w:t>sort</w:t>
      </w:r>
      <w:proofErr w:type="gramEnd"/>
      <w:r>
        <w:t xml:space="preserve"> button is clicked</w:t>
      </w:r>
    </w:p>
    <w:p w14:paraId="0126C5E1" w14:textId="36AE6A54" w:rsidR="00FC210A" w:rsidRDefault="00FC210A">
      <w:r>
        <w:t xml:space="preserve">6. Also make sure we are gaining access to the </w:t>
      </w:r>
      <w:proofErr w:type="spellStart"/>
      <w:r>
        <w:t>sortBtn</w:t>
      </w:r>
      <w:proofErr w:type="spellEnd"/>
      <w:r>
        <w:t xml:space="preserve"> and the container class </w:t>
      </w:r>
      <w:proofErr w:type="spellStart"/>
      <w:r>
        <w:t>ie</w:t>
      </w:r>
      <w:proofErr w:type="spellEnd"/>
      <w:r>
        <w:t xml:space="preserve">: </w:t>
      </w:r>
    </w:p>
    <w:p w14:paraId="01B5AF8C" w14:textId="77777777" w:rsidR="00FC210A" w:rsidRPr="00A90AAE" w:rsidRDefault="00FC210A" w:rsidP="00FC210A">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569CD6"/>
          <w:sz w:val="21"/>
          <w:szCs w:val="21"/>
        </w:rPr>
        <w:t>const</w:t>
      </w:r>
      <w:r w:rsidRPr="00A90AAE">
        <w:rPr>
          <w:rFonts w:ascii="Consolas" w:eastAsia="Times New Roman" w:hAnsi="Consolas" w:cs="Times New Roman"/>
          <w:color w:val="D4D4D4"/>
          <w:sz w:val="21"/>
          <w:szCs w:val="21"/>
        </w:rPr>
        <w:t xml:space="preserve"> </w:t>
      </w:r>
      <w:proofErr w:type="spellStart"/>
      <w:r w:rsidRPr="00A90AAE">
        <w:rPr>
          <w:rFonts w:ascii="Consolas" w:eastAsia="Times New Roman" w:hAnsi="Consolas" w:cs="Times New Roman"/>
          <w:color w:val="4FC1FF"/>
          <w:sz w:val="21"/>
          <w:szCs w:val="21"/>
        </w:rPr>
        <w:t>sortBtn</w:t>
      </w:r>
      <w:proofErr w:type="spellEnd"/>
      <w:r w:rsidRPr="00A90AAE">
        <w:rPr>
          <w:rFonts w:ascii="Consolas" w:eastAsia="Times New Roman" w:hAnsi="Consolas" w:cs="Times New Roman"/>
          <w:color w:val="D4D4D4"/>
          <w:sz w:val="21"/>
          <w:szCs w:val="21"/>
        </w:rPr>
        <w:t xml:space="preserve"> = </w:t>
      </w:r>
      <w:proofErr w:type="spellStart"/>
      <w:proofErr w:type="gramStart"/>
      <w:r w:rsidRPr="00A90AAE">
        <w:rPr>
          <w:rFonts w:ascii="Consolas" w:eastAsia="Times New Roman" w:hAnsi="Consolas" w:cs="Times New Roman"/>
          <w:color w:val="9CDCFE"/>
          <w:sz w:val="21"/>
          <w:szCs w:val="21"/>
        </w:rPr>
        <w:t>document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getElementById</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'sort-</w:t>
      </w:r>
      <w:proofErr w:type="spellStart"/>
      <w:r w:rsidRPr="00A90AAE">
        <w:rPr>
          <w:rFonts w:ascii="Consolas" w:eastAsia="Times New Roman" w:hAnsi="Consolas" w:cs="Times New Roman"/>
          <w:color w:val="CE9178"/>
          <w:sz w:val="21"/>
          <w:szCs w:val="21"/>
        </w:rPr>
        <w:t>btn</w:t>
      </w:r>
      <w:proofErr w:type="spellEnd"/>
      <w:r w:rsidRPr="00A90AAE">
        <w:rPr>
          <w:rFonts w:ascii="Consolas" w:eastAsia="Times New Roman" w:hAnsi="Consolas" w:cs="Times New Roman"/>
          <w:color w:val="CE9178"/>
          <w:sz w:val="21"/>
          <w:szCs w:val="21"/>
        </w:rPr>
        <w:t>'</w:t>
      </w:r>
      <w:r w:rsidRPr="00A90AAE">
        <w:rPr>
          <w:rFonts w:ascii="Consolas" w:eastAsia="Times New Roman" w:hAnsi="Consolas" w:cs="Times New Roman"/>
          <w:color w:val="D4D4D4"/>
          <w:sz w:val="21"/>
          <w:szCs w:val="21"/>
        </w:rPr>
        <w:t>)</w:t>
      </w:r>
    </w:p>
    <w:p w14:paraId="321C3F8A" w14:textId="77777777" w:rsidR="00FC210A" w:rsidRPr="00A90AAE" w:rsidRDefault="00FC210A" w:rsidP="00FC210A">
      <w:pPr>
        <w:shd w:val="clear" w:color="auto" w:fill="1E1E1E"/>
        <w:spacing w:after="0" w:line="285" w:lineRule="atLeast"/>
        <w:rPr>
          <w:rFonts w:ascii="Consolas" w:eastAsia="Times New Roman" w:hAnsi="Consolas" w:cs="Times New Roman"/>
          <w:color w:val="D4D4D4"/>
          <w:sz w:val="21"/>
          <w:szCs w:val="21"/>
        </w:rPr>
      </w:pPr>
      <w:r w:rsidRPr="00A90AAE">
        <w:rPr>
          <w:rFonts w:ascii="Consolas" w:eastAsia="Times New Roman" w:hAnsi="Consolas" w:cs="Times New Roman"/>
          <w:color w:val="569CD6"/>
          <w:sz w:val="21"/>
          <w:szCs w:val="21"/>
        </w:rPr>
        <w:t>const</w:t>
      </w:r>
      <w:r w:rsidRPr="00A90AAE">
        <w:rPr>
          <w:rFonts w:ascii="Consolas" w:eastAsia="Times New Roman" w:hAnsi="Consolas" w:cs="Times New Roman"/>
          <w:color w:val="D4D4D4"/>
          <w:sz w:val="21"/>
          <w:szCs w:val="21"/>
        </w:rPr>
        <w:t xml:space="preserve"> </w:t>
      </w:r>
      <w:r w:rsidRPr="00A90AAE">
        <w:rPr>
          <w:rFonts w:ascii="Consolas" w:eastAsia="Times New Roman" w:hAnsi="Consolas" w:cs="Times New Roman"/>
          <w:color w:val="4FC1FF"/>
          <w:sz w:val="21"/>
          <w:szCs w:val="21"/>
        </w:rPr>
        <w:t>container</w:t>
      </w:r>
      <w:r w:rsidRPr="00A90AAE">
        <w:rPr>
          <w:rFonts w:ascii="Consolas" w:eastAsia="Times New Roman" w:hAnsi="Consolas" w:cs="Times New Roman"/>
          <w:color w:val="D4D4D4"/>
          <w:sz w:val="21"/>
          <w:szCs w:val="21"/>
        </w:rPr>
        <w:t xml:space="preserve"> = </w:t>
      </w:r>
      <w:proofErr w:type="spellStart"/>
      <w:proofErr w:type="gramStart"/>
      <w:r w:rsidRPr="00A90AAE">
        <w:rPr>
          <w:rFonts w:ascii="Consolas" w:eastAsia="Times New Roman" w:hAnsi="Consolas" w:cs="Times New Roman"/>
          <w:color w:val="9CDCFE"/>
          <w:sz w:val="21"/>
          <w:szCs w:val="21"/>
        </w:rPr>
        <w:t>document</w:t>
      </w:r>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DCDCAA"/>
          <w:sz w:val="21"/>
          <w:szCs w:val="21"/>
        </w:rPr>
        <w:t>getElementById</w:t>
      </w:r>
      <w:proofErr w:type="spellEnd"/>
      <w:proofErr w:type="gramEnd"/>
      <w:r w:rsidRPr="00A90AAE">
        <w:rPr>
          <w:rFonts w:ascii="Consolas" w:eastAsia="Times New Roman" w:hAnsi="Consolas" w:cs="Times New Roman"/>
          <w:color w:val="D4D4D4"/>
          <w:sz w:val="21"/>
          <w:szCs w:val="21"/>
        </w:rPr>
        <w:t>(</w:t>
      </w:r>
      <w:r w:rsidRPr="00A90AAE">
        <w:rPr>
          <w:rFonts w:ascii="Consolas" w:eastAsia="Times New Roman" w:hAnsi="Consolas" w:cs="Times New Roman"/>
          <w:color w:val="CE9178"/>
          <w:sz w:val="21"/>
          <w:szCs w:val="21"/>
        </w:rPr>
        <w:t>'container'</w:t>
      </w:r>
      <w:r w:rsidRPr="00A90AAE">
        <w:rPr>
          <w:rFonts w:ascii="Consolas" w:eastAsia="Times New Roman" w:hAnsi="Consolas" w:cs="Times New Roman"/>
          <w:color w:val="D4D4D4"/>
          <w:sz w:val="21"/>
          <w:szCs w:val="21"/>
        </w:rPr>
        <w:t>)</w:t>
      </w:r>
    </w:p>
    <w:p w14:paraId="5C31E89D" w14:textId="5E68872A" w:rsidR="00FC210A" w:rsidRDefault="00FC210A"/>
    <w:p w14:paraId="6B1642C0" w14:textId="4AD2D70F" w:rsidR="00FC210A" w:rsidRDefault="00FC210A">
      <w:r>
        <w:t xml:space="preserve">7. Now we need to write code when the </w:t>
      </w:r>
      <w:proofErr w:type="spellStart"/>
      <w:r>
        <w:t>sortBtn</w:t>
      </w:r>
      <w:proofErr w:type="spellEnd"/>
      <w:r>
        <w:t xml:space="preserve"> has been clicked the container class will access the entire list of classes of </w:t>
      </w:r>
      <w:r>
        <w:t>palette-section</w:t>
      </w:r>
      <w:r>
        <w:t xml:space="preserve"> by using the </w:t>
      </w:r>
      <w:proofErr w:type="spellStart"/>
      <w:r>
        <w:t>classList</w:t>
      </w:r>
      <w:proofErr w:type="spellEnd"/>
      <w:r>
        <w:t xml:space="preserve"> property and then we need to add another function called toggle()….inside the toggle </w:t>
      </w:r>
      <w:proofErr w:type="spellStart"/>
      <w:r>
        <w:t>propery</w:t>
      </w:r>
      <w:proofErr w:type="spellEnd"/>
      <w:r>
        <w:t xml:space="preserve"> we can add the new class of reverse that we created which will toggle the row to reverse back and forth……basically the toggle function actually adds the reverse class on and when you click the sort button again it removes the reverse class….so on and off</w:t>
      </w:r>
    </w:p>
    <w:p w14:paraId="1591327E" w14:textId="7E4ACFA8" w:rsidR="00991199" w:rsidRDefault="00991199"/>
    <w:p w14:paraId="170D4F9A" w14:textId="74B38C40" w:rsidR="00991199" w:rsidRDefault="00991199"/>
    <w:p w14:paraId="27187421" w14:textId="44F9303C" w:rsidR="00991199" w:rsidRDefault="00991199">
      <w:r>
        <w:t>ARIA-LABELS………</w:t>
      </w:r>
      <w:proofErr w:type="gramStart"/>
      <w:r>
        <w:t>…..</w:t>
      </w:r>
      <w:proofErr w:type="gramEnd"/>
      <w:r>
        <w:t>the aria labels are used in place of using labels and for new technology screen readers and does not interrupt your input form design. It basically is for screen readers and will be very helpful for anyone using a screen-reader</w:t>
      </w:r>
    </w:p>
    <w:p w14:paraId="26BC54E6" w14:textId="3A0F4037" w:rsidR="00991199" w:rsidRDefault="00991199">
      <w:r>
        <w:t>aria-label</w:t>
      </w:r>
      <w:proofErr w:type="gramStart"/>
      <w:r>
        <w:t>=”Full</w:t>
      </w:r>
      <w:proofErr w:type="gramEnd"/>
      <w:r>
        <w:t xml:space="preserve"> name”</w:t>
      </w:r>
    </w:p>
    <w:p w14:paraId="1ECCB7F4" w14:textId="77777777" w:rsidR="00991199" w:rsidRDefault="00991199"/>
    <w:sectPr w:rsidR="00991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576"/>
    <w:rsid w:val="005A7C8E"/>
    <w:rsid w:val="00991199"/>
    <w:rsid w:val="00A90AAE"/>
    <w:rsid w:val="00CC4F78"/>
    <w:rsid w:val="00E91736"/>
    <w:rsid w:val="00FB7576"/>
    <w:rsid w:val="00FC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7184"/>
  <w15:chartTrackingRefBased/>
  <w15:docId w15:val="{08411D3D-AF9F-41A9-8AB0-0087A218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1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285928">
      <w:bodyDiv w:val="1"/>
      <w:marLeft w:val="0"/>
      <w:marRight w:val="0"/>
      <w:marTop w:val="0"/>
      <w:marBottom w:val="0"/>
      <w:divBdr>
        <w:top w:val="none" w:sz="0" w:space="0" w:color="auto"/>
        <w:left w:val="none" w:sz="0" w:space="0" w:color="auto"/>
        <w:bottom w:val="none" w:sz="0" w:space="0" w:color="auto"/>
        <w:right w:val="none" w:sz="0" w:space="0" w:color="auto"/>
      </w:divBdr>
      <w:divsChild>
        <w:div w:id="1760981674">
          <w:marLeft w:val="0"/>
          <w:marRight w:val="0"/>
          <w:marTop w:val="0"/>
          <w:marBottom w:val="0"/>
          <w:divBdr>
            <w:top w:val="none" w:sz="0" w:space="0" w:color="auto"/>
            <w:left w:val="none" w:sz="0" w:space="0" w:color="auto"/>
            <w:bottom w:val="none" w:sz="0" w:space="0" w:color="auto"/>
            <w:right w:val="none" w:sz="0" w:space="0" w:color="auto"/>
          </w:divBdr>
          <w:divsChild>
            <w:div w:id="1951620100">
              <w:marLeft w:val="0"/>
              <w:marRight w:val="0"/>
              <w:marTop w:val="0"/>
              <w:marBottom w:val="0"/>
              <w:divBdr>
                <w:top w:val="none" w:sz="0" w:space="0" w:color="auto"/>
                <w:left w:val="none" w:sz="0" w:space="0" w:color="auto"/>
                <w:bottom w:val="none" w:sz="0" w:space="0" w:color="auto"/>
                <w:right w:val="none" w:sz="0" w:space="0" w:color="auto"/>
              </w:divBdr>
            </w:div>
            <w:div w:id="609818250">
              <w:marLeft w:val="0"/>
              <w:marRight w:val="0"/>
              <w:marTop w:val="0"/>
              <w:marBottom w:val="0"/>
              <w:divBdr>
                <w:top w:val="none" w:sz="0" w:space="0" w:color="auto"/>
                <w:left w:val="none" w:sz="0" w:space="0" w:color="auto"/>
                <w:bottom w:val="none" w:sz="0" w:space="0" w:color="auto"/>
                <w:right w:val="none" w:sz="0" w:space="0" w:color="auto"/>
              </w:divBdr>
            </w:div>
            <w:div w:id="11695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79763">
      <w:bodyDiv w:val="1"/>
      <w:marLeft w:val="0"/>
      <w:marRight w:val="0"/>
      <w:marTop w:val="0"/>
      <w:marBottom w:val="0"/>
      <w:divBdr>
        <w:top w:val="none" w:sz="0" w:space="0" w:color="auto"/>
        <w:left w:val="none" w:sz="0" w:space="0" w:color="auto"/>
        <w:bottom w:val="none" w:sz="0" w:space="0" w:color="auto"/>
        <w:right w:val="none" w:sz="0" w:space="0" w:color="auto"/>
      </w:divBdr>
      <w:divsChild>
        <w:div w:id="1131560565">
          <w:marLeft w:val="0"/>
          <w:marRight w:val="0"/>
          <w:marTop w:val="0"/>
          <w:marBottom w:val="0"/>
          <w:divBdr>
            <w:top w:val="none" w:sz="0" w:space="0" w:color="auto"/>
            <w:left w:val="none" w:sz="0" w:space="0" w:color="auto"/>
            <w:bottom w:val="none" w:sz="0" w:space="0" w:color="auto"/>
            <w:right w:val="none" w:sz="0" w:space="0" w:color="auto"/>
          </w:divBdr>
          <w:divsChild>
            <w:div w:id="139421942">
              <w:marLeft w:val="0"/>
              <w:marRight w:val="0"/>
              <w:marTop w:val="0"/>
              <w:marBottom w:val="0"/>
              <w:divBdr>
                <w:top w:val="none" w:sz="0" w:space="0" w:color="auto"/>
                <w:left w:val="none" w:sz="0" w:space="0" w:color="auto"/>
                <w:bottom w:val="none" w:sz="0" w:space="0" w:color="auto"/>
                <w:right w:val="none" w:sz="0" w:space="0" w:color="auto"/>
              </w:divBdr>
            </w:div>
            <w:div w:id="1134979096">
              <w:marLeft w:val="0"/>
              <w:marRight w:val="0"/>
              <w:marTop w:val="0"/>
              <w:marBottom w:val="0"/>
              <w:divBdr>
                <w:top w:val="none" w:sz="0" w:space="0" w:color="auto"/>
                <w:left w:val="none" w:sz="0" w:space="0" w:color="auto"/>
                <w:bottom w:val="none" w:sz="0" w:space="0" w:color="auto"/>
                <w:right w:val="none" w:sz="0" w:space="0" w:color="auto"/>
              </w:divBdr>
            </w:div>
            <w:div w:id="242224207">
              <w:marLeft w:val="0"/>
              <w:marRight w:val="0"/>
              <w:marTop w:val="0"/>
              <w:marBottom w:val="0"/>
              <w:divBdr>
                <w:top w:val="none" w:sz="0" w:space="0" w:color="auto"/>
                <w:left w:val="none" w:sz="0" w:space="0" w:color="auto"/>
                <w:bottom w:val="none" w:sz="0" w:space="0" w:color="auto"/>
                <w:right w:val="none" w:sz="0" w:space="0" w:color="auto"/>
              </w:divBdr>
            </w:div>
            <w:div w:id="819005796">
              <w:marLeft w:val="0"/>
              <w:marRight w:val="0"/>
              <w:marTop w:val="0"/>
              <w:marBottom w:val="0"/>
              <w:divBdr>
                <w:top w:val="none" w:sz="0" w:space="0" w:color="auto"/>
                <w:left w:val="none" w:sz="0" w:space="0" w:color="auto"/>
                <w:bottom w:val="none" w:sz="0" w:space="0" w:color="auto"/>
                <w:right w:val="none" w:sz="0" w:space="0" w:color="auto"/>
              </w:divBdr>
            </w:div>
            <w:div w:id="1428841449">
              <w:marLeft w:val="0"/>
              <w:marRight w:val="0"/>
              <w:marTop w:val="0"/>
              <w:marBottom w:val="0"/>
              <w:divBdr>
                <w:top w:val="none" w:sz="0" w:space="0" w:color="auto"/>
                <w:left w:val="none" w:sz="0" w:space="0" w:color="auto"/>
                <w:bottom w:val="none" w:sz="0" w:space="0" w:color="auto"/>
                <w:right w:val="none" w:sz="0" w:space="0" w:color="auto"/>
              </w:divBdr>
            </w:div>
            <w:div w:id="420373739">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7979">
      <w:bodyDiv w:val="1"/>
      <w:marLeft w:val="0"/>
      <w:marRight w:val="0"/>
      <w:marTop w:val="0"/>
      <w:marBottom w:val="0"/>
      <w:divBdr>
        <w:top w:val="none" w:sz="0" w:space="0" w:color="auto"/>
        <w:left w:val="none" w:sz="0" w:space="0" w:color="auto"/>
        <w:bottom w:val="none" w:sz="0" w:space="0" w:color="auto"/>
        <w:right w:val="none" w:sz="0" w:space="0" w:color="auto"/>
      </w:divBdr>
      <w:divsChild>
        <w:div w:id="2145922460">
          <w:marLeft w:val="0"/>
          <w:marRight w:val="0"/>
          <w:marTop w:val="0"/>
          <w:marBottom w:val="0"/>
          <w:divBdr>
            <w:top w:val="none" w:sz="0" w:space="0" w:color="auto"/>
            <w:left w:val="none" w:sz="0" w:space="0" w:color="auto"/>
            <w:bottom w:val="none" w:sz="0" w:space="0" w:color="auto"/>
            <w:right w:val="none" w:sz="0" w:space="0" w:color="auto"/>
          </w:divBdr>
          <w:divsChild>
            <w:div w:id="1466193176">
              <w:marLeft w:val="0"/>
              <w:marRight w:val="0"/>
              <w:marTop w:val="0"/>
              <w:marBottom w:val="0"/>
              <w:divBdr>
                <w:top w:val="none" w:sz="0" w:space="0" w:color="auto"/>
                <w:left w:val="none" w:sz="0" w:space="0" w:color="auto"/>
                <w:bottom w:val="none" w:sz="0" w:space="0" w:color="auto"/>
                <w:right w:val="none" w:sz="0" w:space="0" w:color="auto"/>
              </w:divBdr>
            </w:div>
            <w:div w:id="558328825">
              <w:marLeft w:val="0"/>
              <w:marRight w:val="0"/>
              <w:marTop w:val="0"/>
              <w:marBottom w:val="0"/>
              <w:divBdr>
                <w:top w:val="none" w:sz="0" w:space="0" w:color="auto"/>
                <w:left w:val="none" w:sz="0" w:space="0" w:color="auto"/>
                <w:bottom w:val="none" w:sz="0" w:space="0" w:color="auto"/>
                <w:right w:val="none" w:sz="0" w:space="0" w:color="auto"/>
              </w:divBdr>
            </w:div>
            <w:div w:id="1288899386">
              <w:marLeft w:val="0"/>
              <w:marRight w:val="0"/>
              <w:marTop w:val="0"/>
              <w:marBottom w:val="0"/>
              <w:divBdr>
                <w:top w:val="none" w:sz="0" w:space="0" w:color="auto"/>
                <w:left w:val="none" w:sz="0" w:space="0" w:color="auto"/>
                <w:bottom w:val="none" w:sz="0" w:space="0" w:color="auto"/>
                <w:right w:val="none" w:sz="0" w:space="0" w:color="auto"/>
              </w:divBdr>
            </w:div>
            <w:div w:id="1060712814">
              <w:marLeft w:val="0"/>
              <w:marRight w:val="0"/>
              <w:marTop w:val="0"/>
              <w:marBottom w:val="0"/>
              <w:divBdr>
                <w:top w:val="none" w:sz="0" w:space="0" w:color="auto"/>
                <w:left w:val="none" w:sz="0" w:space="0" w:color="auto"/>
                <w:bottom w:val="none" w:sz="0" w:space="0" w:color="auto"/>
                <w:right w:val="none" w:sz="0" w:space="0" w:color="auto"/>
              </w:divBdr>
            </w:div>
            <w:div w:id="1864320299">
              <w:marLeft w:val="0"/>
              <w:marRight w:val="0"/>
              <w:marTop w:val="0"/>
              <w:marBottom w:val="0"/>
              <w:divBdr>
                <w:top w:val="none" w:sz="0" w:space="0" w:color="auto"/>
                <w:left w:val="none" w:sz="0" w:space="0" w:color="auto"/>
                <w:bottom w:val="none" w:sz="0" w:space="0" w:color="auto"/>
                <w:right w:val="none" w:sz="0" w:space="0" w:color="auto"/>
              </w:divBdr>
            </w:div>
            <w:div w:id="8286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DHANPAT</dc:creator>
  <cp:keywords/>
  <dc:description/>
  <cp:lastModifiedBy>DARREN DHANPAT</cp:lastModifiedBy>
  <cp:revision>4</cp:revision>
  <dcterms:created xsi:type="dcterms:W3CDTF">2022-10-31T14:36:00Z</dcterms:created>
  <dcterms:modified xsi:type="dcterms:W3CDTF">2022-10-31T16:49:00Z</dcterms:modified>
</cp:coreProperties>
</file>