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C6252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Siapa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termasuk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Orang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Pemantauan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(ODP)?</w:t>
      </w:r>
    </w:p>
    <w:p w14:paraId="106583C4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Orang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Pemantauan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(ODP)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adalah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kamu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mengalami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demam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(&gt;38 C)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riwayat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demam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ATAU ISPA </w:t>
      </w:r>
      <w:proofErr w:type="spellStart"/>
      <w:r w:rsidRPr="00F27F0A">
        <w:rPr>
          <w:rFonts w:ascii="Helvetica Neue" w:eastAsia="Times New Roman" w:hAnsi="Helvetica Neue" w:cs="Times New Roman"/>
          <w:b/>
          <w:bCs/>
          <w:color w:val="212529"/>
          <w:shd w:val="clear" w:color="auto" w:fill="FFFFFF"/>
        </w:rPr>
        <w:t>tanpa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 pneumonia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memiliki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riwayat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perjalanan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negara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pada 14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hari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terakhir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sebelum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timbul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.</w:t>
      </w:r>
    </w:p>
    <w:p w14:paraId="6A903D8A" w14:textId="217C9DFE" w:rsidR="00F27F0A" w:rsidRDefault="00F27F0A"/>
    <w:p w14:paraId="08FF2A6C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Siapa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termasuk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Pasien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Pengawasan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?</w:t>
      </w:r>
    </w:p>
    <w:p w14:paraId="22D7E5A6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Pasien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Pengawasan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(PDP)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adalah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orang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mengalami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demam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(&gt;38 C)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riwayat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demam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ISPA, pneumonia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ringan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hingga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berat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serta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memiliki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riwayat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perjalanan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negara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kontak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orang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terkonfirmasi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positif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14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hari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terakhir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.</w:t>
      </w:r>
    </w:p>
    <w:p w14:paraId="44C5DE0F" w14:textId="4F91E00E" w:rsidR="00F27F0A" w:rsidRDefault="00F27F0A"/>
    <w:p w14:paraId="02E8E9D3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Apakah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sudah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vaksin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obat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COVID-19?</w:t>
      </w:r>
    </w:p>
    <w:p w14:paraId="349C33F7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Saat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belum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vaksin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pengobatan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spesifik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coronavirus.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Pengobatan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penyakit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hanya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berdasarkan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saja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berupa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perawatan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suportif</w:t>
      </w:r>
      <w:proofErr w:type="spellEnd"/>
    </w:p>
    <w:p w14:paraId="2A4D4F41" w14:textId="67825C8D" w:rsidR="00F27F0A" w:rsidRDefault="00F27F0A"/>
    <w:p w14:paraId="601E349C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Bagaimana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mengantisipasi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penularan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COVID-19?</w:t>
      </w:r>
    </w:p>
    <w:p w14:paraId="107AA4A8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Hingga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saat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belum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vaksin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mencegah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penularan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tetapi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dapat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melakukan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tindakan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pencegahan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agar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tertular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.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Diantaranya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:</w:t>
      </w:r>
    </w:p>
    <w:p w14:paraId="4C0B8BE2" w14:textId="77777777" w:rsidR="00F27F0A" w:rsidRPr="00F27F0A" w:rsidRDefault="00F27F0A" w:rsidP="00F27F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Menjaga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kesehatan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kebugaran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agar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sistem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imunitas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>/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kekebalan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tubuh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meningkat</w:t>
      </w:r>
      <w:proofErr w:type="spellEnd"/>
    </w:p>
    <w:p w14:paraId="7202488C" w14:textId="77777777" w:rsidR="00F27F0A" w:rsidRPr="00F27F0A" w:rsidRDefault="00F27F0A" w:rsidP="00F27F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Mencuci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menggunakan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sabun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air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mengalir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menggunakan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alkohol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70-80% </w:t>
      </w:r>
      <w:proofErr w:type="spellStart"/>
      <w:r w:rsidRPr="00F27F0A">
        <w:rPr>
          <w:rFonts w:ascii="Helvetica Neue" w:eastAsia="Times New Roman" w:hAnsi="Helvetica Neue" w:cs="Times New Roman"/>
          <w:i/>
          <w:iCs/>
          <w:color w:val="212529"/>
        </w:rPr>
        <w:t>handrub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> 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sesuai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langkah-langkah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mencuci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benar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.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Mencuci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sampai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bersih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merupakan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salah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satu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tindakan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mudah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murah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. Dan,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sebagian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besar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penyebaran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penyakit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akibat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virus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bakteri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bersumber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. Karena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itu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menjaga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kebersihan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adalah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hal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sangat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penting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>.</w:t>
      </w:r>
    </w:p>
    <w:p w14:paraId="5CA60ED4" w14:textId="77777777" w:rsidR="00F27F0A" w:rsidRPr="00F27F0A" w:rsidRDefault="00F27F0A" w:rsidP="00F27F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Ketika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batuk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bersin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upayakan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menjaga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agar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lingkungan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tertular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.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Tutup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hidung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mulut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tisu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lipatan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siku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bagian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(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bukan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telapak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)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gunakan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masker.</w:t>
      </w:r>
    </w:p>
    <w:p w14:paraId="6993D17A" w14:textId="77777777" w:rsidR="00F27F0A" w:rsidRPr="00F27F0A" w:rsidRDefault="00F27F0A" w:rsidP="00F27F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Gunakan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masker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penutup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mulut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hidung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(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tipe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masker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bedah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)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ketika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sakit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, dan masker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harus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diganti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secara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berkala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. Masker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cuci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pakai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diperkenankan</w:t>
      </w:r>
      <w:proofErr w:type="spellEnd"/>
    </w:p>
    <w:p w14:paraId="66D815D3" w14:textId="77777777" w:rsidR="00F27F0A" w:rsidRPr="00F27F0A" w:rsidRDefault="00F27F0A" w:rsidP="00F27F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Buang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tisu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masker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sudah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digunakan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tempat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sampah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cucilah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Anda.</w:t>
      </w:r>
    </w:p>
    <w:p w14:paraId="0ACA3E0F" w14:textId="77777777" w:rsidR="00F27F0A" w:rsidRPr="00F27F0A" w:rsidRDefault="00F27F0A" w:rsidP="00F27F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Hindari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konsumsi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protein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berbahan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dasar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hewani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diolah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(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mentah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>)/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diolah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setengah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matang</w:t>
      </w:r>
      <w:proofErr w:type="spellEnd"/>
    </w:p>
    <w:p w14:paraId="0BBB8956" w14:textId="6AA582FA" w:rsidR="00F27F0A" w:rsidRPr="00F27F0A" w:rsidRDefault="00F27F0A" w:rsidP="00F27F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berencana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berkunjung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daerah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/negara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risiko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tinggi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COVID-19,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terapkan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perilaku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hidup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bersih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sehat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menjaga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daya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tahan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tubuh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Anda agar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terhindar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infeksi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Coronavirus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mengalami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mirip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sepulang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daerah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negara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risiko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tinggi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COVID-19,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perlu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panik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.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Segera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periksa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fasilitas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kesehatan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terdekat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beritahukan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kepada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petugas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kesehatan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tentang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riwayat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perjalanan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Anda.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menghubungi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Posko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COVID-19 di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nomor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r w:rsidR="00A94306">
        <w:rPr>
          <w:rFonts w:ascii="Helvetica Neue" w:eastAsia="Times New Roman" w:hAnsi="Helvetica Neue" w:cs="Times New Roman"/>
          <w:color w:val="212529"/>
        </w:rPr>
        <w:t>085299354451, 081244244473, 085242088868</w:t>
      </w:r>
    </w:p>
    <w:p w14:paraId="0F25748D" w14:textId="72B604ED" w:rsidR="00F27F0A" w:rsidRDefault="00F27F0A"/>
    <w:p w14:paraId="3B4AED17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Apakah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di Indonesia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sudah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ditemukan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kasus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terinfeksi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?</w:t>
      </w:r>
    </w:p>
    <w:p w14:paraId="759684A2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dapat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melihat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informasi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mengenai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ODP dan PDP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sekaligus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orang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positif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 pada portal Kementerian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Kesehatan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Republik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Indonesia di </w:t>
      </w:r>
      <w:hyperlink r:id="rId5" w:history="1">
        <w:r w:rsidRPr="00F27F0A">
          <w:rPr>
            <w:rFonts w:ascii="Helvetica Neue" w:eastAsia="Times New Roman" w:hAnsi="Helvetica Neue" w:cs="Times New Roman"/>
            <w:color w:val="007BFF"/>
            <w:u w:val="single"/>
            <w:shd w:val="clear" w:color="auto" w:fill="FFFFFF"/>
          </w:rPr>
          <w:t>https://infeksiemerging.kemkes.go.id/</w:t>
        </w:r>
      </w:hyperlink>
    </w:p>
    <w:p w14:paraId="4BE7E3FF" w14:textId="2A6B20AE" w:rsidR="00F27F0A" w:rsidRDefault="00F27F0A"/>
    <w:p w14:paraId="422EFDF3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Berapa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banyak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orang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telah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terinfeksi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oleh COVID-19 dan negara mana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saja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sudah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kasusnya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?</w:t>
      </w:r>
    </w:p>
    <w:p w14:paraId="23A053AF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WHO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secara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ketat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memantau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situasi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terkini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secara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teratur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menerbitkan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informasi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tentang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penyakit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.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Informasi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lebih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lanjut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mengenai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penyakit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dapat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dilihat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melalui: </w:t>
      </w:r>
      <w:hyperlink r:id="rId6" w:history="1">
        <w:r w:rsidRPr="00F27F0A">
          <w:rPr>
            <w:rFonts w:ascii="Helvetica Neue" w:eastAsia="Times New Roman" w:hAnsi="Helvetica Neue" w:cs="Times New Roman"/>
            <w:color w:val="007BFF"/>
            <w:u w:val="single"/>
            <w:shd w:val="clear" w:color="auto" w:fill="FFFFFF"/>
          </w:rPr>
          <w:t>https://www.who.int/emergencies/diseases/novel-coronavirus-2019/situation-reports</w:t>
        </w:r>
      </w:hyperlink>
    </w:p>
    <w:p w14:paraId="6AD1875A" w14:textId="58B735EB" w:rsidR="00F27F0A" w:rsidRDefault="00F27F0A"/>
    <w:p w14:paraId="435226B7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Apakah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seperti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SARS?</w:t>
      </w:r>
    </w:p>
    <w:p w14:paraId="27B61FCC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Virus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penyebab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 dan SARS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berasal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keluarga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besar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virus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sama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namun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jenis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berbeda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. SARS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adalah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coronavirus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diidentifikasi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pada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tahun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2003.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SARS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mirip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namun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kondisi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/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lebih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berat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.</w:t>
      </w:r>
    </w:p>
    <w:p w14:paraId="079C4DF1" w14:textId="10EEA643" w:rsidR="00F27F0A" w:rsidRDefault="00F27F0A"/>
    <w:p w14:paraId="46E72942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Bisakah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manusia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terinfeksi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hewan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?</w:t>
      </w:r>
    </w:p>
    <w:p w14:paraId="396F94A9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Sampai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saat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penyebab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penularan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masih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belum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diketahui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secara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pasti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.</w:t>
      </w:r>
    </w:p>
    <w:p w14:paraId="2E6D00F4" w14:textId="08A6DF68" w:rsidR="00F27F0A" w:rsidRDefault="00F27F0A"/>
    <w:p w14:paraId="3B543F4F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Apakah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alami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termasuk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COVID-19?</w:t>
      </w:r>
    </w:p>
    <w:p w14:paraId="723E23C4" w14:textId="77777777" w:rsidR="00F27F0A" w:rsidRPr="00F27F0A" w:rsidRDefault="00F27F0A" w:rsidP="00F27F0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Apakah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mengalami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sebagai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berikut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>:</w:t>
      </w:r>
    </w:p>
    <w:p w14:paraId="54EF1DBF" w14:textId="77777777" w:rsidR="00F27F0A" w:rsidRPr="00F27F0A" w:rsidRDefault="00F27F0A" w:rsidP="00F27F0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Demam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suhu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tinggi</w:t>
      </w:r>
      <w:proofErr w:type="spellEnd"/>
    </w:p>
    <w:p w14:paraId="745518DA" w14:textId="77777777" w:rsidR="00F27F0A" w:rsidRPr="00F27F0A" w:rsidRDefault="00F27F0A" w:rsidP="00F27F0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Batuk</w:t>
      </w:r>
      <w:proofErr w:type="spellEnd"/>
    </w:p>
    <w:p w14:paraId="7FA755AF" w14:textId="77777777" w:rsidR="00F27F0A" w:rsidRPr="00F27F0A" w:rsidRDefault="00F27F0A" w:rsidP="00F27F0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Pilek</w:t>
      </w:r>
      <w:proofErr w:type="spellEnd"/>
    </w:p>
    <w:p w14:paraId="518F0964" w14:textId="77777777" w:rsidR="00F27F0A" w:rsidRPr="00F27F0A" w:rsidRDefault="00F27F0A" w:rsidP="00F27F0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F27F0A">
        <w:rPr>
          <w:rFonts w:ascii="Helvetica Neue" w:eastAsia="Times New Roman" w:hAnsi="Helvetica Neue" w:cs="Times New Roman"/>
          <w:color w:val="212529"/>
        </w:rPr>
        <w:t xml:space="preserve">Nyeri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tenggorokan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>/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menelan</w:t>
      </w:r>
      <w:proofErr w:type="spellEnd"/>
    </w:p>
    <w:p w14:paraId="7768340A" w14:textId="77777777" w:rsidR="00F27F0A" w:rsidRPr="00F27F0A" w:rsidRDefault="00F27F0A" w:rsidP="00F27F0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Sesak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napas</w:t>
      </w:r>
      <w:proofErr w:type="spellEnd"/>
    </w:p>
    <w:p w14:paraId="73A1675B" w14:textId="30F0EB80" w:rsidR="00F27F0A" w:rsidRPr="00F27F0A" w:rsidRDefault="00F27F0A" w:rsidP="00F27F0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di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atas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riwayat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perjalanan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negara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terpapar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pasien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Positif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COVID-19,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hubungi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nomor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darurat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tanggap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Dinas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Kesehatan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Provinsi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r w:rsidR="00A94306">
        <w:rPr>
          <w:rFonts w:ascii="Helvetica Neue" w:eastAsia="Times New Roman" w:hAnsi="Helvetica Neue" w:cs="Times New Roman"/>
          <w:color w:val="212529"/>
        </w:rPr>
        <w:t>Sulawesi Selatan</w:t>
      </w:r>
      <w:r w:rsidRPr="00F27F0A">
        <w:rPr>
          <w:rFonts w:ascii="Helvetica Neue" w:eastAsia="Times New Roman" w:hAnsi="Helvetica Neue" w:cs="Times New Roman"/>
          <w:color w:val="212529"/>
        </w:rPr>
        <w:t xml:space="preserve"> di 112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Posko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Dinas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Kesehatan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di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nomor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r w:rsidR="00A94306">
        <w:rPr>
          <w:rFonts w:ascii="Helvetica Neue" w:eastAsia="Times New Roman" w:hAnsi="Helvetica Neue" w:cs="Times New Roman"/>
          <w:color w:val="212529"/>
        </w:rPr>
        <w:t>085299354451, 081244244473, 085242088868</w:t>
      </w:r>
      <w:r w:rsidR="00A94306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mendapat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arahan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lebih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lanjut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>.</w:t>
      </w:r>
    </w:p>
    <w:p w14:paraId="2E212C75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Sepertinya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berinteraksi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orang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COVID-19,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apa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harus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lakukan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?</w:t>
      </w:r>
    </w:p>
    <w:p w14:paraId="564FC025" w14:textId="308F5086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Segera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hubungi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nomor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darurat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tanggap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Dinas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Kesehatan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Provinsi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r w:rsidR="00A94306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Sulawesi Selatan </w:t>
      </w:r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di 112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Posko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Dinas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Kesehatan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di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nomor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r w:rsidR="00A94306">
        <w:rPr>
          <w:rFonts w:ascii="Helvetica Neue" w:eastAsia="Times New Roman" w:hAnsi="Helvetica Neue" w:cs="Times New Roman"/>
          <w:color w:val="212529"/>
        </w:rPr>
        <w:t>085299354451, 081244244473, 085242088868</w:t>
      </w:r>
    </w:p>
    <w:p w14:paraId="7FBBB8B5" w14:textId="4C8B1F5C" w:rsidR="00F27F0A" w:rsidRDefault="00F27F0A"/>
    <w:p w14:paraId="14051764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Teman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kantor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/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sekolah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/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kuliah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tetangga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baru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pulang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Tiongkok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luar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negeri,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apa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harus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lakukan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?</w:t>
      </w:r>
    </w:p>
    <w:p w14:paraId="7BAF0948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Berinteraksilah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seperti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biasa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teman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Anda,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tetap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jaga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daya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tahan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tubuh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menerapkan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perilaku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hidup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bersih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sehat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.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14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hari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selalu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cek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suhu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.</w:t>
      </w:r>
    </w:p>
    <w:p w14:paraId="103EF70C" w14:textId="0503FA62" w:rsidR="00F27F0A" w:rsidRDefault="00F27F0A"/>
    <w:p w14:paraId="4FF271A3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Apakah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hanya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menyerang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orang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sudah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tua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?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Ataukah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anak-anak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juga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dapat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?</w:t>
      </w:r>
    </w:p>
    <w:p w14:paraId="4019C6AF" w14:textId="77777777" w:rsidR="00F27F0A" w:rsidRPr="00F27F0A" w:rsidRDefault="00F27F0A" w:rsidP="00F27F0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Semua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orang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berbagai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usia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berisiko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terinfeksi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coronavirus. Pada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lansia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orang-orang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kondisi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medis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sudah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sebelumnya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(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seperti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asma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, diabetes,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penyakit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jantung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)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lebih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cenderung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mengalami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kondisi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parah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komplikasi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berat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>.</w:t>
      </w:r>
    </w:p>
    <w:p w14:paraId="5A20B5F7" w14:textId="7A4FFB95" w:rsidR="00F27F0A" w:rsidRDefault="00F27F0A" w:rsidP="00F27F0A">
      <w:pPr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Semua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orang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harus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mengikuti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langkah-langkah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sederhana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menghentikan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virus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seperti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penyebaran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virus corona,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misalnya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sering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mencuci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sabun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dan air.</w:t>
      </w:r>
    </w:p>
    <w:p w14:paraId="69737099" w14:textId="0CB385F6" w:rsidR="00F27F0A" w:rsidRDefault="00F27F0A" w:rsidP="00F27F0A">
      <w:pPr>
        <w:rPr>
          <w:rFonts w:ascii="Helvetica Neue" w:eastAsia="Times New Roman" w:hAnsi="Helvetica Neue" w:cs="Times New Roman"/>
          <w:color w:val="212529"/>
        </w:rPr>
      </w:pPr>
    </w:p>
    <w:p w14:paraId="2A645859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Bisakah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surat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paket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kiriman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Tiongkok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luar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negeri?</w:t>
      </w:r>
    </w:p>
    <w:p w14:paraId="379D58CB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Saat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bukti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ilmiah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bahwa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dapat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ditularkan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melalui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sentuhan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benda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paket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kiriman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/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surat-surat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Cina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luar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negeri. Dan, virus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seperti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jenis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coronavirus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bisa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hidup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lama di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luar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tubuh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.</w:t>
      </w:r>
    </w:p>
    <w:p w14:paraId="5E26E2D1" w14:textId="2A642C34" w:rsidR="00F27F0A" w:rsidRDefault="00F27F0A" w:rsidP="00F27F0A">
      <w:pPr>
        <w:rPr>
          <w:rFonts w:ascii="Times New Roman" w:eastAsia="Times New Roman" w:hAnsi="Times New Roman" w:cs="Times New Roman"/>
        </w:rPr>
      </w:pPr>
    </w:p>
    <w:p w14:paraId="0DF5CE8E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Bisakah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makanan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makanan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dikirim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?</w:t>
      </w:r>
    </w:p>
    <w:p w14:paraId="32A9E3D0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Saat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bukti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bahwa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penularan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coronavirus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penyebab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makanan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. Virus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seperti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coronavirus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bisa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hidup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lama di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luar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tubuh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.</w:t>
      </w:r>
    </w:p>
    <w:p w14:paraId="6000932A" w14:textId="3A956E04" w:rsidR="00F27F0A" w:rsidRDefault="00F27F0A" w:rsidP="00F27F0A">
      <w:pPr>
        <w:rPr>
          <w:rFonts w:ascii="Times New Roman" w:eastAsia="Times New Roman" w:hAnsi="Times New Roman" w:cs="Times New Roman"/>
        </w:rPr>
      </w:pPr>
    </w:p>
    <w:p w14:paraId="3055799F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Apakah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masker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kesehatan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dapat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mencegah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COVID-19?</w:t>
      </w:r>
    </w:p>
    <w:p w14:paraId="6B11C4C6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Penggunaan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masker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terutama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pada orang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sehat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dinilai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belum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efektif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mencegah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penularan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penyakit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COVID-19.</w:t>
      </w:r>
    </w:p>
    <w:p w14:paraId="11AA65EC" w14:textId="23B6E2FB" w:rsidR="00F27F0A" w:rsidRDefault="00F27F0A" w:rsidP="00F27F0A">
      <w:pPr>
        <w:rPr>
          <w:rFonts w:ascii="Times New Roman" w:eastAsia="Times New Roman" w:hAnsi="Times New Roman" w:cs="Times New Roman"/>
        </w:rPr>
      </w:pPr>
    </w:p>
    <w:p w14:paraId="5983796D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Apakah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harus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menjauhi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transportasi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umum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, acara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kumpul-kumpul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, festival,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tempat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keramaian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lainnya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?</w:t>
      </w:r>
    </w:p>
    <w:p w14:paraId="2765C752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sehat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perlu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menjauhi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tempat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umum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kerumunan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/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keramaian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.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Namun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sakit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disarankan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istirahat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di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rumah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.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Tetapi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anda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diharuskan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/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terpaksa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keluar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rumah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berada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kerumunan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gunakan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masker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baik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benar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serta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mencuci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tangan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sabun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dan air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mengalir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setelah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beraktivitas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di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luar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.</w:t>
      </w:r>
    </w:p>
    <w:p w14:paraId="3A2E852F" w14:textId="069C5F32" w:rsidR="00F27F0A" w:rsidRDefault="00F27F0A" w:rsidP="00F27F0A">
      <w:pPr>
        <w:rPr>
          <w:rFonts w:ascii="Times New Roman" w:eastAsia="Times New Roman" w:hAnsi="Times New Roman" w:cs="Times New Roman"/>
        </w:rPr>
      </w:pPr>
    </w:p>
    <w:p w14:paraId="646469DB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Apa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harus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lakukan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ketika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mengalami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saat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sedang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di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luar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rumah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?</w:t>
      </w:r>
    </w:p>
    <w:p w14:paraId="7A47C975" w14:textId="5C559578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mengalami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demam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/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batuk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/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pilek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/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nyeri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tenggorok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sesak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napas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ketika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berada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di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luar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rumah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segera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menjauh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keramaian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dan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hubungi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Tim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Tanggap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 di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nomor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r w:rsidR="00A94306">
        <w:rPr>
          <w:rFonts w:ascii="Helvetica Neue" w:eastAsia="Times New Roman" w:hAnsi="Helvetica Neue" w:cs="Times New Roman"/>
          <w:color w:val="212529"/>
        </w:rPr>
        <w:t>085299354451, 081244244473, 085242088868</w:t>
      </w:r>
      <w:r w:rsidR="00A94306">
        <w:rPr>
          <w:rFonts w:ascii="Helvetica Neue" w:eastAsia="Times New Roman" w:hAnsi="Helvetica Neue" w:cs="Times New Roman"/>
          <w:color w:val="212529"/>
        </w:rPr>
        <w:t>.</w:t>
      </w:r>
    </w:p>
    <w:p w14:paraId="37FCC2CD" w14:textId="2F087F3F" w:rsidR="00F27F0A" w:rsidRDefault="00F27F0A" w:rsidP="00F27F0A">
      <w:pPr>
        <w:rPr>
          <w:rFonts w:ascii="Times New Roman" w:eastAsia="Times New Roman" w:hAnsi="Times New Roman" w:cs="Times New Roman"/>
        </w:rPr>
      </w:pPr>
    </w:p>
    <w:p w14:paraId="1D787925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Apa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akan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terjadi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tenaga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medis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profesional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menyatakan</w:t>
      </w:r>
      <w:bookmarkStart w:id="0" w:name="_GoBack"/>
      <w:bookmarkEnd w:id="0"/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mungkin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COVID-19?</w:t>
      </w:r>
    </w:p>
    <w:p w14:paraId="0645D12D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diduga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COVID-19, Tim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Tanggap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mengambil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beberapa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sampel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diuji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misalnya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:</w:t>
      </w:r>
    </w:p>
    <w:p w14:paraId="3F766857" w14:textId="77777777" w:rsidR="00F27F0A" w:rsidRPr="00F27F0A" w:rsidRDefault="00F27F0A" w:rsidP="00F27F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Lendir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hidung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tenggorokan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paru-paru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>, dan/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atau</w:t>
      </w:r>
      <w:proofErr w:type="spellEnd"/>
    </w:p>
    <w:p w14:paraId="3C8DA5E6" w14:textId="77777777" w:rsidR="00F27F0A" w:rsidRPr="00F27F0A" w:rsidRDefault="00F27F0A" w:rsidP="00F27F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darah</w:t>
      </w:r>
      <w:proofErr w:type="spellEnd"/>
    </w:p>
    <w:p w14:paraId="21224FA9" w14:textId="77777777" w:rsidR="00F27F0A" w:rsidRPr="00F27F0A" w:rsidRDefault="00F27F0A" w:rsidP="00F27F0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</w:rPr>
      </w:pPr>
      <w:r w:rsidRPr="00F27F0A">
        <w:rPr>
          <w:rFonts w:ascii="Helvetica Neue" w:eastAsia="Times New Roman" w:hAnsi="Helvetica Neue" w:cs="Times New Roman"/>
          <w:color w:val="212529"/>
        </w:rPr>
        <w:lastRenderedPageBreak/>
        <w:t xml:space="preserve">Dan,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anda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diisolasi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dari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orang lain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sampai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dikonfirmasi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apakah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negatif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terinfeksi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coronavirus.</w:t>
      </w:r>
    </w:p>
    <w:p w14:paraId="51EF6F73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Bisakah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dites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merasa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saya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COVID-19?</w:t>
      </w:r>
    </w:p>
    <w:p w14:paraId="028A8A29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Tes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coronavirus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hanya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dilakukan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kemungkinan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besar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memiliki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penyakit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tersebut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Misalnya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jika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:</w:t>
      </w:r>
    </w:p>
    <w:p w14:paraId="17E2F919" w14:textId="77777777" w:rsidR="00F27F0A" w:rsidRPr="00F27F0A" w:rsidRDefault="00F27F0A" w:rsidP="00F27F0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F27F0A">
        <w:rPr>
          <w:rFonts w:ascii="Helvetica Neue" w:eastAsia="Times New Roman" w:hAnsi="Helvetica Neue" w:cs="Times New Roman"/>
          <w:color w:val="212529"/>
        </w:rPr>
        <w:t xml:space="preserve">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melakukan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kontak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dekat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seseorang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orang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positif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COVID-19</w:t>
      </w:r>
    </w:p>
    <w:p w14:paraId="797B0262" w14:textId="77777777" w:rsidR="00F27F0A" w:rsidRPr="00F27F0A" w:rsidRDefault="00F27F0A" w:rsidP="00F27F0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F27F0A">
        <w:rPr>
          <w:rFonts w:ascii="Helvetica Neue" w:eastAsia="Times New Roman" w:hAnsi="Helvetica Neue" w:cs="Times New Roman"/>
          <w:color w:val="212529"/>
        </w:rPr>
        <w:t xml:space="preserve">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bepergian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ke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negara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daerah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risiko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tinggi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14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hari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terakhir</w:t>
      </w:r>
      <w:proofErr w:type="spellEnd"/>
    </w:p>
    <w:p w14:paraId="7F175352" w14:textId="77142313" w:rsidR="00F27F0A" w:rsidRPr="00F27F0A" w:rsidRDefault="00F27F0A" w:rsidP="00F27F0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kasus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ini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, Anda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dapat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menghubungi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="00994931">
        <w:rPr>
          <w:rFonts w:ascii="Helvetica Neue" w:eastAsia="Times New Roman" w:hAnsi="Helvetica Neue" w:cs="Times New Roman"/>
          <w:color w:val="212529"/>
        </w:rPr>
        <w:t>Dinas</w:t>
      </w:r>
      <w:proofErr w:type="spellEnd"/>
      <w:r w:rsidR="0099493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="00994931">
        <w:rPr>
          <w:rFonts w:ascii="Helvetica Neue" w:eastAsia="Times New Roman" w:hAnsi="Helvetica Neue" w:cs="Times New Roman"/>
          <w:color w:val="212529"/>
        </w:rPr>
        <w:t>Kesehatan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Tanggap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COVID-19 di </w:t>
      </w:r>
      <w:proofErr w:type="spellStart"/>
      <w:r w:rsidRPr="00F27F0A">
        <w:rPr>
          <w:rFonts w:ascii="Helvetica Neue" w:eastAsia="Times New Roman" w:hAnsi="Helvetica Neue" w:cs="Times New Roman"/>
          <w:color w:val="212529"/>
        </w:rPr>
        <w:t>nomor</w:t>
      </w:r>
      <w:proofErr w:type="spellEnd"/>
      <w:r w:rsidRPr="00F27F0A">
        <w:rPr>
          <w:rFonts w:ascii="Helvetica Neue" w:eastAsia="Times New Roman" w:hAnsi="Helvetica Neue" w:cs="Times New Roman"/>
          <w:color w:val="212529"/>
        </w:rPr>
        <w:t xml:space="preserve"> </w:t>
      </w:r>
      <w:r w:rsidR="00A94306">
        <w:rPr>
          <w:rFonts w:ascii="Helvetica Neue" w:eastAsia="Times New Roman" w:hAnsi="Helvetica Neue" w:cs="Times New Roman"/>
          <w:color w:val="212529"/>
        </w:rPr>
        <w:t>085299354451, 081244244473, 085242088868</w:t>
      </w:r>
    </w:p>
    <w:p w14:paraId="4DCFA94D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Bisakah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antibiotik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menyembuhkan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atau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mencegah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penularan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COVID-19?</w:t>
      </w:r>
    </w:p>
    <w:p w14:paraId="092FC34C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Antibiotik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untuk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penyakit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diakibatkan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oleh virus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jenis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apapun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termasuk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coronavirus.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Antibiotik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mungkin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diberikan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kepada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beberapa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orang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komplikasi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infeksi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bakteri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.</w:t>
      </w:r>
    </w:p>
    <w:p w14:paraId="74066388" w14:textId="0863E9F8" w:rsidR="00F27F0A" w:rsidRDefault="00F27F0A" w:rsidP="00F27F0A">
      <w:pPr>
        <w:rPr>
          <w:rFonts w:ascii="Times New Roman" w:eastAsia="Times New Roman" w:hAnsi="Times New Roman" w:cs="Times New Roman"/>
        </w:rPr>
      </w:pPr>
    </w:p>
    <w:p w14:paraId="5E7F072D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Seberapa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efektif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pemindai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suhu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badan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mendeteksi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orang yang </w:t>
      </w:r>
      <w:proofErr w:type="spellStart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FFFFFF"/>
          <w:shd w:val="clear" w:color="auto" w:fill="2656B8"/>
        </w:rPr>
        <w:t xml:space="preserve"> COVID-19?</w:t>
      </w:r>
    </w:p>
    <w:p w14:paraId="5108D371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Pemindai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suhu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tubuh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dinilai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efektif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dalam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mendeteksi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orang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suhu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tinggi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dapat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disebabkan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oleh coronavirus.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Tetapi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,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alat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ini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dapat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mendeteksi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orang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terjangkit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COVID-19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dengan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gejala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suhu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tinggi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yang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tidak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</w:t>
      </w:r>
      <w:proofErr w:type="spellStart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ditemukan</w:t>
      </w:r>
      <w:proofErr w:type="spellEnd"/>
      <w:r w:rsidRPr="00F27F0A">
        <w:rPr>
          <w:rFonts w:ascii="Helvetica Neue" w:eastAsia="Times New Roman" w:hAnsi="Helvetica Neue" w:cs="Times New Roman"/>
          <w:color w:val="212529"/>
          <w:shd w:val="clear" w:color="auto" w:fill="FFFFFF"/>
        </w:rPr>
        <w:t>.</w:t>
      </w:r>
    </w:p>
    <w:p w14:paraId="7C137AC6" w14:textId="77777777" w:rsidR="00F27F0A" w:rsidRPr="00F27F0A" w:rsidRDefault="00F27F0A" w:rsidP="00F27F0A">
      <w:pPr>
        <w:rPr>
          <w:rFonts w:ascii="Times New Roman" w:eastAsia="Times New Roman" w:hAnsi="Times New Roman" w:cs="Times New Roman"/>
        </w:rPr>
      </w:pPr>
    </w:p>
    <w:p w14:paraId="04A93262" w14:textId="77777777" w:rsidR="00F27F0A" w:rsidRDefault="00F27F0A"/>
    <w:sectPr w:rsidR="00F27F0A" w:rsidSect="001D66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0750"/>
    <w:multiLevelType w:val="multilevel"/>
    <w:tmpl w:val="620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E4568"/>
    <w:multiLevelType w:val="multilevel"/>
    <w:tmpl w:val="F0E6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A2CEE"/>
    <w:multiLevelType w:val="multilevel"/>
    <w:tmpl w:val="DCE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22138"/>
    <w:multiLevelType w:val="multilevel"/>
    <w:tmpl w:val="3F2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0A"/>
    <w:rsid w:val="001D66A8"/>
    <w:rsid w:val="00994931"/>
    <w:rsid w:val="00A94306"/>
    <w:rsid w:val="00F2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7EFD70"/>
  <w15:chartTrackingRefBased/>
  <w15:docId w15:val="{C67ECB19-847E-EF44-B831-2F71DE08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7F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7F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.int/emergencies/diseases/novel-coronavirus-2019/situation-reports" TargetMode="External"/><Relationship Id="rId5" Type="http://schemas.openxmlformats.org/officeDocument/2006/relationships/hyperlink" Target="https://infeksiemerging.kemkes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2020-03-17T00:09:00Z</dcterms:created>
  <dcterms:modified xsi:type="dcterms:W3CDTF">2020-03-17T01:49:00Z</dcterms:modified>
</cp:coreProperties>
</file>