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F7E8" w14:textId="77777777" w:rsidR="0067046F" w:rsidRPr="00F63A79" w:rsidRDefault="0067046F" w:rsidP="00264247">
      <w:pPr>
        <w:pStyle w:val="BodyText"/>
        <w:spacing w:before="1" w:line="276" w:lineRule="auto"/>
        <w:rPr>
          <w:rFonts w:ascii="Arial" w:hAnsi="Arial" w:cs="Arial"/>
          <w:color w:val="000000" w:themeColor="text1"/>
          <w:sz w:val="24"/>
          <w:szCs w:val="18"/>
        </w:rPr>
      </w:pPr>
    </w:p>
    <w:p w14:paraId="6DBC5F1D" w14:textId="3A5D82A7" w:rsidR="0067046F" w:rsidRPr="00966E4B" w:rsidRDefault="00000000" w:rsidP="00264247">
      <w:pPr>
        <w:pStyle w:val="Title"/>
        <w:spacing w:line="276" w:lineRule="auto"/>
        <w:rPr>
          <w:rFonts w:ascii="Arial" w:hAnsi="Arial" w:cs="Arial"/>
          <w:color w:val="000000" w:themeColor="text1"/>
          <w:sz w:val="28"/>
          <w:szCs w:val="28"/>
        </w:rPr>
      </w:pPr>
      <w:r w:rsidRPr="00966E4B">
        <w:rPr>
          <w:rFonts w:ascii="Arial" w:hAnsi="Arial" w:cs="Arial"/>
          <w:color w:val="000000" w:themeColor="text1"/>
          <w:sz w:val="28"/>
          <w:szCs w:val="28"/>
        </w:rPr>
        <w:t>MP</w:t>
      </w:r>
      <w:r w:rsidR="00966E4B" w:rsidRPr="00966E4B">
        <w:rPr>
          <w:rFonts w:ascii="Arial" w:hAnsi="Arial" w:cs="Arial"/>
          <w:color w:val="000000" w:themeColor="text1"/>
          <w:sz w:val="28"/>
          <w:szCs w:val="28"/>
        </w:rPr>
        <w:t>7</w:t>
      </w:r>
      <w:r w:rsidRPr="00966E4B">
        <w:rPr>
          <w:rFonts w:ascii="Arial" w:hAnsi="Arial" w:cs="Arial"/>
          <w:color w:val="000000" w:themeColor="text1"/>
          <w:sz w:val="28"/>
          <w:szCs w:val="28"/>
        </w:rPr>
        <w:t xml:space="preserve">: </w:t>
      </w:r>
      <w:r w:rsidR="00966E4B" w:rsidRPr="00966E4B">
        <w:rPr>
          <w:rFonts w:ascii="Arial" w:hAnsi="Arial" w:cs="Arial"/>
          <w:color w:val="000000" w:themeColor="text1"/>
          <w:sz w:val="28"/>
          <w:szCs w:val="28"/>
        </w:rPr>
        <w:t>Simple File System</w:t>
      </w:r>
    </w:p>
    <w:p w14:paraId="6E99C196" w14:textId="44FFC5F9" w:rsidR="0067046F" w:rsidRPr="00F63A79" w:rsidRDefault="00264247" w:rsidP="00264247">
      <w:pPr>
        <w:tabs>
          <w:tab w:val="left" w:pos="4111"/>
        </w:tabs>
        <w:spacing w:before="256" w:line="276" w:lineRule="auto"/>
        <w:ind w:left="3544" w:right="3957"/>
        <w:jc w:val="center"/>
        <w:rPr>
          <w:rFonts w:ascii="Arial" w:hAnsi="Arial" w:cs="Arial"/>
          <w:color w:val="000000" w:themeColor="text1"/>
          <w:szCs w:val="20"/>
        </w:rPr>
      </w:pPr>
      <w:r w:rsidRPr="00F63A79">
        <w:rPr>
          <w:rFonts w:ascii="Arial" w:hAnsi="Arial" w:cs="Arial"/>
          <w:color w:val="000000" w:themeColor="text1"/>
          <w:szCs w:val="20"/>
        </w:rPr>
        <w:t xml:space="preserve">Dhanraj Murali </w:t>
      </w:r>
      <w:r w:rsidRPr="00D1656F">
        <w:rPr>
          <w:rFonts w:ascii="Arial" w:hAnsi="Arial" w:cs="Arial"/>
          <w:color w:val="000000" w:themeColor="text1"/>
          <w:sz w:val="20"/>
          <w:szCs w:val="20"/>
        </w:rPr>
        <w:t>UIN: 734003894</w:t>
      </w:r>
    </w:p>
    <w:p w14:paraId="1BA4809E" w14:textId="77777777" w:rsidR="0067046F" w:rsidRPr="00F63A79" w:rsidRDefault="00000000" w:rsidP="00264247">
      <w:pPr>
        <w:spacing w:line="276" w:lineRule="auto"/>
        <w:ind w:left="2798" w:right="2817"/>
        <w:jc w:val="center"/>
        <w:rPr>
          <w:rFonts w:ascii="Arial" w:hAnsi="Arial" w:cs="Arial"/>
          <w:color w:val="000000" w:themeColor="text1"/>
          <w:szCs w:val="20"/>
        </w:rPr>
      </w:pPr>
      <w:r w:rsidRPr="00F63A79">
        <w:rPr>
          <w:rFonts w:ascii="Arial" w:hAnsi="Arial" w:cs="Arial"/>
          <w:color w:val="000000" w:themeColor="text1"/>
          <w:szCs w:val="20"/>
        </w:rPr>
        <w:t>CSCE611: Operating System</w:t>
      </w:r>
    </w:p>
    <w:p w14:paraId="10E7013F" w14:textId="77777777" w:rsidR="0067046F" w:rsidRPr="00F63A79" w:rsidRDefault="0067046F" w:rsidP="00264247">
      <w:pPr>
        <w:pStyle w:val="BodyText"/>
        <w:spacing w:before="12" w:line="276" w:lineRule="auto"/>
        <w:rPr>
          <w:rFonts w:ascii="Arial" w:hAnsi="Arial" w:cs="Arial"/>
          <w:color w:val="000000" w:themeColor="text1"/>
          <w:sz w:val="28"/>
          <w:szCs w:val="18"/>
        </w:rPr>
      </w:pPr>
    </w:p>
    <w:p w14:paraId="09278B2F" w14:textId="4DD472CA" w:rsidR="0067046F" w:rsidRPr="00F63A79" w:rsidRDefault="00000000" w:rsidP="00264247">
      <w:pPr>
        <w:pStyle w:val="Heading1"/>
        <w:spacing w:line="276" w:lineRule="auto"/>
        <w:ind w:left="0"/>
        <w:rPr>
          <w:rFonts w:ascii="Arial" w:hAnsi="Arial" w:cs="Arial"/>
          <w:b w:val="0"/>
          <w:color w:val="000000" w:themeColor="text1"/>
          <w:sz w:val="24"/>
          <w:szCs w:val="24"/>
        </w:rPr>
      </w:pPr>
      <w:r w:rsidRPr="00F63A79">
        <w:rPr>
          <w:rFonts w:ascii="Arial" w:hAnsi="Arial" w:cs="Arial"/>
          <w:b w:val="0"/>
          <w:bCs w:val="0"/>
          <w:color w:val="000000" w:themeColor="text1"/>
          <w:sz w:val="24"/>
          <w:szCs w:val="24"/>
        </w:rPr>
        <w:t>Assigned</w:t>
      </w:r>
      <w:r w:rsidRPr="00F63A79">
        <w:rPr>
          <w:rFonts w:ascii="Arial" w:hAnsi="Arial" w:cs="Arial"/>
          <w:color w:val="000000" w:themeColor="text1"/>
          <w:sz w:val="24"/>
          <w:szCs w:val="24"/>
        </w:rPr>
        <w:t xml:space="preserve"> </w:t>
      </w:r>
      <w:r w:rsidRPr="00F63A79">
        <w:rPr>
          <w:rFonts w:ascii="Arial" w:hAnsi="Arial" w:cs="Arial"/>
          <w:b w:val="0"/>
          <w:bCs w:val="0"/>
          <w:color w:val="000000" w:themeColor="text1"/>
          <w:sz w:val="24"/>
          <w:szCs w:val="24"/>
        </w:rPr>
        <w:t>Tasks</w:t>
      </w:r>
      <w:r w:rsidR="00264247" w:rsidRPr="00F63A79">
        <w:rPr>
          <w:rFonts w:ascii="Arial" w:hAnsi="Arial" w:cs="Arial"/>
          <w:b w:val="0"/>
          <w:bCs w:val="0"/>
          <w:color w:val="000000" w:themeColor="text1"/>
          <w:sz w:val="24"/>
          <w:szCs w:val="24"/>
        </w:rPr>
        <w:t>:</w:t>
      </w:r>
    </w:p>
    <w:p w14:paraId="64FFF89A" w14:textId="7DC2BEBF" w:rsidR="0067046F" w:rsidRDefault="00000000" w:rsidP="00264247">
      <w:pPr>
        <w:spacing w:line="276" w:lineRule="auto"/>
        <w:rPr>
          <w:rFonts w:ascii="Arial" w:hAnsi="Arial" w:cs="Arial"/>
          <w:color w:val="000000" w:themeColor="text1"/>
          <w:sz w:val="18"/>
          <w:szCs w:val="20"/>
        </w:rPr>
      </w:pPr>
      <w:r w:rsidRPr="00F63A79">
        <w:rPr>
          <w:rFonts w:ascii="Arial" w:hAnsi="Arial" w:cs="Arial"/>
          <w:b/>
          <w:color w:val="000000" w:themeColor="text1"/>
          <w:sz w:val="18"/>
          <w:szCs w:val="20"/>
        </w:rPr>
        <w:t xml:space="preserve">Main: </w:t>
      </w:r>
      <w:r w:rsidRPr="00F63A79">
        <w:rPr>
          <w:rFonts w:ascii="Arial" w:hAnsi="Arial" w:cs="Arial"/>
          <w:color w:val="000000" w:themeColor="text1"/>
          <w:sz w:val="18"/>
          <w:szCs w:val="20"/>
        </w:rPr>
        <w:t>Completed.</w:t>
      </w:r>
    </w:p>
    <w:p w14:paraId="2E2B45CF" w14:textId="77777777" w:rsidR="00716287" w:rsidRDefault="007D6154" w:rsidP="00264247">
      <w:pPr>
        <w:spacing w:line="276" w:lineRule="auto"/>
        <w:rPr>
          <w:rFonts w:ascii="Arial" w:hAnsi="Arial" w:cs="Arial"/>
          <w:b/>
          <w:bCs/>
          <w:color w:val="000000" w:themeColor="text1"/>
          <w:sz w:val="18"/>
          <w:szCs w:val="20"/>
        </w:rPr>
      </w:pPr>
      <w:r>
        <w:rPr>
          <w:rFonts w:ascii="Arial" w:hAnsi="Arial" w:cs="Arial"/>
          <w:b/>
          <w:bCs/>
          <w:color w:val="000000" w:themeColor="text1"/>
          <w:sz w:val="18"/>
          <w:szCs w:val="20"/>
        </w:rPr>
        <w:t xml:space="preserve">Bonus: </w:t>
      </w:r>
    </w:p>
    <w:p w14:paraId="718299C0" w14:textId="200DFB40" w:rsidR="007D6154" w:rsidRDefault="007D6154" w:rsidP="00264247">
      <w:pPr>
        <w:spacing w:line="276" w:lineRule="auto"/>
        <w:rPr>
          <w:rFonts w:ascii="Arial" w:hAnsi="Arial" w:cs="Arial"/>
          <w:color w:val="000000" w:themeColor="text1"/>
          <w:sz w:val="18"/>
          <w:szCs w:val="20"/>
        </w:rPr>
      </w:pPr>
      <w:r>
        <w:rPr>
          <w:rFonts w:ascii="Arial" w:hAnsi="Arial" w:cs="Arial"/>
          <w:color w:val="000000" w:themeColor="text1"/>
          <w:sz w:val="18"/>
          <w:szCs w:val="20"/>
        </w:rPr>
        <w:t xml:space="preserve">Option 1 </w:t>
      </w:r>
      <w:r w:rsidR="00716287">
        <w:rPr>
          <w:rFonts w:ascii="Arial" w:hAnsi="Arial" w:cs="Arial"/>
          <w:color w:val="000000" w:themeColor="text1"/>
          <w:sz w:val="18"/>
          <w:szCs w:val="20"/>
        </w:rPr>
        <w:t>Completed</w:t>
      </w:r>
      <w:r>
        <w:rPr>
          <w:rFonts w:ascii="Arial" w:hAnsi="Arial" w:cs="Arial"/>
          <w:color w:val="000000" w:themeColor="text1"/>
          <w:sz w:val="18"/>
          <w:szCs w:val="20"/>
        </w:rPr>
        <w:t>.</w:t>
      </w:r>
    </w:p>
    <w:p w14:paraId="34BB9A7C" w14:textId="77777777" w:rsidR="00264247" w:rsidRPr="00F63A79" w:rsidRDefault="00264247" w:rsidP="00264247">
      <w:pPr>
        <w:pStyle w:val="Heading1"/>
        <w:spacing w:line="276" w:lineRule="auto"/>
        <w:ind w:left="0"/>
        <w:rPr>
          <w:rFonts w:ascii="Arial" w:hAnsi="Arial" w:cs="Arial"/>
          <w:b w:val="0"/>
          <w:bCs w:val="0"/>
          <w:color w:val="000000" w:themeColor="text1"/>
          <w:sz w:val="24"/>
          <w:szCs w:val="24"/>
        </w:rPr>
      </w:pPr>
    </w:p>
    <w:p w14:paraId="78335B67" w14:textId="29F846A9"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System Design:</w:t>
      </w:r>
    </w:p>
    <w:p w14:paraId="109AD6C9" w14:textId="28BBEEFA" w:rsidR="00264247" w:rsidRPr="00714520" w:rsidRDefault="003F2755" w:rsidP="00496C6F">
      <w:pPr>
        <w:pStyle w:val="ListParagraph"/>
        <w:numPr>
          <w:ilvl w:val="0"/>
          <w:numId w:val="7"/>
        </w:numPr>
        <w:spacing w:line="276" w:lineRule="auto"/>
        <w:rPr>
          <w:rFonts w:ascii="Arial" w:hAnsi="Arial" w:cs="Arial"/>
          <w:color w:val="000000" w:themeColor="text1"/>
          <w:sz w:val="20"/>
          <w:szCs w:val="20"/>
        </w:rPr>
      </w:pPr>
      <w:r>
        <w:rPr>
          <w:rFonts w:ascii="Arial" w:hAnsi="Arial" w:cs="Arial"/>
          <w:color w:val="000000" w:themeColor="text1"/>
          <w:sz w:val="20"/>
          <w:szCs w:val="20"/>
        </w:rPr>
        <w:t>Simple file system supporting sequential access only and simple name space.</w:t>
      </w:r>
    </w:p>
    <w:p w14:paraId="774800E7" w14:textId="77777777" w:rsidR="00264247" w:rsidRPr="00F63A79" w:rsidRDefault="00264247" w:rsidP="00264247">
      <w:pPr>
        <w:spacing w:line="276" w:lineRule="auto"/>
        <w:ind w:left="100"/>
        <w:rPr>
          <w:rFonts w:ascii="Arial" w:hAnsi="Arial" w:cs="Arial"/>
          <w:b/>
          <w:bCs/>
          <w:color w:val="000000" w:themeColor="text1"/>
          <w:sz w:val="24"/>
          <w:szCs w:val="24"/>
        </w:rPr>
      </w:pPr>
    </w:p>
    <w:p w14:paraId="5E3EF15E" w14:textId="03F95927" w:rsidR="00264247" w:rsidRPr="00F63A79" w:rsidRDefault="00264247" w:rsidP="00264247">
      <w:pPr>
        <w:pStyle w:val="Heading1"/>
        <w:spacing w:line="276" w:lineRule="auto"/>
        <w:ind w:left="0"/>
        <w:rPr>
          <w:rFonts w:ascii="Arial" w:hAnsi="Arial" w:cs="Arial"/>
          <w:b w:val="0"/>
          <w:bCs w:val="0"/>
          <w:color w:val="000000" w:themeColor="text1"/>
          <w:sz w:val="24"/>
          <w:szCs w:val="24"/>
        </w:rPr>
      </w:pPr>
      <w:r w:rsidRPr="00F63A79">
        <w:rPr>
          <w:rFonts w:ascii="Arial" w:hAnsi="Arial" w:cs="Arial"/>
          <w:b w:val="0"/>
          <w:bCs w:val="0"/>
          <w:color w:val="000000" w:themeColor="text1"/>
          <w:sz w:val="24"/>
          <w:szCs w:val="24"/>
        </w:rPr>
        <w:t>Code Description:</w:t>
      </w:r>
    </w:p>
    <w:p w14:paraId="00259D90" w14:textId="77FB4BA7" w:rsidR="009F53EF" w:rsidRPr="00CA51E0" w:rsidRDefault="0012138E" w:rsidP="00832A01">
      <w:pPr>
        <w:pStyle w:val="BodyText"/>
        <w:numPr>
          <w:ilvl w:val="0"/>
          <w:numId w:val="12"/>
        </w:numPr>
        <w:spacing w:line="276" w:lineRule="auto"/>
        <w:ind w:left="709" w:hanging="142"/>
        <w:jc w:val="both"/>
        <w:rPr>
          <w:rFonts w:ascii="Arial" w:hAnsi="Arial" w:cs="Arial"/>
        </w:rPr>
      </w:pPr>
      <w:r w:rsidRPr="00CA51E0">
        <w:rPr>
          <w:rFonts w:ascii="Arial" w:hAnsi="Arial" w:cs="Arial"/>
        </w:rPr>
        <w:t xml:space="preserve">Two lists maintained, one each for </w:t>
      </w:r>
      <w:proofErr w:type="spellStart"/>
      <w:r w:rsidRPr="00CA51E0">
        <w:rPr>
          <w:rFonts w:ascii="Arial" w:hAnsi="Arial" w:cs="Arial"/>
        </w:rPr>
        <w:t>inode</w:t>
      </w:r>
      <w:proofErr w:type="spellEnd"/>
      <w:r w:rsidRPr="00CA51E0">
        <w:rPr>
          <w:rFonts w:ascii="Arial" w:hAnsi="Arial" w:cs="Arial"/>
        </w:rPr>
        <w:t xml:space="preserve"> list and </w:t>
      </w:r>
      <w:proofErr w:type="spellStart"/>
      <w:r w:rsidRPr="00CA51E0">
        <w:rPr>
          <w:rFonts w:ascii="Arial" w:hAnsi="Arial" w:cs="Arial"/>
        </w:rPr>
        <w:t>freelist</w:t>
      </w:r>
      <w:proofErr w:type="spellEnd"/>
      <w:r w:rsidRPr="00CA51E0">
        <w:rPr>
          <w:rFonts w:ascii="Arial" w:hAnsi="Arial" w:cs="Arial"/>
        </w:rPr>
        <w:t xml:space="preserve"> of blocks. These two lists are stored in block 0 and block 1 of the disks. The </w:t>
      </w:r>
      <w:proofErr w:type="spellStart"/>
      <w:r w:rsidRPr="00CA51E0">
        <w:rPr>
          <w:rFonts w:ascii="Arial" w:hAnsi="Arial" w:cs="Arial"/>
        </w:rPr>
        <w:t>inode</w:t>
      </w:r>
      <w:proofErr w:type="spellEnd"/>
      <w:r w:rsidRPr="00CA51E0">
        <w:rPr>
          <w:rFonts w:ascii="Arial" w:hAnsi="Arial" w:cs="Arial"/>
        </w:rPr>
        <w:t xml:space="preserve"> class is modified to maintain the block number where the file is stored, a </w:t>
      </w:r>
      <w:proofErr w:type="spellStart"/>
      <w:r w:rsidRPr="00CA51E0">
        <w:rPr>
          <w:rFonts w:ascii="Arial" w:hAnsi="Arial" w:cs="Arial"/>
        </w:rPr>
        <w:t>boolean</w:t>
      </w:r>
      <w:proofErr w:type="spellEnd"/>
      <w:r w:rsidRPr="00CA51E0">
        <w:rPr>
          <w:rFonts w:ascii="Arial" w:hAnsi="Arial" w:cs="Arial"/>
        </w:rPr>
        <w:t xml:space="preserve"> status bit indicating if the node is valid or if it is deleted.</w:t>
      </w:r>
    </w:p>
    <w:p w14:paraId="4BEE5500" w14:textId="560359FE" w:rsidR="0012138E" w:rsidRPr="00CA51E0" w:rsidRDefault="0012138E" w:rsidP="00783208">
      <w:pPr>
        <w:pStyle w:val="BodyText"/>
        <w:numPr>
          <w:ilvl w:val="0"/>
          <w:numId w:val="12"/>
        </w:numPr>
        <w:spacing w:line="276" w:lineRule="auto"/>
        <w:ind w:left="709" w:hanging="142"/>
        <w:jc w:val="both"/>
        <w:rPr>
          <w:rFonts w:ascii="Arial" w:hAnsi="Arial" w:cs="Arial"/>
        </w:rPr>
      </w:pPr>
      <w:r w:rsidRPr="00CA51E0">
        <w:rPr>
          <w:rFonts w:ascii="Arial" w:hAnsi="Arial" w:cs="Arial"/>
        </w:rPr>
        <w:t>Any read or write operation to the file is performed using temporary cache. Read or write is performed once everything is performed on the temporary cache and then fed onto the file.</w:t>
      </w:r>
    </w:p>
    <w:p w14:paraId="2B901397" w14:textId="77777777" w:rsidR="00783208" w:rsidRDefault="00783208" w:rsidP="00783208">
      <w:pPr>
        <w:pStyle w:val="BodyText"/>
        <w:spacing w:line="276" w:lineRule="auto"/>
        <w:ind w:left="709"/>
        <w:jc w:val="both"/>
        <w:rPr>
          <w:rFonts w:ascii="Arial" w:hAnsi="Arial" w:cs="Arial"/>
        </w:rPr>
      </w:pPr>
    </w:p>
    <w:p w14:paraId="632ED3D3" w14:textId="4B93CCD3"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Files modified:</w:t>
      </w:r>
    </w:p>
    <w:p w14:paraId="09789606" w14:textId="229EBDD5" w:rsidR="00264247" w:rsidRDefault="00783208" w:rsidP="00264247">
      <w:pPr>
        <w:pStyle w:val="BodyText"/>
        <w:numPr>
          <w:ilvl w:val="0"/>
          <w:numId w:val="4"/>
        </w:numPr>
        <w:spacing w:line="276" w:lineRule="auto"/>
        <w:rPr>
          <w:rFonts w:ascii="Arial" w:hAnsi="Arial" w:cs="Arial"/>
        </w:rPr>
      </w:pPr>
      <w:proofErr w:type="spellStart"/>
      <w:r>
        <w:rPr>
          <w:rFonts w:ascii="Arial" w:hAnsi="Arial" w:cs="Arial"/>
        </w:rPr>
        <w:t>kernel.C</w:t>
      </w:r>
      <w:proofErr w:type="spellEnd"/>
    </w:p>
    <w:p w14:paraId="144F7669" w14:textId="42E46F76" w:rsidR="00783208" w:rsidRDefault="00783208" w:rsidP="00264247">
      <w:pPr>
        <w:pStyle w:val="BodyText"/>
        <w:numPr>
          <w:ilvl w:val="0"/>
          <w:numId w:val="4"/>
        </w:numPr>
        <w:spacing w:line="276" w:lineRule="auto"/>
        <w:rPr>
          <w:rFonts w:ascii="Arial" w:hAnsi="Arial" w:cs="Arial"/>
        </w:rPr>
      </w:pPr>
      <w:proofErr w:type="spellStart"/>
      <w:r>
        <w:rPr>
          <w:rFonts w:ascii="Arial" w:hAnsi="Arial" w:cs="Arial"/>
        </w:rPr>
        <w:t>file.C</w:t>
      </w:r>
      <w:proofErr w:type="spellEnd"/>
    </w:p>
    <w:p w14:paraId="3AA38530" w14:textId="155BD8DE" w:rsidR="00783208" w:rsidRDefault="00783208" w:rsidP="00264247">
      <w:pPr>
        <w:pStyle w:val="BodyText"/>
        <w:numPr>
          <w:ilvl w:val="0"/>
          <w:numId w:val="4"/>
        </w:numPr>
        <w:spacing w:line="276" w:lineRule="auto"/>
        <w:rPr>
          <w:rFonts w:ascii="Arial" w:hAnsi="Arial" w:cs="Arial"/>
        </w:rPr>
      </w:pPr>
      <w:proofErr w:type="spellStart"/>
      <w:r>
        <w:rPr>
          <w:rFonts w:ascii="Arial" w:hAnsi="Arial" w:cs="Arial"/>
        </w:rPr>
        <w:t>file.H</w:t>
      </w:r>
      <w:proofErr w:type="spellEnd"/>
    </w:p>
    <w:p w14:paraId="5D0BD618" w14:textId="0A937D01" w:rsidR="00783208" w:rsidRDefault="00783208" w:rsidP="00264247">
      <w:pPr>
        <w:pStyle w:val="BodyText"/>
        <w:numPr>
          <w:ilvl w:val="0"/>
          <w:numId w:val="4"/>
        </w:numPr>
        <w:spacing w:line="276" w:lineRule="auto"/>
        <w:rPr>
          <w:rFonts w:ascii="Arial" w:hAnsi="Arial" w:cs="Arial"/>
        </w:rPr>
      </w:pPr>
      <w:proofErr w:type="spellStart"/>
      <w:r>
        <w:rPr>
          <w:rFonts w:ascii="Arial" w:hAnsi="Arial" w:cs="Arial"/>
        </w:rPr>
        <w:t>filesystem.C</w:t>
      </w:r>
      <w:proofErr w:type="spellEnd"/>
    </w:p>
    <w:p w14:paraId="63EC46DB" w14:textId="4DBEE5C6" w:rsidR="00783208" w:rsidRDefault="00783208" w:rsidP="00264247">
      <w:pPr>
        <w:pStyle w:val="BodyText"/>
        <w:numPr>
          <w:ilvl w:val="0"/>
          <w:numId w:val="4"/>
        </w:numPr>
        <w:spacing w:line="276" w:lineRule="auto"/>
        <w:rPr>
          <w:rFonts w:ascii="Arial" w:hAnsi="Arial" w:cs="Arial"/>
        </w:rPr>
      </w:pPr>
      <w:proofErr w:type="spellStart"/>
      <w:r>
        <w:rPr>
          <w:rFonts w:ascii="Arial" w:hAnsi="Arial" w:cs="Arial"/>
        </w:rPr>
        <w:t>filesystem.H</w:t>
      </w:r>
      <w:proofErr w:type="spellEnd"/>
    </w:p>
    <w:p w14:paraId="4A93846C" w14:textId="77777777" w:rsidR="00C065B9" w:rsidRPr="00714520" w:rsidRDefault="00C065B9" w:rsidP="00C065B9">
      <w:pPr>
        <w:pStyle w:val="BodyText"/>
        <w:spacing w:line="276" w:lineRule="auto"/>
        <w:rPr>
          <w:rFonts w:ascii="Arial" w:hAnsi="Arial" w:cs="Arial"/>
        </w:rPr>
      </w:pPr>
    </w:p>
    <w:p w14:paraId="0C92418B" w14:textId="54667E04" w:rsidR="00264247" w:rsidRPr="00F63A79" w:rsidRDefault="00264247" w:rsidP="00264247">
      <w:pPr>
        <w:pStyle w:val="Heading2"/>
        <w:spacing w:line="276" w:lineRule="auto"/>
        <w:rPr>
          <w:rFonts w:ascii="Arial" w:hAnsi="Arial" w:cs="Arial"/>
          <w:sz w:val="22"/>
          <w:szCs w:val="22"/>
        </w:rPr>
      </w:pPr>
      <w:r w:rsidRPr="00F63A79">
        <w:rPr>
          <w:rFonts w:ascii="Arial" w:hAnsi="Arial" w:cs="Arial"/>
          <w:sz w:val="22"/>
          <w:szCs w:val="22"/>
        </w:rPr>
        <w:t>Function Description:</w:t>
      </w:r>
    </w:p>
    <w:p w14:paraId="11413694" w14:textId="2EA2B8FA" w:rsidR="009F53EF" w:rsidRPr="00702C08" w:rsidRDefault="00861C19" w:rsidP="00702C08">
      <w:pPr>
        <w:rPr>
          <w:b/>
          <w:bCs/>
          <w:u w:val="single"/>
        </w:rPr>
      </w:pPr>
      <w:r w:rsidRPr="00702C08">
        <w:rPr>
          <w:b/>
          <w:bCs/>
          <w:u w:val="single"/>
        </w:rPr>
        <w:t>MP Basic Target:</w:t>
      </w:r>
    </w:p>
    <w:p w14:paraId="093E0119" w14:textId="77777777" w:rsidR="00A35CDD" w:rsidRDefault="00FA6214" w:rsidP="0014717C">
      <w:pPr>
        <w:jc w:val="both"/>
      </w:pPr>
      <w:proofErr w:type="spellStart"/>
      <w:r w:rsidRPr="006447AF">
        <w:t>In</w:t>
      </w:r>
      <w:r w:rsidR="00A35CDD">
        <w:t>ode’s</w:t>
      </w:r>
      <w:proofErr w:type="spellEnd"/>
      <w:r w:rsidR="00A35CDD">
        <w:t xml:space="preserve"> metadata consists of block number where the file is stored, status whether it is present or deleted, and length of the file. These are modified during creation and deletion of files as well as updated when it is written to. A counter for </w:t>
      </w:r>
      <w:proofErr w:type="spellStart"/>
      <w:r w:rsidR="00A35CDD">
        <w:t>inodes</w:t>
      </w:r>
      <w:proofErr w:type="spellEnd"/>
      <w:r w:rsidR="00A35CDD">
        <w:t xml:space="preserve"> is also maintained and whenever a new file is created the value is updated and when a file is deleted, the value is decremented.</w:t>
      </w:r>
    </w:p>
    <w:p w14:paraId="2A845AD4" w14:textId="77777777" w:rsidR="00A35CDD" w:rsidRDefault="00A35CDD" w:rsidP="0014717C">
      <w:pPr>
        <w:jc w:val="both"/>
      </w:pPr>
    </w:p>
    <w:p w14:paraId="6908DD5F" w14:textId="38B65212" w:rsidR="00A35CDD" w:rsidRDefault="00A35CDD" w:rsidP="0014717C">
      <w:pPr>
        <w:jc w:val="both"/>
      </w:pPr>
      <w:r>
        <w:t xml:space="preserve">Whenever a read or write operation is performed, the data is placed in the buffer called </w:t>
      </w:r>
      <w:proofErr w:type="spellStart"/>
      <w:r>
        <w:t>block_cache</w:t>
      </w:r>
      <w:proofErr w:type="spellEnd"/>
      <w:r>
        <w:t xml:space="preserve"> and once end of file is reached then only the content is fed on to the target file</w:t>
      </w:r>
      <w:r w:rsidR="00494452">
        <w:t xml:space="preserve"> when the destructor is invoked</w:t>
      </w:r>
      <w:r>
        <w:t>. The block size is maintained as a variable defined as TEMP_SIZE which can be modified as per requirement. In this MP it is maintained as 512 bytes.</w:t>
      </w:r>
    </w:p>
    <w:p w14:paraId="5FF4CA20" w14:textId="77777777" w:rsidR="00A35CDD" w:rsidRDefault="00A35CDD" w:rsidP="0014717C">
      <w:pPr>
        <w:jc w:val="both"/>
      </w:pPr>
    </w:p>
    <w:p w14:paraId="16ED5496" w14:textId="77777777" w:rsidR="00A35CDD" w:rsidRDefault="00A35CDD" w:rsidP="0014717C">
      <w:pPr>
        <w:jc w:val="both"/>
      </w:pPr>
      <w:r>
        <w:t xml:space="preserve">The </w:t>
      </w:r>
      <w:proofErr w:type="spellStart"/>
      <w:r>
        <w:t>GetFreeBlock</w:t>
      </w:r>
      <w:proofErr w:type="spellEnd"/>
      <w:r>
        <w:t xml:space="preserve"> function is used to get a free block whenever a new file is created. The function returns the block number to be used if at all there is available free blocks. This block number is updated in the metadata of the </w:t>
      </w:r>
      <w:proofErr w:type="spellStart"/>
      <w:r>
        <w:t>inode</w:t>
      </w:r>
      <w:proofErr w:type="spellEnd"/>
      <w:r>
        <w:t xml:space="preserve"> during creation. The delete function invalidates the file in the </w:t>
      </w:r>
      <w:proofErr w:type="spellStart"/>
      <w:r>
        <w:t>inode</w:t>
      </w:r>
      <w:proofErr w:type="spellEnd"/>
      <w:r>
        <w:t xml:space="preserve"> by modifying the status attribute of the </w:t>
      </w:r>
      <w:proofErr w:type="spellStart"/>
      <w:r>
        <w:t>inode</w:t>
      </w:r>
      <w:proofErr w:type="spellEnd"/>
      <w:r>
        <w:t xml:space="preserve"> to false in the metadata of the </w:t>
      </w:r>
      <w:proofErr w:type="spellStart"/>
      <w:r>
        <w:t>inode</w:t>
      </w:r>
      <w:proofErr w:type="spellEnd"/>
      <w:r>
        <w:t>.</w:t>
      </w:r>
    </w:p>
    <w:p w14:paraId="176641B4" w14:textId="77777777" w:rsidR="00A35CDD" w:rsidRDefault="00A35CDD" w:rsidP="0014717C">
      <w:pPr>
        <w:jc w:val="both"/>
      </w:pPr>
    </w:p>
    <w:p w14:paraId="6D5816BD" w14:textId="5F543DC3" w:rsidR="00280671" w:rsidRDefault="00A35CDD" w:rsidP="0014717C">
      <w:pPr>
        <w:jc w:val="both"/>
      </w:pPr>
      <w:r>
        <w:t xml:space="preserve">The EOF function is used to check if the End of File condition is reached or not. If the current position is greater than or equal to TEMP_SIZE which in this case is 512 then the function return true meaning </w:t>
      </w:r>
      <w:r>
        <w:lastRenderedPageBreak/>
        <w:t>end of file is reached.</w:t>
      </w:r>
      <w:r w:rsidR="00FA6214" w:rsidRPr="006447AF">
        <w:t xml:space="preserve"> </w:t>
      </w:r>
    </w:p>
    <w:p w14:paraId="47731AEC" w14:textId="77777777" w:rsidR="00A35CDD" w:rsidRDefault="00A35CDD" w:rsidP="0014717C">
      <w:pPr>
        <w:jc w:val="both"/>
      </w:pPr>
    </w:p>
    <w:p w14:paraId="1EDACD23" w14:textId="4BB7F2AF" w:rsidR="00A35CDD" w:rsidRDefault="00A35CDD" w:rsidP="0014717C">
      <w:pPr>
        <w:jc w:val="both"/>
      </w:pPr>
      <w:r>
        <w:t xml:space="preserve">In this vanilla implementation, there is a finite number of </w:t>
      </w:r>
      <w:proofErr w:type="spellStart"/>
      <w:r>
        <w:t>inodes</w:t>
      </w:r>
      <w:proofErr w:type="spellEnd"/>
      <w:r>
        <w:t xml:space="preserve"> that can be created which in turn restricts the number of files that can be created. In the create file function, the function checks if the </w:t>
      </w:r>
      <w:proofErr w:type="spellStart"/>
      <w:r>
        <w:t>ninode</w:t>
      </w:r>
      <w:proofErr w:type="spellEnd"/>
      <w:r>
        <w:t xml:space="preserve"> counter is equal to the MAX_INODES which is calculated </w:t>
      </w:r>
      <w:r w:rsidR="004610D0">
        <w:t xml:space="preserve">by dividing the disk’s block size by the size the </w:t>
      </w:r>
      <w:proofErr w:type="spellStart"/>
      <w:r w:rsidR="004610D0">
        <w:t>inode</w:t>
      </w:r>
      <w:proofErr w:type="spellEnd"/>
      <w:r w:rsidR="004610D0">
        <w:t xml:space="preserve"> object takes. Only if it is not equal then a file creation can be proceeded so that </w:t>
      </w:r>
      <w:proofErr w:type="spellStart"/>
      <w:r w:rsidR="004610D0">
        <w:t>inode</w:t>
      </w:r>
      <w:proofErr w:type="spellEnd"/>
      <w:r w:rsidR="004610D0">
        <w:t xml:space="preserve"> metadata can be stored, else the function returns false.</w:t>
      </w:r>
    </w:p>
    <w:p w14:paraId="3698672E" w14:textId="77777777" w:rsidR="00494452" w:rsidRDefault="00494452" w:rsidP="0014717C">
      <w:pPr>
        <w:jc w:val="both"/>
      </w:pPr>
    </w:p>
    <w:p w14:paraId="38942B8F" w14:textId="5D6173BD" w:rsidR="00280671" w:rsidRPr="00702C08" w:rsidRDefault="00702C08" w:rsidP="00702C08">
      <w:pPr>
        <w:rPr>
          <w:b/>
          <w:bCs/>
          <w:u w:val="single"/>
        </w:rPr>
      </w:pPr>
      <w:r w:rsidRPr="00702C08">
        <w:rPr>
          <w:b/>
          <w:bCs/>
          <w:u w:val="single"/>
        </w:rPr>
        <w:t>Bonus Option – 1:</w:t>
      </w:r>
    </w:p>
    <w:p w14:paraId="71C4EA7C" w14:textId="36A6AC99" w:rsidR="00280671" w:rsidRPr="00702C08" w:rsidRDefault="00783208" w:rsidP="00702C08">
      <w:pPr>
        <w:rPr>
          <w:b/>
          <w:bCs/>
          <w:u w:val="single"/>
        </w:rPr>
      </w:pPr>
      <w:r w:rsidRPr="00783208">
        <w:rPr>
          <w:b/>
          <w:bCs/>
          <w:u w:val="single"/>
        </w:rPr>
        <w:t>DESIGN of an extension to the basic file system to allow for files that are up to 64kB long</w:t>
      </w:r>
    </w:p>
    <w:p w14:paraId="5FA66956" w14:textId="77777777" w:rsidR="00702C08" w:rsidRDefault="00702C08" w:rsidP="00702C08">
      <w:pPr>
        <w:jc w:val="both"/>
        <w:rPr>
          <w:rFonts w:ascii="Arial" w:hAnsi="Arial" w:cs="Arial"/>
          <w:b/>
          <w:bCs/>
          <w:sz w:val="20"/>
          <w:szCs w:val="20"/>
          <w:u w:val="single"/>
        </w:rPr>
      </w:pPr>
    </w:p>
    <w:p w14:paraId="2F2E45F4" w14:textId="4086038D" w:rsidR="00660F4E" w:rsidRDefault="00660F4E" w:rsidP="00702C08">
      <w:pPr>
        <w:jc w:val="both"/>
      </w:pPr>
      <w:r w:rsidRPr="00660F4E">
        <w:t>Modif</w:t>
      </w:r>
      <w:r>
        <w:t>ication to I-node Class by introducing index-based structure with pointers to data blocks so that we can allocate the required number of blocks in order to attain a 64KB file size. The index structure should be created with direct, indirect blocks. The size attribute needs to be updated to store the size occupied in the last block and the number of blocks utilized attribute need to be introduced.</w:t>
      </w:r>
    </w:p>
    <w:p w14:paraId="51849EF5" w14:textId="77777777" w:rsidR="00660F4E" w:rsidRDefault="00660F4E" w:rsidP="00702C08">
      <w:pPr>
        <w:jc w:val="both"/>
      </w:pPr>
    </w:p>
    <w:p w14:paraId="235A4DE2" w14:textId="51962520" w:rsidR="00660F4E" w:rsidRDefault="00660F4E" w:rsidP="00702C08">
      <w:pPr>
        <w:jc w:val="both"/>
      </w:pPr>
      <w:r>
        <w:t>The create file function need not be modified</w:t>
      </w:r>
      <w:r w:rsidR="00D6615B">
        <w:t xml:space="preserve"> however whenever a block is filled and the file requires a new block then a new function is to be designed that returns a free block and the block number using </w:t>
      </w:r>
      <w:proofErr w:type="spellStart"/>
      <w:r w:rsidR="00D6615B">
        <w:t>i</w:t>
      </w:r>
      <w:proofErr w:type="spellEnd"/>
      <w:r w:rsidR="00D6615B">
        <w:t xml:space="preserve">-node object and also update the </w:t>
      </w:r>
      <w:proofErr w:type="spellStart"/>
      <w:r w:rsidR="00D6615B">
        <w:t>i</w:t>
      </w:r>
      <w:proofErr w:type="spellEnd"/>
      <w:r w:rsidR="00D6615B">
        <w:t>-node with the used blocks.</w:t>
      </w:r>
    </w:p>
    <w:p w14:paraId="1EB87175" w14:textId="77777777" w:rsidR="00D6615B" w:rsidRDefault="00D6615B" w:rsidP="00702C08">
      <w:pPr>
        <w:jc w:val="both"/>
      </w:pPr>
    </w:p>
    <w:p w14:paraId="128BECBE" w14:textId="77777777" w:rsidR="00D6615B" w:rsidRDefault="00D6615B" w:rsidP="00702C08">
      <w:pPr>
        <w:jc w:val="both"/>
      </w:pPr>
      <w:r>
        <w:t>A new attribute also needs to be maintained or existing block number attribute can be converted to an array and then every new block number of the block being used is appended to the array. During read operation also this array can be used to read the blocks sequentially.</w:t>
      </w:r>
    </w:p>
    <w:p w14:paraId="086474C7" w14:textId="77777777" w:rsidR="00D6615B" w:rsidRDefault="00D6615B" w:rsidP="00702C08">
      <w:pPr>
        <w:jc w:val="both"/>
      </w:pPr>
    </w:p>
    <w:p w14:paraId="5CADA929" w14:textId="535171D3" w:rsidR="00D6615B" w:rsidRDefault="00D6615B" w:rsidP="00702C08">
      <w:pPr>
        <w:jc w:val="both"/>
      </w:pPr>
      <w:r>
        <w:t>The current position attribute needs to modified so as to point to two aspects of the file – the current block that is being catered and the current position in the current block. Based on this the reset function needs to update both the current position to 0 and current block to the first block number of the file which can be retrieved from the first position of the array.</w:t>
      </w:r>
    </w:p>
    <w:p w14:paraId="76A96112" w14:textId="77777777" w:rsidR="00D6615B" w:rsidRDefault="00D6615B" w:rsidP="00702C08">
      <w:pPr>
        <w:jc w:val="both"/>
      </w:pPr>
    </w:p>
    <w:p w14:paraId="59FD281D" w14:textId="1DD04196" w:rsidR="00D6615B" w:rsidRDefault="00D6615B" w:rsidP="00702C08">
      <w:pPr>
        <w:jc w:val="both"/>
      </w:pPr>
      <w:r>
        <w:t xml:space="preserve">The EOF function needs to be updated to make sure both the current position is reached to the maximum value and the next block of the target file has -1 as value indicating that there are no more blocks being used. For this to work, the used block array needs to be initialized with -1 values and whenever a new block is being added the corresponding position need to be overwritten with the new block value. </w:t>
      </w:r>
      <w:proofErr w:type="gramStart"/>
      <w:r>
        <w:t>Also</w:t>
      </w:r>
      <w:proofErr w:type="gramEnd"/>
      <w:r>
        <w:t xml:space="preserve"> the maximum size of this array</w:t>
      </w:r>
      <w:r w:rsidR="00532396">
        <w:t xml:space="preserve"> needs to be 64KB/block size.</w:t>
      </w:r>
    </w:p>
    <w:p w14:paraId="7CC42EFE" w14:textId="77777777" w:rsidR="00660F4E" w:rsidRDefault="00660F4E" w:rsidP="00702C08">
      <w:pPr>
        <w:jc w:val="both"/>
      </w:pPr>
    </w:p>
    <w:p w14:paraId="2FBF1FFF" w14:textId="77777777" w:rsidR="00660F4E" w:rsidRPr="00660F4E" w:rsidRDefault="00660F4E" w:rsidP="00702C08">
      <w:pPr>
        <w:jc w:val="both"/>
      </w:pPr>
    </w:p>
    <w:p w14:paraId="2DAA9307" w14:textId="77777777" w:rsidR="003F2755" w:rsidRDefault="003F2755" w:rsidP="00702C08">
      <w:pPr>
        <w:jc w:val="both"/>
        <w:rPr>
          <w:rFonts w:ascii="Arial" w:hAnsi="Arial" w:cs="Arial"/>
          <w:b/>
          <w:bCs/>
          <w:sz w:val="20"/>
          <w:szCs w:val="20"/>
          <w:u w:val="single"/>
        </w:rPr>
      </w:pPr>
    </w:p>
    <w:p w14:paraId="727BFFE8" w14:textId="77777777" w:rsidR="003F2755" w:rsidRDefault="003F2755" w:rsidP="00702C08">
      <w:pPr>
        <w:jc w:val="both"/>
        <w:rPr>
          <w:rFonts w:ascii="Arial" w:hAnsi="Arial" w:cs="Arial"/>
          <w:b/>
          <w:bCs/>
          <w:sz w:val="20"/>
          <w:szCs w:val="20"/>
          <w:u w:val="single"/>
        </w:rPr>
      </w:pPr>
    </w:p>
    <w:p w14:paraId="3DDD23A9" w14:textId="5B552A82" w:rsidR="003F2755" w:rsidRDefault="003F2755" w:rsidP="00702C08">
      <w:pPr>
        <w:jc w:val="both"/>
        <w:rPr>
          <w:rFonts w:ascii="Arial" w:hAnsi="Arial" w:cs="Arial"/>
          <w:b/>
          <w:bCs/>
          <w:sz w:val="20"/>
          <w:szCs w:val="20"/>
          <w:u w:val="single"/>
        </w:rPr>
      </w:pPr>
    </w:p>
    <w:p w14:paraId="136D56BE" w14:textId="77777777" w:rsidR="003F2755" w:rsidRDefault="003F2755" w:rsidP="00702C08">
      <w:pPr>
        <w:jc w:val="both"/>
        <w:rPr>
          <w:rFonts w:ascii="Arial" w:hAnsi="Arial" w:cs="Arial"/>
          <w:b/>
          <w:bCs/>
          <w:sz w:val="20"/>
          <w:szCs w:val="20"/>
          <w:u w:val="single"/>
        </w:rPr>
      </w:pPr>
    </w:p>
    <w:p w14:paraId="38EAE290" w14:textId="77777777" w:rsidR="003F2755" w:rsidRDefault="003F2755" w:rsidP="00702C08">
      <w:pPr>
        <w:jc w:val="both"/>
        <w:rPr>
          <w:rFonts w:ascii="Arial" w:hAnsi="Arial" w:cs="Arial"/>
          <w:b/>
          <w:bCs/>
          <w:sz w:val="20"/>
          <w:szCs w:val="20"/>
          <w:u w:val="single"/>
        </w:rPr>
      </w:pPr>
    </w:p>
    <w:p w14:paraId="46375F7E" w14:textId="77777777" w:rsidR="003F2755" w:rsidRDefault="003F2755" w:rsidP="00702C08">
      <w:pPr>
        <w:jc w:val="both"/>
        <w:rPr>
          <w:rFonts w:ascii="Arial" w:hAnsi="Arial" w:cs="Arial"/>
          <w:b/>
          <w:bCs/>
          <w:sz w:val="20"/>
          <w:szCs w:val="20"/>
          <w:u w:val="single"/>
        </w:rPr>
      </w:pPr>
    </w:p>
    <w:p w14:paraId="0E82C4CA" w14:textId="77777777" w:rsidR="003F2755" w:rsidRDefault="003F2755" w:rsidP="00702C08">
      <w:pPr>
        <w:jc w:val="both"/>
        <w:rPr>
          <w:rFonts w:ascii="Arial" w:hAnsi="Arial" w:cs="Arial"/>
          <w:b/>
          <w:bCs/>
          <w:sz w:val="20"/>
          <w:szCs w:val="20"/>
          <w:u w:val="single"/>
        </w:rPr>
      </w:pPr>
    </w:p>
    <w:p w14:paraId="06306324" w14:textId="77777777" w:rsidR="003F2755" w:rsidRDefault="003F2755" w:rsidP="00702C08">
      <w:pPr>
        <w:jc w:val="both"/>
        <w:rPr>
          <w:rFonts w:ascii="Arial" w:hAnsi="Arial" w:cs="Arial"/>
          <w:b/>
          <w:bCs/>
          <w:sz w:val="20"/>
          <w:szCs w:val="20"/>
          <w:u w:val="single"/>
        </w:rPr>
      </w:pPr>
    </w:p>
    <w:p w14:paraId="120BEFC1" w14:textId="77777777" w:rsidR="003F2755" w:rsidRDefault="003F2755" w:rsidP="00702C08">
      <w:pPr>
        <w:jc w:val="both"/>
        <w:rPr>
          <w:rFonts w:ascii="Arial" w:hAnsi="Arial" w:cs="Arial"/>
          <w:b/>
          <w:bCs/>
          <w:sz w:val="20"/>
          <w:szCs w:val="20"/>
          <w:u w:val="single"/>
        </w:rPr>
      </w:pPr>
    </w:p>
    <w:p w14:paraId="720A03E5" w14:textId="77777777" w:rsidR="003F2755" w:rsidRDefault="003F2755" w:rsidP="00702C08">
      <w:pPr>
        <w:jc w:val="both"/>
        <w:rPr>
          <w:rFonts w:ascii="Arial" w:hAnsi="Arial" w:cs="Arial"/>
          <w:b/>
          <w:bCs/>
          <w:sz w:val="20"/>
          <w:szCs w:val="20"/>
          <w:u w:val="single"/>
        </w:rPr>
      </w:pPr>
    </w:p>
    <w:p w14:paraId="2D0C74F0" w14:textId="77777777" w:rsidR="003F2755" w:rsidRDefault="003F2755" w:rsidP="00702C08">
      <w:pPr>
        <w:jc w:val="both"/>
        <w:rPr>
          <w:rFonts w:ascii="Arial" w:hAnsi="Arial" w:cs="Arial"/>
          <w:b/>
          <w:bCs/>
          <w:sz w:val="20"/>
          <w:szCs w:val="20"/>
          <w:u w:val="single"/>
        </w:rPr>
      </w:pPr>
    </w:p>
    <w:p w14:paraId="56E1C339" w14:textId="77777777" w:rsidR="003F2755" w:rsidRDefault="003F2755" w:rsidP="00702C08">
      <w:pPr>
        <w:jc w:val="both"/>
        <w:rPr>
          <w:rFonts w:ascii="Arial" w:hAnsi="Arial" w:cs="Arial"/>
          <w:b/>
          <w:bCs/>
          <w:sz w:val="20"/>
          <w:szCs w:val="20"/>
          <w:u w:val="single"/>
        </w:rPr>
      </w:pPr>
    </w:p>
    <w:p w14:paraId="01CCC675" w14:textId="77777777" w:rsidR="003F2755" w:rsidRDefault="003F2755" w:rsidP="00702C08">
      <w:pPr>
        <w:jc w:val="both"/>
        <w:rPr>
          <w:rFonts w:ascii="Arial" w:hAnsi="Arial" w:cs="Arial"/>
          <w:b/>
          <w:bCs/>
          <w:sz w:val="20"/>
          <w:szCs w:val="20"/>
          <w:u w:val="single"/>
        </w:rPr>
      </w:pPr>
    </w:p>
    <w:p w14:paraId="40E5D663" w14:textId="77777777" w:rsidR="003F2755" w:rsidRDefault="003F2755" w:rsidP="00702C08">
      <w:pPr>
        <w:jc w:val="both"/>
        <w:rPr>
          <w:rFonts w:ascii="Arial" w:hAnsi="Arial" w:cs="Arial"/>
          <w:b/>
          <w:bCs/>
          <w:sz w:val="20"/>
          <w:szCs w:val="20"/>
          <w:u w:val="single"/>
        </w:rPr>
      </w:pPr>
    </w:p>
    <w:p w14:paraId="5F33F7A9" w14:textId="77777777" w:rsidR="003F2755" w:rsidRDefault="003F2755" w:rsidP="00702C08">
      <w:pPr>
        <w:jc w:val="both"/>
        <w:rPr>
          <w:rFonts w:ascii="Arial" w:hAnsi="Arial" w:cs="Arial"/>
          <w:b/>
          <w:bCs/>
          <w:sz w:val="20"/>
          <w:szCs w:val="20"/>
          <w:u w:val="single"/>
        </w:rPr>
      </w:pPr>
    </w:p>
    <w:p w14:paraId="09BB8C9C" w14:textId="77777777" w:rsidR="003F2755" w:rsidRDefault="003F2755" w:rsidP="00702C08">
      <w:pPr>
        <w:jc w:val="both"/>
        <w:rPr>
          <w:rFonts w:ascii="Arial" w:hAnsi="Arial" w:cs="Arial"/>
          <w:b/>
          <w:bCs/>
          <w:sz w:val="20"/>
          <w:szCs w:val="20"/>
          <w:u w:val="single"/>
        </w:rPr>
      </w:pPr>
    </w:p>
    <w:p w14:paraId="608EF5CD" w14:textId="77777777" w:rsidR="003F2755" w:rsidRDefault="003F2755" w:rsidP="00702C08">
      <w:pPr>
        <w:jc w:val="both"/>
        <w:rPr>
          <w:rFonts w:ascii="Arial" w:hAnsi="Arial" w:cs="Arial"/>
          <w:b/>
          <w:bCs/>
          <w:sz w:val="20"/>
          <w:szCs w:val="20"/>
          <w:u w:val="single"/>
        </w:rPr>
      </w:pPr>
    </w:p>
    <w:p w14:paraId="1D04F8B2" w14:textId="751CB3F5" w:rsidR="003F2755" w:rsidRDefault="003F2755" w:rsidP="00702C08">
      <w:pPr>
        <w:jc w:val="both"/>
        <w:rPr>
          <w:rFonts w:ascii="Arial" w:hAnsi="Arial" w:cs="Arial"/>
          <w:b/>
          <w:bCs/>
          <w:sz w:val="20"/>
          <w:szCs w:val="20"/>
          <w:u w:val="single"/>
        </w:rPr>
      </w:pPr>
      <w:r>
        <w:rPr>
          <w:rFonts w:ascii="Arial" w:hAnsi="Arial" w:cs="Arial"/>
          <w:b/>
          <w:bCs/>
          <w:sz w:val="20"/>
          <w:szCs w:val="20"/>
          <w:u w:val="single"/>
        </w:rPr>
        <w:t>READ:</w:t>
      </w:r>
    </w:p>
    <w:p w14:paraId="1EE58A4B" w14:textId="3BF456EE" w:rsidR="003F2755" w:rsidRDefault="003F2755" w:rsidP="00702C08">
      <w:pPr>
        <w:jc w:val="both"/>
        <w:rPr>
          <w:rFonts w:ascii="Arial" w:hAnsi="Arial" w:cs="Arial"/>
          <w:b/>
          <w:bCs/>
          <w:sz w:val="20"/>
          <w:szCs w:val="20"/>
          <w:u w:val="single"/>
        </w:rPr>
      </w:pPr>
      <w:r w:rsidRPr="003F2755">
        <w:rPr>
          <w:rFonts w:ascii="Arial" w:hAnsi="Arial" w:cs="Arial"/>
          <w:b/>
          <w:bCs/>
          <w:sz w:val="20"/>
          <w:szCs w:val="20"/>
          <w:u w:val="single"/>
        </w:rPr>
        <w:drawing>
          <wp:inline distT="0" distB="0" distL="0" distR="0" wp14:anchorId="27B7BDBB" wp14:editId="722370FF">
            <wp:extent cx="5753100" cy="3062605"/>
            <wp:effectExtent l="0" t="0" r="0" b="0"/>
            <wp:docPr id="152051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3260" name=""/>
                    <pic:cNvPicPr/>
                  </pic:nvPicPr>
                  <pic:blipFill>
                    <a:blip r:embed="rId8"/>
                    <a:stretch>
                      <a:fillRect/>
                    </a:stretch>
                  </pic:blipFill>
                  <pic:spPr>
                    <a:xfrm>
                      <a:off x="0" y="0"/>
                      <a:ext cx="5753100" cy="3062605"/>
                    </a:xfrm>
                    <a:prstGeom prst="rect">
                      <a:avLst/>
                    </a:prstGeom>
                  </pic:spPr>
                </pic:pic>
              </a:graphicData>
            </a:graphic>
          </wp:inline>
        </w:drawing>
      </w:r>
    </w:p>
    <w:p w14:paraId="69BCAC69" w14:textId="77777777" w:rsidR="003F2755" w:rsidRDefault="003F2755" w:rsidP="00702C08">
      <w:pPr>
        <w:jc w:val="both"/>
        <w:rPr>
          <w:rFonts w:ascii="Arial" w:hAnsi="Arial" w:cs="Arial"/>
          <w:b/>
          <w:bCs/>
          <w:sz w:val="20"/>
          <w:szCs w:val="20"/>
          <w:u w:val="single"/>
        </w:rPr>
      </w:pPr>
    </w:p>
    <w:p w14:paraId="5AE53346" w14:textId="157D3CAD" w:rsidR="003F2755" w:rsidRDefault="003F2755" w:rsidP="00702C08">
      <w:pPr>
        <w:jc w:val="both"/>
        <w:rPr>
          <w:rFonts w:ascii="Arial" w:hAnsi="Arial" w:cs="Arial"/>
          <w:b/>
          <w:bCs/>
          <w:sz w:val="20"/>
          <w:szCs w:val="20"/>
          <w:u w:val="single"/>
        </w:rPr>
      </w:pPr>
      <w:r>
        <w:rPr>
          <w:rFonts w:ascii="Arial" w:hAnsi="Arial" w:cs="Arial"/>
          <w:b/>
          <w:bCs/>
          <w:sz w:val="20"/>
          <w:szCs w:val="20"/>
          <w:u w:val="single"/>
        </w:rPr>
        <w:t>WRITE</w:t>
      </w:r>
    </w:p>
    <w:p w14:paraId="50A079DD" w14:textId="1D0DA55B" w:rsidR="003F2755" w:rsidRPr="003F2755" w:rsidRDefault="003F2755" w:rsidP="00702C08">
      <w:pPr>
        <w:jc w:val="both"/>
        <w:rPr>
          <w:rFonts w:ascii="Arial" w:hAnsi="Arial" w:cs="Arial"/>
          <w:b/>
          <w:bCs/>
          <w:sz w:val="20"/>
          <w:szCs w:val="20"/>
          <w:u w:val="single"/>
        </w:rPr>
      </w:pPr>
      <w:r w:rsidRPr="003F2755">
        <w:rPr>
          <w:rFonts w:ascii="Arial" w:hAnsi="Arial" w:cs="Arial"/>
          <w:b/>
          <w:bCs/>
          <w:sz w:val="20"/>
          <w:szCs w:val="20"/>
          <w:u w:val="single"/>
        </w:rPr>
        <w:drawing>
          <wp:inline distT="0" distB="0" distL="0" distR="0" wp14:anchorId="2F8D65CF" wp14:editId="4DE7B59F">
            <wp:extent cx="5753100" cy="3053715"/>
            <wp:effectExtent l="0" t="0" r="0" b="0"/>
            <wp:docPr id="121173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33378" name=""/>
                    <pic:cNvPicPr/>
                  </pic:nvPicPr>
                  <pic:blipFill>
                    <a:blip r:embed="rId9"/>
                    <a:stretch>
                      <a:fillRect/>
                    </a:stretch>
                  </pic:blipFill>
                  <pic:spPr>
                    <a:xfrm>
                      <a:off x="0" y="0"/>
                      <a:ext cx="5753100" cy="3053715"/>
                    </a:xfrm>
                    <a:prstGeom prst="rect">
                      <a:avLst/>
                    </a:prstGeom>
                  </pic:spPr>
                </pic:pic>
              </a:graphicData>
            </a:graphic>
          </wp:inline>
        </w:drawing>
      </w:r>
    </w:p>
    <w:sectPr w:rsidR="003F2755" w:rsidRPr="003F2755" w:rsidSect="002C7368">
      <w:type w:val="continuous"/>
      <w:pgSz w:w="12240" w:h="15840"/>
      <w:pgMar w:top="1500" w:right="1580" w:bottom="680" w:left="1600" w:header="720" w:footer="4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1106" w14:textId="77777777" w:rsidR="004570F2" w:rsidRDefault="004570F2">
      <w:r>
        <w:separator/>
      </w:r>
    </w:p>
  </w:endnote>
  <w:endnote w:type="continuationSeparator" w:id="0">
    <w:p w14:paraId="100C94C4" w14:textId="77777777" w:rsidR="004570F2" w:rsidRDefault="00457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M Roman 17">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3E5D" w14:textId="77777777" w:rsidR="004570F2" w:rsidRDefault="004570F2">
      <w:r>
        <w:separator/>
      </w:r>
    </w:p>
  </w:footnote>
  <w:footnote w:type="continuationSeparator" w:id="0">
    <w:p w14:paraId="446EFA24" w14:textId="77777777" w:rsidR="004570F2" w:rsidRDefault="00457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3C9"/>
    <w:multiLevelType w:val="hybridMultilevel"/>
    <w:tmpl w:val="E684D7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D50A3"/>
    <w:multiLevelType w:val="hybridMultilevel"/>
    <w:tmpl w:val="B082F3B4"/>
    <w:lvl w:ilvl="0" w:tplc="919EEA9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1E3C4F"/>
    <w:multiLevelType w:val="hybridMultilevel"/>
    <w:tmpl w:val="F7528E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D45FC"/>
    <w:multiLevelType w:val="hybridMultilevel"/>
    <w:tmpl w:val="882A1DE6"/>
    <w:lvl w:ilvl="0" w:tplc="28F0E3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5292651"/>
    <w:multiLevelType w:val="hybridMultilevel"/>
    <w:tmpl w:val="C2724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D4BD0"/>
    <w:multiLevelType w:val="hybridMultilevel"/>
    <w:tmpl w:val="188892A4"/>
    <w:lvl w:ilvl="0" w:tplc="F036EE2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48117CD3"/>
    <w:multiLevelType w:val="hybridMultilevel"/>
    <w:tmpl w:val="F0849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4F6592"/>
    <w:multiLevelType w:val="hybridMultilevel"/>
    <w:tmpl w:val="28FC9F9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5E62F58"/>
    <w:multiLevelType w:val="hybridMultilevel"/>
    <w:tmpl w:val="DAC40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BA670C"/>
    <w:multiLevelType w:val="hybridMultilevel"/>
    <w:tmpl w:val="FF00678A"/>
    <w:lvl w:ilvl="0" w:tplc="40090013">
      <w:start w:val="1"/>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69660D0"/>
    <w:multiLevelType w:val="hybridMultilevel"/>
    <w:tmpl w:val="45C4D940"/>
    <w:lvl w:ilvl="0" w:tplc="05D8A4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7690741"/>
    <w:multiLevelType w:val="hybridMultilevel"/>
    <w:tmpl w:val="F2787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877A74"/>
    <w:multiLevelType w:val="hybridMultilevel"/>
    <w:tmpl w:val="28FC9F9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5E3DBF"/>
    <w:multiLevelType w:val="hybridMultilevel"/>
    <w:tmpl w:val="A2BCAE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6823202">
    <w:abstractNumId w:val="5"/>
  </w:num>
  <w:num w:numId="2" w16cid:durableId="2109963147">
    <w:abstractNumId w:val="4"/>
  </w:num>
  <w:num w:numId="3" w16cid:durableId="1443456048">
    <w:abstractNumId w:val="13"/>
  </w:num>
  <w:num w:numId="4" w16cid:durableId="1732653868">
    <w:abstractNumId w:val="8"/>
  </w:num>
  <w:num w:numId="5" w16cid:durableId="518155118">
    <w:abstractNumId w:val="0"/>
  </w:num>
  <w:num w:numId="6" w16cid:durableId="802235276">
    <w:abstractNumId w:val="2"/>
  </w:num>
  <w:num w:numId="7" w16cid:durableId="2105572795">
    <w:abstractNumId w:val="6"/>
  </w:num>
  <w:num w:numId="8" w16cid:durableId="1528063978">
    <w:abstractNumId w:val="1"/>
  </w:num>
  <w:num w:numId="9" w16cid:durableId="1604995663">
    <w:abstractNumId w:val="10"/>
  </w:num>
  <w:num w:numId="10" w16cid:durableId="725422167">
    <w:abstractNumId w:val="3"/>
  </w:num>
  <w:num w:numId="11" w16cid:durableId="727532414">
    <w:abstractNumId w:val="9"/>
  </w:num>
  <w:num w:numId="12" w16cid:durableId="1276407771">
    <w:abstractNumId w:val="12"/>
  </w:num>
  <w:num w:numId="13" w16cid:durableId="1835536547">
    <w:abstractNumId w:val="7"/>
  </w:num>
  <w:num w:numId="14" w16cid:durableId="1661695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046F"/>
    <w:rsid w:val="00016990"/>
    <w:rsid w:val="00021C25"/>
    <w:rsid w:val="00040C2B"/>
    <w:rsid w:val="000411A7"/>
    <w:rsid w:val="000740B0"/>
    <w:rsid w:val="00094F58"/>
    <w:rsid w:val="00095B45"/>
    <w:rsid w:val="000D3ADA"/>
    <w:rsid w:val="001055C2"/>
    <w:rsid w:val="00106BEB"/>
    <w:rsid w:val="00112AB9"/>
    <w:rsid w:val="0012138E"/>
    <w:rsid w:val="0012555D"/>
    <w:rsid w:val="0014717C"/>
    <w:rsid w:val="00150C9D"/>
    <w:rsid w:val="00152205"/>
    <w:rsid w:val="00162AA7"/>
    <w:rsid w:val="00171659"/>
    <w:rsid w:val="001A4F04"/>
    <w:rsid w:val="001B66A8"/>
    <w:rsid w:val="001C0BD1"/>
    <w:rsid w:val="001F4793"/>
    <w:rsid w:val="001F763A"/>
    <w:rsid w:val="00264247"/>
    <w:rsid w:val="00280671"/>
    <w:rsid w:val="0028484E"/>
    <w:rsid w:val="00295881"/>
    <w:rsid w:val="002B6F62"/>
    <w:rsid w:val="002C7368"/>
    <w:rsid w:val="002F562B"/>
    <w:rsid w:val="00312D85"/>
    <w:rsid w:val="00351CA0"/>
    <w:rsid w:val="003715DA"/>
    <w:rsid w:val="003A03D1"/>
    <w:rsid w:val="003A5EDE"/>
    <w:rsid w:val="003D2C09"/>
    <w:rsid w:val="003D4E4D"/>
    <w:rsid w:val="003D4F62"/>
    <w:rsid w:val="003E3F07"/>
    <w:rsid w:val="003F2755"/>
    <w:rsid w:val="004165F7"/>
    <w:rsid w:val="004262A1"/>
    <w:rsid w:val="00430CD3"/>
    <w:rsid w:val="004570F2"/>
    <w:rsid w:val="00460696"/>
    <w:rsid w:val="004610D0"/>
    <w:rsid w:val="00493619"/>
    <w:rsid w:val="00494452"/>
    <w:rsid w:val="00496C6F"/>
    <w:rsid w:val="00524EEF"/>
    <w:rsid w:val="00532396"/>
    <w:rsid w:val="0053243A"/>
    <w:rsid w:val="00540D89"/>
    <w:rsid w:val="00541FCA"/>
    <w:rsid w:val="005441DD"/>
    <w:rsid w:val="0055525D"/>
    <w:rsid w:val="005660AA"/>
    <w:rsid w:val="005A3D9A"/>
    <w:rsid w:val="005F3BE4"/>
    <w:rsid w:val="0060061E"/>
    <w:rsid w:val="00621978"/>
    <w:rsid w:val="0063088B"/>
    <w:rsid w:val="006447AF"/>
    <w:rsid w:val="00647E9D"/>
    <w:rsid w:val="00660F4E"/>
    <w:rsid w:val="00667043"/>
    <w:rsid w:val="0067046F"/>
    <w:rsid w:val="00690DF7"/>
    <w:rsid w:val="00692892"/>
    <w:rsid w:val="006C0C78"/>
    <w:rsid w:val="006F20A4"/>
    <w:rsid w:val="00702C08"/>
    <w:rsid w:val="007042BB"/>
    <w:rsid w:val="00714520"/>
    <w:rsid w:val="00714A52"/>
    <w:rsid w:val="00716287"/>
    <w:rsid w:val="007360F1"/>
    <w:rsid w:val="00746707"/>
    <w:rsid w:val="007636D7"/>
    <w:rsid w:val="00772DDB"/>
    <w:rsid w:val="00783208"/>
    <w:rsid w:val="00790E92"/>
    <w:rsid w:val="00791A0D"/>
    <w:rsid w:val="007A205D"/>
    <w:rsid w:val="007D6154"/>
    <w:rsid w:val="007F4861"/>
    <w:rsid w:val="008172BD"/>
    <w:rsid w:val="008238D7"/>
    <w:rsid w:val="00832A01"/>
    <w:rsid w:val="00833746"/>
    <w:rsid w:val="00857527"/>
    <w:rsid w:val="00861C19"/>
    <w:rsid w:val="00880ECC"/>
    <w:rsid w:val="00892D61"/>
    <w:rsid w:val="008A1DB4"/>
    <w:rsid w:val="00904702"/>
    <w:rsid w:val="009272B9"/>
    <w:rsid w:val="00951274"/>
    <w:rsid w:val="0095730F"/>
    <w:rsid w:val="00966E4B"/>
    <w:rsid w:val="009A7D05"/>
    <w:rsid w:val="009F53EF"/>
    <w:rsid w:val="00A35CDD"/>
    <w:rsid w:val="00A9188A"/>
    <w:rsid w:val="00AC6B8F"/>
    <w:rsid w:val="00B03C29"/>
    <w:rsid w:val="00B216DB"/>
    <w:rsid w:val="00B335C1"/>
    <w:rsid w:val="00B914C7"/>
    <w:rsid w:val="00BC698C"/>
    <w:rsid w:val="00C065B9"/>
    <w:rsid w:val="00CA51E0"/>
    <w:rsid w:val="00CE5842"/>
    <w:rsid w:val="00D1656F"/>
    <w:rsid w:val="00D222F8"/>
    <w:rsid w:val="00D25DB1"/>
    <w:rsid w:val="00D533A8"/>
    <w:rsid w:val="00D654FE"/>
    <w:rsid w:val="00D6615B"/>
    <w:rsid w:val="00DF0E63"/>
    <w:rsid w:val="00DF353F"/>
    <w:rsid w:val="00DF4DF7"/>
    <w:rsid w:val="00E075F4"/>
    <w:rsid w:val="00E20D5C"/>
    <w:rsid w:val="00E234FB"/>
    <w:rsid w:val="00E32EB6"/>
    <w:rsid w:val="00E4109F"/>
    <w:rsid w:val="00E4116B"/>
    <w:rsid w:val="00E52F59"/>
    <w:rsid w:val="00ED719C"/>
    <w:rsid w:val="00F017E9"/>
    <w:rsid w:val="00F179A5"/>
    <w:rsid w:val="00F33CC6"/>
    <w:rsid w:val="00F44CF3"/>
    <w:rsid w:val="00F4647E"/>
    <w:rsid w:val="00F50CA4"/>
    <w:rsid w:val="00F63A79"/>
    <w:rsid w:val="00FA2BA0"/>
    <w:rsid w:val="00FA6214"/>
    <w:rsid w:val="00FB6AD3"/>
    <w:rsid w:val="00FD154F"/>
    <w:rsid w:val="00FF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F785"/>
  <w15:docId w15:val="{D5D6F2E7-F083-48E3-92BA-EE70C069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paragraph" w:styleId="Heading1">
    <w:name w:val="heading 1"/>
    <w:basedOn w:val="Normal"/>
    <w:uiPriority w:val="9"/>
    <w:qFormat/>
    <w:pPr>
      <w:spacing w:line="221" w:lineRule="exact"/>
      <w:ind w:left="100"/>
      <w:outlineLvl w:val="0"/>
    </w:pPr>
    <w:rPr>
      <w:rFonts w:ascii="LM Roman 12" w:eastAsia="LM Roman 12" w:hAnsi="LM Roman 12" w:cs="LM Roman 12"/>
      <w:b/>
      <w:bCs/>
      <w:sz w:val="28"/>
      <w:szCs w:val="28"/>
    </w:rPr>
  </w:style>
  <w:style w:type="paragraph" w:styleId="Heading2">
    <w:name w:val="heading 2"/>
    <w:basedOn w:val="Normal"/>
    <w:next w:val="Normal"/>
    <w:link w:val="Heading2Char"/>
    <w:uiPriority w:val="9"/>
    <w:unhideWhenUsed/>
    <w:qFormat/>
    <w:rsid w:val="0026424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56" w:lineRule="exact"/>
      <w:ind w:left="2799" w:right="2817"/>
      <w:jc w:val="center"/>
    </w:pPr>
    <w:rPr>
      <w:rFonts w:ascii="LM Roman 17" w:eastAsia="LM Roman 17" w:hAnsi="LM Roman 17" w:cs="LM Roman 17"/>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6424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2346C-CC6B-46AC-912A-59BA4F69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cp:lastModifiedBy>
  <cp:revision>171</cp:revision>
  <cp:lastPrinted>2023-10-23T13:30:00Z</cp:lastPrinted>
  <dcterms:created xsi:type="dcterms:W3CDTF">2023-09-17T20:17:00Z</dcterms:created>
  <dcterms:modified xsi:type="dcterms:W3CDTF">2023-12-09T02:22:00Z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2023-09-17T00:00:00Z</vt:filetime>
  </property>
</Properties>
</file>