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C8683" w14:textId="77777777" w:rsidR="003D14EA" w:rsidRDefault="00000000">
      <w:pPr>
        <w:spacing w:after="100" w:line="259" w:lineRule="auto"/>
        <w:jc w:val="center"/>
      </w:pPr>
      <w:r>
        <w:rPr>
          <w:b/>
          <w:sz w:val="36"/>
        </w:rPr>
        <w:t>WEEK 1 TASK: STRATEGIC PLANNING AND DATA EXPLORATION IN LOGISTICS</w:t>
      </w:r>
    </w:p>
    <w:p w14:paraId="68B10576" w14:textId="77777777" w:rsidR="003D14EA" w:rsidRDefault="00000000">
      <w:pPr>
        <w:spacing w:after="100" w:line="259" w:lineRule="auto"/>
        <w:jc w:val="center"/>
      </w:pPr>
      <w:r>
        <w:rPr>
          <w:b/>
          <w:sz w:val="26"/>
        </w:rPr>
        <w:t>Logistics Data Analyst Internship</w:t>
      </w:r>
    </w:p>
    <w:p w14:paraId="331184D2" w14:textId="77777777" w:rsidR="004B41C7" w:rsidRDefault="00000000">
      <w:pPr>
        <w:spacing w:after="100" w:line="259" w:lineRule="auto"/>
        <w:jc w:val="center"/>
        <w:rPr>
          <w:b/>
        </w:rPr>
      </w:pPr>
      <w:r>
        <w:rPr>
          <w:b/>
        </w:rPr>
        <w:t>Prepared by: Dhanraj Bharti</w:t>
      </w:r>
    </w:p>
    <w:p w14:paraId="6A2B70B5" w14:textId="09D09EB4" w:rsidR="003D14EA" w:rsidRDefault="004B41C7">
      <w:pPr>
        <w:spacing w:after="100" w:line="259" w:lineRule="auto"/>
        <w:jc w:val="center"/>
      </w:pPr>
      <w:r>
        <w:rPr>
          <w:b/>
        </w:rPr>
        <w:t>Email :dhanrajbharti7982@gmail.com</w:t>
      </w:r>
      <w:r w:rsidR="00000000">
        <w:rPr>
          <w:b/>
        </w:rPr>
        <w:br/>
      </w:r>
      <w:r w:rsidR="00000000">
        <w:t>Project scenario: Data-driven Last-Mile Delivery Route Optimization</w:t>
      </w:r>
      <w:r w:rsidR="00000000">
        <w:br/>
        <w:t>Focus area: Delhi NCR urban delivery operations</w:t>
      </w:r>
    </w:p>
    <w:p w14:paraId="1F8FBEBA" w14:textId="77777777" w:rsidR="003D14EA" w:rsidRDefault="003D14EA">
      <w:pPr>
        <w:spacing w:after="100" w:line="259" w:lineRule="auto"/>
      </w:pPr>
    </w:p>
    <w:p w14:paraId="6894996B" w14:textId="77777777" w:rsidR="003D14EA" w:rsidRDefault="00000000">
      <w:pPr>
        <w:pStyle w:val="Heading1"/>
        <w:spacing w:after="100" w:line="259" w:lineRule="auto"/>
      </w:pPr>
      <w:r>
        <w:t>1. Executive Summary</w:t>
      </w:r>
    </w:p>
    <w:p w14:paraId="27CE9263" w14:textId="77777777" w:rsidR="003D14EA" w:rsidRDefault="00000000">
      <w:pPr>
        <w:spacing w:after="100" w:line="259" w:lineRule="auto"/>
      </w:pPr>
      <w:r>
        <w:t>This report proposes a data-driven approach for improving last-mile delivery operations in an urban logistics network. The scenario assumes an e-commerce or parcel-delivery company serving customers from one or more distribution hubs across Delhi NCR. The main operational challenges are delivery delays, inefficient route planning, uneven vehicle utilization, traffic congestion, failed delivery attempts, and rising cost per shipment. The proposed solution combines descriptive analytics, exploratory data analysis, regression, customer/order clustering, and route optimization. The project will first consolidate order, vehicle, driver, location, distance, delivery-time and traffic-related information. After data cleaning and KPI definition, Python will be used to identify patterns and build predictive/optimization components. The expected outcome is a repeatable analytical framework that helps logistics managers allocate vehicles, prioritize orders, estimate delivery times and design more efficient routes. This is a strategic planning proposal for Week 1; no fabricated operational results are presented.</w:t>
      </w:r>
    </w:p>
    <w:p w14:paraId="3AD2A4C0" w14:textId="77777777" w:rsidR="003D14EA" w:rsidRDefault="00000000">
      <w:pPr>
        <w:pStyle w:val="Heading1"/>
        <w:spacing w:after="100" w:line="259" w:lineRule="auto"/>
      </w:pPr>
      <w:r>
        <w:t>2. Project Background and Logistics Scenario</w:t>
      </w:r>
    </w:p>
    <w:p w14:paraId="3E0729D9" w14:textId="77777777" w:rsidR="003D14EA" w:rsidRDefault="00000000">
      <w:pPr>
        <w:spacing w:after="100" w:line="259" w:lineRule="auto"/>
      </w:pPr>
      <w:r>
        <w:t>The proposed case study focuses on last-mile parcel delivery. A logistics company receives customer orders, assigns parcels to delivery vehicles/couriers and delivers them within promised time windows. In a large urban area, the shortest geographical route is not always the fastest route because congestion, road restrictions, stop duration, order density and time windows can affect actual delivery time.</w:t>
      </w:r>
    </w:p>
    <w:p w14:paraId="33DD4A57" w14:textId="77777777" w:rsidR="003D14EA" w:rsidRDefault="00000000">
      <w:pPr>
        <w:spacing w:after="100" w:line="259" w:lineRule="auto"/>
      </w:pPr>
      <w:r>
        <w:t>The analytical objective is therefore to balance delivery time, travel distance, operating cost and service reliability instead of optimizing only one variable.</w:t>
      </w:r>
    </w:p>
    <w:p w14:paraId="4B79C3A5" w14:textId="77777777" w:rsidR="003D14EA" w:rsidRDefault="00000000">
      <w:pPr>
        <w:pStyle w:val="Heading1"/>
        <w:spacing w:after="100" w:line="259" w:lineRule="auto"/>
      </w:pPr>
      <w:r>
        <w:t>3. Problem Statement</w:t>
      </w:r>
    </w:p>
    <w:p w14:paraId="19537B31" w14:textId="77777777" w:rsidR="003D14EA" w:rsidRDefault="00000000">
      <w:pPr>
        <w:pStyle w:val="ListBullet"/>
        <w:spacing w:after="100" w:line="259" w:lineRule="auto"/>
      </w:pPr>
      <w:r>
        <w:t>Delivery routes may be planned using static rules that do not fully account for historical travel time and congestion.</w:t>
      </w:r>
    </w:p>
    <w:p w14:paraId="32A9D002" w14:textId="77777777" w:rsidR="003D14EA" w:rsidRDefault="00000000">
      <w:pPr>
        <w:pStyle w:val="ListBullet"/>
        <w:spacing w:after="100" w:line="259" w:lineRule="auto"/>
      </w:pPr>
      <w:r>
        <w:t>Some vehicles may be under-utilized while others carry too many orders.</w:t>
      </w:r>
    </w:p>
    <w:p w14:paraId="379DA1F6" w14:textId="77777777" w:rsidR="003D14EA" w:rsidRDefault="00000000">
      <w:pPr>
        <w:pStyle w:val="ListBullet"/>
        <w:spacing w:after="100" w:line="259" w:lineRule="auto"/>
      </w:pPr>
      <w:r>
        <w:t>Late deliveries can increase customer dissatisfaction and create additional operational effort.</w:t>
      </w:r>
    </w:p>
    <w:p w14:paraId="355B2DEA" w14:textId="77777777" w:rsidR="003D14EA" w:rsidRDefault="00000000">
      <w:pPr>
        <w:pStyle w:val="ListBullet"/>
        <w:spacing w:after="100" w:line="259" w:lineRule="auto"/>
      </w:pPr>
      <w:r>
        <w:t>Repeated delivery failures increase cost and consume driver capacity.</w:t>
      </w:r>
    </w:p>
    <w:p w14:paraId="05FD31CB" w14:textId="77777777" w:rsidR="003D14EA" w:rsidRDefault="00000000">
      <w:pPr>
        <w:pStyle w:val="ListBullet"/>
        <w:spacing w:after="100" w:line="259" w:lineRule="auto"/>
      </w:pPr>
      <w:r>
        <w:t>Management may not have a single KPI framework connecting route performance, cost and service quality.</w:t>
      </w:r>
    </w:p>
    <w:p w14:paraId="5D6BECAC" w14:textId="77777777" w:rsidR="003D14EA" w:rsidRDefault="00000000">
      <w:pPr>
        <w:pStyle w:val="Heading1"/>
        <w:spacing w:after="100" w:line="259" w:lineRule="auto"/>
      </w:pPr>
      <w:r>
        <w:t>4. Project Objectives</w:t>
      </w:r>
    </w:p>
    <w:p w14:paraId="1063579B" w14:textId="77777777" w:rsidR="003D14EA" w:rsidRDefault="00000000">
      <w:pPr>
        <w:pStyle w:val="ListBullet"/>
        <w:spacing w:after="100" w:line="259" w:lineRule="auto"/>
      </w:pPr>
      <w:r>
        <w:t>Identify the major factors affecting delivery time and cost.</w:t>
      </w:r>
    </w:p>
    <w:p w14:paraId="4E2495F9" w14:textId="77777777" w:rsidR="003D14EA" w:rsidRDefault="00000000">
      <w:pPr>
        <w:pStyle w:val="ListBullet"/>
        <w:spacing w:after="100" w:line="259" w:lineRule="auto"/>
      </w:pPr>
      <w:r>
        <w:t>Develop a clean and analysis-ready logistics dataset.</w:t>
      </w:r>
    </w:p>
    <w:p w14:paraId="6C9A41ED" w14:textId="77777777" w:rsidR="003D14EA" w:rsidRDefault="00000000">
      <w:pPr>
        <w:pStyle w:val="ListBullet"/>
        <w:spacing w:after="100" w:line="259" w:lineRule="auto"/>
      </w:pPr>
      <w:r>
        <w:lastRenderedPageBreak/>
        <w:t>Measure route and delivery performance using relevant KPIs.</w:t>
      </w:r>
    </w:p>
    <w:p w14:paraId="74E02472" w14:textId="77777777" w:rsidR="003D14EA" w:rsidRDefault="00000000">
      <w:pPr>
        <w:pStyle w:val="ListBullet"/>
        <w:spacing w:after="100" w:line="259" w:lineRule="auto"/>
      </w:pPr>
      <w:r>
        <w:t>Use regression to estimate/predict delivery time or delay risk.</w:t>
      </w:r>
    </w:p>
    <w:p w14:paraId="55E31349" w14:textId="77777777" w:rsidR="003D14EA" w:rsidRDefault="00000000">
      <w:pPr>
        <w:pStyle w:val="ListBullet"/>
        <w:spacing w:after="100" w:line="259" w:lineRule="auto"/>
      </w:pPr>
      <w:r>
        <w:t>Use clustering to identify order/area patterns such as high-density delivery zones.</w:t>
      </w:r>
    </w:p>
    <w:p w14:paraId="0367CAB0" w14:textId="77777777" w:rsidR="003D14EA" w:rsidRDefault="00000000">
      <w:pPr>
        <w:pStyle w:val="ListBullet"/>
        <w:spacing w:after="100" w:line="259" w:lineRule="auto"/>
      </w:pPr>
      <w:r>
        <w:t>Propose a route-optimization framework that considers distance, time, capacity and delivery windows.</w:t>
      </w:r>
    </w:p>
    <w:p w14:paraId="3FD77C62" w14:textId="77777777" w:rsidR="003D14EA" w:rsidRDefault="00000000">
      <w:pPr>
        <w:pStyle w:val="ListBullet"/>
        <w:spacing w:after="100" w:line="259" w:lineRule="auto"/>
      </w:pPr>
      <w:r>
        <w:t>Create an end-to-end Python-based roadmap from data collection to decision support.</w:t>
      </w:r>
    </w:p>
    <w:p w14:paraId="48CB8927" w14:textId="77777777" w:rsidR="003D14EA" w:rsidRDefault="00000000">
      <w:pPr>
        <w:pStyle w:val="Heading1"/>
        <w:spacing w:after="100" w:line="259" w:lineRule="auto"/>
      </w:pPr>
      <w:r>
        <w:t>5. Proposed Data Requirements</w:t>
      </w:r>
    </w:p>
    <w:tbl>
      <w:tblPr>
        <w:tblStyle w:val="TableGrid"/>
        <w:tblW w:w="0" w:type="auto"/>
        <w:jc w:val="center"/>
        <w:tblLook w:val="04A0" w:firstRow="1" w:lastRow="0" w:firstColumn="1" w:lastColumn="0" w:noHBand="0" w:noVBand="1"/>
      </w:tblPr>
      <w:tblGrid>
        <w:gridCol w:w="2520"/>
        <w:gridCol w:w="2520"/>
        <w:gridCol w:w="2520"/>
        <w:gridCol w:w="2520"/>
      </w:tblGrid>
      <w:tr w:rsidR="003D14EA" w14:paraId="25DF6DF7" w14:textId="77777777">
        <w:trPr>
          <w:jc w:val="center"/>
        </w:trPr>
        <w:tc>
          <w:tcPr>
            <w:tcW w:w="2520" w:type="dxa"/>
            <w:shd w:val="clear" w:color="auto" w:fill="D9EAF7"/>
            <w:vAlign w:val="center"/>
          </w:tcPr>
          <w:p w14:paraId="435976EF" w14:textId="77777777" w:rsidR="003D14EA" w:rsidRDefault="00000000">
            <w:r>
              <w:rPr>
                <w:b/>
                <w:sz w:val="19"/>
              </w:rPr>
              <w:t>Data field</w:t>
            </w:r>
          </w:p>
        </w:tc>
        <w:tc>
          <w:tcPr>
            <w:tcW w:w="2520" w:type="dxa"/>
            <w:shd w:val="clear" w:color="auto" w:fill="D9EAF7"/>
            <w:vAlign w:val="center"/>
          </w:tcPr>
          <w:p w14:paraId="5A347987" w14:textId="77777777" w:rsidR="003D14EA" w:rsidRDefault="00000000">
            <w:r>
              <w:rPr>
                <w:b/>
                <w:sz w:val="19"/>
              </w:rPr>
              <w:t>Example</w:t>
            </w:r>
          </w:p>
        </w:tc>
        <w:tc>
          <w:tcPr>
            <w:tcW w:w="2520" w:type="dxa"/>
            <w:shd w:val="clear" w:color="auto" w:fill="D9EAF7"/>
            <w:vAlign w:val="center"/>
          </w:tcPr>
          <w:p w14:paraId="2A270D8E" w14:textId="77777777" w:rsidR="003D14EA" w:rsidRDefault="00000000">
            <w:r>
              <w:rPr>
                <w:b/>
                <w:sz w:val="19"/>
              </w:rPr>
              <w:t>Purpose</w:t>
            </w:r>
          </w:p>
        </w:tc>
        <w:tc>
          <w:tcPr>
            <w:tcW w:w="2520" w:type="dxa"/>
            <w:shd w:val="clear" w:color="auto" w:fill="D9EAF7"/>
            <w:vAlign w:val="center"/>
          </w:tcPr>
          <w:p w14:paraId="373FCE70" w14:textId="77777777" w:rsidR="003D14EA" w:rsidRDefault="00000000">
            <w:r>
              <w:rPr>
                <w:b/>
                <w:sz w:val="19"/>
              </w:rPr>
              <w:t>Type</w:t>
            </w:r>
          </w:p>
        </w:tc>
      </w:tr>
      <w:tr w:rsidR="003D14EA" w14:paraId="5C30D42D" w14:textId="77777777">
        <w:trPr>
          <w:jc w:val="center"/>
        </w:trPr>
        <w:tc>
          <w:tcPr>
            <w:tcW w:w="2520" w:type="dxa"/>
            <w:vAlign w:val="center"/>
          </w:tcPr>
          <w:p w14:paraId="078A56F4" w14:textId="77777777" w:rsidR="003D14EA" w:rsidRDefault="00000000">
            <w:r>
              <w:rPr>
                <w:sz w:val="19"/>
              </w:rPr>
              <w:t>order_id</w:t>
            </w:r>
          </w:p>
        </w:tc>
        <w:tc>
          <w:tcPr>
            <w:tcW w:w="2520" w:type="dxa"/>
            <w:vAlign w:val="center"/>
          </w:tcPr>
          <w:p w14:paraId="61368749" w14:textId="77777777" w:rsidR="003D14EA" w:rsidRDefault="00000000">
            <w:r>
              <w:rPr>
                <w:sz w:val="19"/>
              </w:rPr>
              <w:t>ORD10025</w:t>
            </w:r>
          </w:p>
        </w:tc>
        <w:tc>
          <w:tcPr>
            <w:tcW w:w="2520" w:type="dxa"/>
            <w:vAlign w:val="center"/>
          </w:tcPr>
          <w:p w14:paraId="03F0E1A7" w14:textId="77777777" w:rsidR="003D14EA" w:rsidRDefault="00000000">
            <w:r>
              <w:rPr>
                <w:sz w:val="19"/>
              </w:rPr>
              <w:t>Unique shipment identifier</w:t>
            </w:r>
          </w:p>
        </w:tc>
        <w:tc>
          <w:tcPr>
            <w:tcW w:w="2520" w:type="dxa"/>
            <w:vAlign w:val="center"/>
          </w:tcPr>
          <w:p w14:paraId="4B0D66E2" w14:textId="77777777" w:rsidR="003D14EA" w:rsidRDefault="00000000">
            <w:r>
              <w:rPr>
                <w:sz w:val="19"/>
              </w:rPr>
              <w:t>Categorical</w:t>
            </w:r>
          </w:p>
        </w:tc>
      </w:tr>
      <w:tr w:rsidR="003D14EA" w14:paraId="7E999914" w14:textId="77777777">
        <w:trPr>
          <w:jc w:val="center"/>
        </w:trPr>
        <w:tc>
          <w:tcPr>
            <w:tcW w:w="2520" w:type="dxa"/>
            <w:vAlign w:val="center"/>
          </w:tcPr>
          <w:p w14:paraId="5848A7A6" w14:textId="77777777" w:rsidR="003D14EA" w:rsidRDefault="00000000">
            <w:r>
              <w:rPr>
                <w:sz w:val="19"/>
              </w:rPr>
              <w:t>order_date</w:t>
            </w:r>
          </w:p>
        </w:tc>
        <w:tc>
          <w:tcPr>
            <w:tcW w:w="2520" w:type="dxa"/>
            <w:vAlign w:val="center"/>
          </w:tcPr>
          <w:p w14:paraId="76547B52" w14:textId="77777777" w:rsidR="003D14EA" w:rsidRDefault="00000000">
            <w:r>
              <w:rPr>
                <w:sz w:val="19"/>
              </w:rPr>
              <w:t>2026-10-01</w:t>
            </w:r>
          </w:p>
        </w:tc>
        <w:tc>
          <w:tcPr>
            <w:tcW w:w="2520" w:type="dxa"/>
            <w:vAlign w:val="center"/>
          </w:tcPr>
          <w:p w14:paraId="220BE7D6" w14:textId="77777777" w:rsidR="003D14EA" w:rsidRDefault="00000000">
            <w:r>
              <w:rPr>
                <w:sz w:val="19"/>
              </w:rPr>
              <w:t>Daily/weekly trend analysis</w:t>
            </w:r>
          </w:p>
        </w:tc>
        <w:tc>
          <w:tcPr>
            <w:tcW w:w="2520" w:type="dxa"/>
            <w:vAlign w:val="center"/>
          </w:tcPr>
          <w:p w14:paraId="3DC9B7B6" w14:textId="77777777" w:rsidR="003D14EA" w:rsidRDefault="00000000">
            <w:r>
              <w:rPr>
                <w:sz w:val="19"/>
              </w:rPr>
              <w:t>Date</w:t>
            </w:r>
          </w:p>
        </w:tc>
      </w:tr>
      <w:tr w:rsidR="003D14EA" w14:paraId="58321D5D" w14:textId="77777777">
        <w:trPr>
          <w:jc w:val="center"/>
        </w:trPr>
        <w:tc>
          <w:tcPr>
            <w:tcW w:w="2520" w:type="dxa"/>
            <w:vAlign w:val="center"/>
          </w:tcPr>
          <w:p w14:paraId="65929DE8" w14:textId="77777777" w:rsidR="003D14EA" w:rsidRDefault="00000000">
            <w:r>
              <w:rPr>
                <w:sz w:val="19"/>
              </w:rPr>
              <w:t>origin_hub</w:t>
            </w:r>
          </w:p>
        </w:tc>
        <w:tc>
          <w:tcPr>
            <w:tcW w:w="2520" w:type="dxa"/>
            <w:vAlign w:val="center"/>
          </w:tcPr>
          <w:p w14:paraId="44C0C10C" w14:textId="77777777" w:rsidR="003D14EA" w:rsidRDefault="00000000">
            <w:r>
              <w:rPr>
                <w:sz w:val="19"/>
              </w:rPr>
              <w:t>Hub_A</w:t>
            </w:r>
          </w:p>
        </w:tc>
        <w:tc>
          <w:tcPr>
            <w:tcW w:w="2520" w:type="dxa"/>
            <w:vAlign w:val="center"/>
          </w:tcPr>
          <w:p w14:paraId="31BAB530" w14:textId="77777777" w:rsidR="003D14EA" w:rsidRDefault="00000000">
            <w:r>
              <w:rPr>
                <w:sz w:val="19"/>
              </w:rPr>
              <w:t>Hub performance</w:t>
            </w:r>
          </w:p>
        </w:tc>
        <w:tc>
          <w:tcPr>
            <w:tcW w:w="2520" w:type="dxa"/>
            <w:vAlign w:val="center"/>
          </w:tcPr>
          <w:p w14:paraId="62C5C562" w14:textId="77777777" w:rsidR="003D14EA" w:rsidRDefault="00000000">
            <w:r>
              <w:rPr>
                <w:sz w:val="19"/>
              </w:rPr>
              <w:t>Categorical</w:t>
            </w:r>
          </w:p>
        </w:tc>
      </w:tr>
      <w:tr w:rsidR="003D14EA" w14:paraId="008B9CF9" w14:textId="77777777">
        <w:trPr>
          <w:jc w:val="center"/>
        </w:trPr>
        <w:tc>
          <w:tcPr>
            <w:tcW w:w="2520" w:type="dxa"/>
            <w:vAlign w:val="center"/>
          </w:tcPr>
          <w:p w14:paraId="159D4DAF" w14:textId="77777777" w:rsidR="003D14EA" w:rsidRDefault="00000000">
            <w:r>
              <w:rPr>
                <w:sz w:val="19"/>
              </w:rPr>
              <w:t>destination_zone</w:t>
            </w:r>
          </w:p>
        </w:tc>
        <w:tc>
          <w:tcPr>
            <w:tcW w:w="2520" w:type="dxa"/>
            <w:vAlign w:val="center"/>
          </w:tcPr>
          <w:p w14:paraId="4EB9DE55" w14:textId="77777777" w:rsidR="003D14EA" w:rsidRDefault="00000000">
            <w:r>
              <w:rPr>
                <w:sz w:val="19"/>
              </w:rPr>
              <w:t>Zone_12</w:t>
            </w:r>
          </w:p>
        </w:tc>
        <w:tc>
          <w:tcPr>
            <w:tcW w:w="2520" w:type="dxa"/>
            <w:vAlign w:val="center"/>
          </w:tcPr>
          <w:p w14:paraId="4B933FB7" w14:textId="77777777" w:rsidR="003D14EA" w:rsidRDefault="00000000">
            <w:r>
              <w:rPr>
                <w:sz w:val="19"/>
              </w:rPr>
              <w:t>Area-level analysis</w:t>
            </w:r>
          </w:p>
        </w:tc>
        <w:tc>
          <w:tcPr>
            <w:tcW w:w="2520" w:type="dxa"/>
            <w:vAlign w:val="center"/>
          </w:tcPr>
          <w:p w14:paraId="6B002B57" w14:textId="77777777" w:rsidR="003D14EA" w:rsidRDefault="00000000">
            <w:r>
              <w:rPr>
                <w:sz w:val="19"/>
              </w:rPr>
              <w:t>Categorical</w:t>
            </w:r>
          </w:p>
        </w:tc>
      </w:tr>
      <w:tr w:rsidR="003D14EA" w14:paraId="310EBAF2" w14:textId="77777777">
        <w:trPr>
          <w:jc w:val="center"/>
        </w:trPr>
        <w:tc>
          <w:tcPr>
            <w:tcW w:w="2520" w:type="dxa"/>
            <w:vAlign w:val="center"/>
          </w:tcPr>
          <w:p w14:paraId="0711B362" w14:textId="77777777" w:rsidR="003D14EA" w:rsidRDefault="00000000">
            <w:r>
              <w:rPr>
                <w:sz w:val="19"/>
              </w:rPr>
              <w:t>distance_km</w:t>
            </w:r>
          </w:p>
        </w:tc>
        <w:tc>
          <w:tcPr>
            <w:tcW w:w="2520" w:type="dxa"/>
            <w:vAlign w:val="center"/>
          </w:tcPr>
          <w:p w14:paraId="4D1B6F8C" w14:textId="77777777" w:rsidR="003D14EA" w:rsidRDefault="00000000">
            <w:r>
              <w:rPr>
                <w:sz w:val="19"/>
              </w:rPr>
              <w:t>8.4</w:t>
            </w:r>
          </w:p>
        </w:tc>
        <w:tc>
          <w:tcPr>
            <w:tcW w:w="2520" w:type="dxa"/>
            <w:vAlign w:val="center"/>
          </w:tcPr>
          <w:p w14:paraId="30933500" w14:textId="77777777" w:rsidR="003D14EA" w:rsidRDefault="00000000">
            <w:r>
              <w:rPr>
                <w:sz w:val="19"/>
              </w:rPr>
              <w:t>Travel distance and cost</w:t>
            </w:r>
          </w:p>
        </w:tc>
        <w:tc>
          <w:tcPr>
            <w:tcW w:w="2520" w:type="dxa"/>
            <w:vAlign w:val="center"/>
          </w:tcPr>
          <w:p w14:paraId="1A6508C9" w14:textId="77777777" w:rsidR="003D14EA" w:rsidRDefault="00000000">
            <w:r>
              <w:rPr>
                <w:sz w:val="19"/>
              </w:rPr>
              <w:t>Numeric</w:t>
            </w:r>
          </w:p>
        </w:tc>
      </w:tr>
      <w:tr w:rsidR="003D14EA" w14:paraId="4CB131C2" w14:textId="77777777">
        <w:trPr>
          <w:jc w:val="center"/>
        </w:trPr>
        <w:tc>
          <w:tcPr>
            <w:tcW w:w="2520" w:type="dxa"/>
            <w:vAlign w:val="center"/>
          </w:tcPr>
          <w:p w14:paraId="1D26AB09" w14:textId="77777777" w:rsidR="003D14EA" w:rsidRDefault="00000000">
            <w:r>
              <w:rPr>
                <w:sz w:val="19"/>
              </w:rPr>
              <w:t>planned_time_min</w:t>
            </w:r>
          </w:p>
        </w:tc>
        <w:tc>
          <w:tcPr>
            <w:tcW w:w="2520" w:type="dxa"/>
            <w:vAlign w:val="center"/>
          </w:tcPr>
          <w:p w14:paraId="6F7C38EE" w14:textId="77777777" w:rsidR="003D14EA" w:rsidRDefault="00000000">
            <w:r>
              <w:rPr>
                <w:sz w:val="19"/>
              </w:rPr>
              <w:t>35</w:t>
            </w:r>
          </w:p>
        </w:tc>
        <w:tc>
          <w:tcPr>
            <w:tcW w:w="2520" w:type="dxa"/>
            <w:vAlign w:val="center"/>
          </w:tcPr>
          <w:p w14:paraId="0BA0F94D" w14:textId="77777777" w:rsidR="003D14EA" w:rsidRDefault="00000000">
            <w:r>
              <w:rPr>
                <w:sz w:val="19"/>
              </w:rPr>
              <w:t>Planned delivery time</w:t>
            </w:r>
          </w:p>
        </w:tc>
        <w:tc>
          <w:tcPr>
            <w:tcW w:w="2520" w:type="dxa"/>
            <w:vAlign w:val="center"/>
          </w:tcPr>
          <w:p w14:paraId="3988B5BF" w14:textId="77777777" w:rsidR="003D14EA" w:rsidRDefault="00000000">
            <w:r>
              <w:rPr>
                <w:sz w:val="19"/>
              </w:rPr>
              <w:t>Numeric</w:t>
            </w:r>
          </w:p>
        </w:tc>
      </w:tr>
      <w:tr w:rsidR="003D14EA" w14:paraId="5C79EC45" w14:textId="77777777">
        <w:trPr>
          <w:jc w:val="center"/>
        </w:trPr>
        <w:tc>
          <w:tcPr>
            <w:tcW w:w="2520" w:type="dxa"/>
            <w:vAlign w:val="center"/>
          </w:tcPr>
          <w:p w14:paraId="44CEC35B" w14:textId="77777777" w:rsidR="003D14EA" w:rsidRDefault="00000000">
            <w:r>
              <w:rPr>
                <w:sz w:val="19"/>
              </w:rPr>
              <w:t>actual_time_min</w:t>
            </w:r>
          </w:p>
        </w:tc>
        <w:tc>
          <w:tcPr>
            <w:tcW w:w="2520" w:type="dxa"/>
            <w:vAlign w:val="center"/>
          </w:tcPr>
          <w:p w14:paraId="4B2958C5" w14:textId="77777777" w:rsidR="003D14EA" w:rsidRDefault="00000000">
            <w:r>
              <w:rPr>
                <w:sz w:val="19"/>
              </w:rPr>
              <w:t>47</w:t>
            </w:r>
          </w:p>
        </w:tc>
        <w:tc>
          <w:tcPr>
            <w:tcW w:w="2520" w:type="dxa"/>
            <w:vAlign w:val="center"/>
          </w:tcPr>
          <w:p w14:paraId="0C3F47D3" w14:textId="77777777" w:rsidR="003D14EA" w:rsidRDefault="00000000">
            <w:r>
              <w:rPr>
                <w:sz w:val="19"/>
              </w:rPr>
              <w:t>Actual service time</w:t>
            </w:r>
          </w:p>
        </w:tc>
        <w:tc>
          <w:tcPr>
            <w:tcW w:w="2520" w:type="dxa"/>
            <w:vAlign w:val="center"/>
          </w:tcPr>
          <w:p w14:paraId="72B31D5A" w14:textId="77777777" w:rsidR="003D14EA" w:rsidRDefault="00000000">
            <w:r>
              <w:rPr>
                <w:sz w:val="19"/>
              </w:rPr>
              <w:t>Numeric</w:t>
            </w:r>
          </w:p>
        </w:tc>
      </w:tr>
      <w:tr w:rsidR="003D14EA" w14:paraId="4CFFC84D" w14:textId="77777777">
        <w:trPr>
          <w:jc w:val="center"/>
        </w:trPr>
        <w:tc>
          <w:tcPr>
            <w:tcW w:w="2520" w:type="dxa"/>
            <w:vAlign w:val="center"/>
          </w:tcPr>
          <w:p w14:paraId="4C6A0688" w14:textId="77777777" w:rsidR="003D14EA" w:rsidRDefault="00000000">
            <w:r>
              <w:rPr>
                <w:sz w:val="19"/>
              </w:rPr>
              <w:t>vehicle_capacity</w:t>
            </w:r>
          </w:p>
        </w:tc>
        <w:tc>
          <w:tcPr>
            <w:tcW w:w="2520" w:type="dxa"/>
            <w:vAlign w:val="center"/>
          </w:tcPr>
          <w:p w14:paraId="1A8965BA" w14:textId="77777777" w:rsidR="003D14EA" w:rsidRDefault="00000000">
            <w:r>
              <w:rPr>
                <w:sz w:val="19"/>
              </w:rPr>
              <w:t>80</w:t>
            </w:r>
          </w:p>
        </w:tc>
        <w:tc>
          <w:tcPr>
            <w:tcW w:w="2520" w:type="dxa"/>
            <w:vAlign w:val="center"/>
          </w:tcPr>
          <w:p w14:paraId="24104DA4" w14:textId="77777777" w:rsidR="003D14EA" w:rsidRDefault="00000000">
            <w:r>
              <w:rPr>
                <w:sz w:val="19"/>
              </w:rPr>
              <w:t>Capacity planning</w:t>
            </w:r>
          </w:p>
        </w:tc>
        <w:tc>
          <w:tcPr>
            <w:tcW w:w="2520" w:type="dxa"/>
            <w:vAlign w:val="center"/>
          </w:tcPr>
          <w:p w14:paraId="207F417B" w14:textId="77777777" w:rsidR="003D14EA" w:rsidRDefault="00000000">
            <w:r>
              <w:rPr>
                <w:sz w:val="19"/>
              </w:rPr>
              <w:t>Numeric</w:t>
            </w:r>
          </w:p>
        </w:tc>
      </w:tr>
      <w:tr w:rsidR="003D14EA" w14:paraId="4E1BEC8C" w14:textId="77777777">
        <w:trPr>
          <w:jc w:val="center"/>
        </w:trPr>
        <w:tc>
          <w:tcPr>
            <w:tcW w:w="2520" w:type="dxa"/>
            <w:vAlign w:val="center"/>
          </w:tcPr>
          <w:p w14:paraId="0BB409CB" w14:textId="77777777" w:rsidR="003D14EA" w:rsidRDefault="00000000">
            <w:r>
              <w:rPr>
                <w:sz w:val="19"/>
              </w:rPr>
              <w:t>parcel_count</w:t>
            </w:r>
          </w:p>
        </w:tc>
        <w:tc>
          <w:tcPr>
            <w:tcW w:w="2520" w:type="dxa"/>
            <w:vAlign w:val="center"/>
          </w:tcPr>
          <w:p w14:paraId="14E85FBB" w14:textId="77777777" w:rsidR="003D14EA" w:rsidRDefault="00000000">
            <w:r>
              <w:rPr>
                <w:sz w:val="19"/>
              </w:rPr>
              <w:t>62</w:t>
            </w:r>
          </w:p>
        </w:tc>
        <w:tc>
          <w:tcPr>
            <w:tcW w:w="2520" w:type="dxa"/>
            <w:vAlign w:val="center"/>
          </w:tcPr>
          <w:p w14:paraId="31AD3824" w14:textId="77777777" w:rsidR="003D14EA" w:rsidRDefault="00000000">
            <w:r>
              <w:rPr>
                <w:sz w:val="19"/>
              </w:rPr>
              <w:t>Vehicle utilization</w:t>
            </w:r>
          </w:p>
        </w:tc>
        <w:tc>
          <w:tcPr>
            <w:tcW w:w="2520" w:type="dxa"/>
            <w:vAlign w:val="center"/>
          </w:tcPr>
          <w:p w14:paraId="5D4F8130" w14:textId="77777777" w:rsidR="003D14EA" w:rsidRDefault="00000000">
            <w:r>
              <w:rPr>
                <w:sz w:val="19"/>
              </w:rPr>
              <w:t>Numeric</w:t>
            </w:r>
          </w:p>
        </w:tc>
      </w:tr>
      <w:tr w:rsidR="003D14EA" w14:paraId="31CD1F68" w14:textId="77777777">
        <w:trPr>
          <w:jc w:val="center"/>
        </w:trPr>
        <w:tc>
          <w:tcPr>
            <w:tcW w:w="2520" w:type="dxa"/>
            <w:vAlign w:val="center"/>
          </w:tcPr>
          <w:p w14:paraId="204E9618" w14:textId="77777777" w:rsidR="003D14EA" w:rsidRDefault="00000000">
            <w:r>
              <w:rPr>
                <w:sz w:val="19"/>
              </w:rPr>
              <w:t>delivery_status</w:t>
            </w:r>
          </w:p>
        </w:tc>
        <w:tc>
          <w:tcPr>
            <w:tcW w:w="2520" w:type="dxa"/>
            <w:vAlign w:val="center"/>
          </w:tcPr>
          <w:p w14:paraId="01E0EB64" w14:textId="77777777" w:rsidR="003D14EA" w:rsidRDefault="00000000">
            <w:r>
              <w:rPr>
                <w:sz w:val="19"/>
              </w:rPr>
              <w:t>Delivered/Failed</w:t>
            </w:r>
          </w:p>
        </w:tc>
        <w:tc>
          <w:tcPr>
            <w:tcW w:w="2520" w:type="dxa"/>
            <w:vAlign w:val="center"/>
          </w:tcPr>
          <w:p w14:paraId="2CB3188C" w14:textId="77777777" w:rsidR="003D14EA" w:rsidRDefault="00000000">
            <w:r>
              <w:rPr>
                <w:sz w:val="19"/>
              </w:rPr>
              <w:t>Reliability analysis</w:t>
            </w:r>
          </w:p>
        </w:tc>
        <w:tc>
          <w:tcPr>
            <w:tcW w:w="2520" w:type="dxa"/>
            <w:vAlign w:val="center"/>
          </w:tcPr>
          <w:p w14:paraId="6DC175B2" w14:textId="77777777" w:rsidR="003D14EA" w:rsidRDefault="00000000">
            <w:r>
              <w:rPr>
                <w:sz w:val="19"/>
              </w:rPr>
              <w:t>Categorical</w:t>
            </w:r>
          </w:p>
        </w:tc>
      </w:tr>
      <w:tr w:rsidR="003D14EA" w14:paraId="290BB153" w14:textId="77777777">
        <w:trPr>
          <w:jc w:val="center"/>
        </w:trPr>
        <w:tc>
          <w:tcPr>
            <w:tcW w:w="2520" w:type="dxa"/>
            <w:vAlign w:val="center"/>
          </w:tcPr>
          <w:p w14:paraId="253AA86F" w14:textId="77777777" w:rsidR="003D14EA" w:rsidRDefault="00000000">
            <w:r>
              <w:rPr>
                <w:sz w:val="19"/>
              </w:rPr>
              <w:t>traffic_level</w:t>
            </w:r>
          </w:p>
        </w:tc>
        <w:tc>
          <w:tcPr>
            <w:tcW w:w="2520" w:type="dxa"/>
            <w:vAlign w:val="center"/>
          </w:tcPr>
          <w:p w14:paraId="565C6105" w14:textId="77777777" w:rsidR="003D14EA" w:rsidRDefault="00000000">
            <w:r>
              <w:rPr>
                <w:sz w:val="19"/>
              </w:rPr>
              <w:t>High</w:t>
            </w:r>
          </w:p>
        </w:tc>
        <w:tc>
          <w:tcPr>
            <w:tcW w:w="2520" w:type="dxa"/>
            <w:vAlign w:val="center"/>
          </w:tcPr>
          <w:p w14:paraId="3102ED96" w14:textId="77777777" w:rsidR="003D14EA" w:rsidRDefault="00000000">
            <w:r>
              <w:rPr>
                <w:sz w:val="19"/>
              </w:rPr>
              <w:t>Congestion effect</w:t>
            </w:r>
          </w:p>
        </w:tc>
        <w:tc>
          <w:tcPr>
            <w:tcW w:w="2520" w:type="dxa"/>
            <w:vAlign w:val="center"/>
          </w:tcPr>
          <w:p w14:paraId="58615521" w14:textId="77777777" w:rsidR="003D14EA" w:rsidRDefault="00000000">
            <w:r>
              <w:rPr>
                <w:sz w:val="19"/>
              </w:rPr>
              <w:t>Categorical</w:t>
            </w:r>
          </w:p>
        </w:tc>
      </w:tr>
      <w:tr w:rsidR="003D14EA" w14:paraId="342653BC" w14:textId="77777777">
        <w:trPr>
          <w:jc w:val="center"/>
        </w:trPr>
        <w:tc>
          <w:tcPr>
            <w:tcW w:w="2520" w:type="dxa"/>
            <w:vAlign w:val="center"/>
          </w:tcPr>
          <w:p w14:paraId="409E8AEE" w14:textId="77777777" w:rsidR="003D14EA" w:rsidRDefault="00000000">
            <w:r>
              <w:rPr>
                <w:sz w:val="19"/>
              </w:rPr>
              <w:t>delivery_window</w:t>
            </w:r>
          </w:p>
        </w:tc>
        <w:tc>
          <w:tcPr>
            <w:tcW w:w="2520" w:type="dxa"/>
            <w:vAlign w:val="center"/>
          </w:tcPr>
          <w:p w14:paraId="1D4494C5" w14:textId="77777777" w:rsidR="003D14EA" w:rsidRDefault="00000000">
            <w:r>
              <w:rPr>
                <w:sz w:val="19"/>
              </w:rPr>
              <w:t>14:00-16:00</w:t>
            </w:r>
          </w:p>
        </w:tc>
        <w:tc>
          <w:tcPr>
            <w:tcW w:w="2520" w:type="dxa"/>
            <w:vAlign w:val="center"/>
          </w:tcPr>
          <w:p w14:paraId="6B0C07E8" w14:textId="77777777" w:rsidR="003D14EA" w:rsidRDefault="00000000">
            <w:r>
              <w:rPr>
                <w:sz w:val="19"/>
              </w:rPr>
              <w:t>Time-window constraints</w:t>
            </w:r>
          </w:p>
        </w:tc>
        <w:tc>
          <w:tcPr>
            <w:tcW w:w="2520" w:type="dxa"/>
            <w:vAlign w:val="center"/>
          </w:tcPr>
          <w:p w14:paraId="47982DEA" w14:textId="77777777" w:rsidR="003D14EA" w:rsidRDefault="00000000">
            <w:r>
              <w:rPr>
                <w:sz w:val="19"/>
              </w:rPr>
              <w:t>Time</w:t>
            </w:r>
          </w:p>
        </w:tc>
      </w:tr>
      <w:tr w:rsidR="003D14EA" w14:paraId="69C98910" w14:textId="77777777">
        <w:trPr>
          <w:jc w:val="center"/>
        </w:trPr>
        <w:tc>
          <w:tcPr>
            <w:tcW w:w="2520" w:type="dxa"/>
            <w:vAlign w:val="center"/>
          </w:tcPr>
          <w:p w14:paraId="3D671216" w14:textId="77777777" w:rsidR="003D14EA" w:rsidRDefault="00000000">
            <w:r>
              <w:rPr>
                <w:sz w:val="19"/>
              </w:rPr>
              <w:t>fuel_or_trip_cost</w:t>
            </w:r>
          </w:p>
        </w:tc>
        <w:tc>
          <w:tcPr>
            <w:tcW w:w="2520" w:type="dxa"/>
            <w:vAlign w:val="center"/>
          </w:tcPr>
          <w:p w14:paraId="362DB813" w14:textId="77777777" w:rsidR="003D14EA" w:rsidRDefault="00000000">
            <w:r>
              <w:rPr>
                <w:sz w:val="19"/>
              </w:rPr>
              <w:t>₹xxx</w:t>
            </w:r>
          </w:p>
        </w:tc>
        <w:tc>
          <w:tcPr>
            <w:tcW w:w="2520" w:type="dxa"/>
            <w:vAlign w:val="center"/>
          </w:tcPr>
          <w:p w14:paraId="12FB81D4" w14:textId="77777777" w:rsidR="003D14EA" w:rsidRDefault="00000000">
            <w:r>
              <w:rPr>
                <w:sz w:val="19"/>
              </w:rPr>
              <w:t>Cost analysis</w:t>
            </w:r>
          </w:p>
        </w:tc>
        <w:tc>
          <w:tcPr>
            <w:tcW w:w="2520" w:type="dxa"/>
            <w:vAlign w:val="center"/>
          </w:tcPr>
          <w:p w14:paraId="55B05C16" w14:textId="77777777" w:rsidR="003D14EA" w:rsidRDefault="00000000">
            <w:r>
              <w:rPr>
                <w:sz w:val="19"/>
              </w:rPr>
              <w:t>Numeric</w:t>
            </w:r>
          </w:p>
        </w:tc>
      </w:tr>
    </w:tbl>
    <w:p w14:paraId="739C192E" w14:textId="77777777" w:rsidR="003D14EA" w:rsidRDefault="00000000">
      <w:pPr>
        <w:spacing w:after="100" w:line="259" w:lineRule="auto"/>
      </w:pPr>
      <w:r>
        <w:t>Potential public sources can support background analysis and prototype work. The Government of India's Open Government Data (OGD) Platform provides transport-sector datasets, including freight/passenger movement and port-related logistics data. For an actual company project, internal order and GPS/vehicle data would be required for route-level analysis.</w:t>
      </w:r>
    </w:p>
    <w:p w14:paraId="467EE8E8" w14:textId="77777777" w:rsidR="003D14EA" w:rsidRDefault="00000000">
      <w:pPr>
        <w:pStyle w:val="Heading1"/>
        <w:spacing w:after="100" w:line="259" w:lineRule="auto"/>
      </w:pPr>
      <w:r>
        <w:t>6. Key Performance Indicators (KPIs)</w:t>
      </w:r>
    </w:p>
    <w:tbl>
      <w:tblPr>
        <w:tblStyle w:val="TableGrid"/>
        <w:tblW w:w="0" w:type="auto"/>
        <w:jc w:val="center"/>
        <w:tblLook w:val="04A0" w:firstRow="1" w:lastRow="0" w:firstColumn="1" w:lastColumn="0" w:noHBand="0" w:noVBand="1"/>
      </w:tblPr>
      <w:tblGrid>
        <w:gridCol w:w="2520"/>
        <w:gridCol w:w="2520"/>
        <w:gridCol w:w="2520"/>
        <w:gridCol w:w="2520"/>
      </w:tblGrid>
      <w:tr w:rsidR="003D14EA" w14:paraId="74CFD6DF" w14:textId="77777777">
        <w:trPr>
          <w:jc w:val="center"/>
        </w:trPr>
        <w:tc>
          <w:tcPr>
            <w:tcW w:w="2520" w:type="dxa"/>
            <w:shd w:val="clear" w:color="auto" w:fill="D9EAF7"/>
            <w:vAlign w:val="center"/>
          </w:tcPr>
          <w:p w14:paraId="0DB9D50A" w14:textId="77777777" w:rsidR="003D14EA" w:rsidRDefault="00000000">
            <w:r>
              <w:rPr>
                <w:b/>
                <w:sz w:val="19"/>
              </w:rPr>
              <w:t>KPI</w:t>
            </w:r>
          </w:p>
        </w:tc>
        <w:tc>
          <w:tcPr>
            <w:tcW w:w="2520" w:type="dxa"/>
            <w:shd w:val="clear" w:color="auto" w:fill="D9EAF7"/>
            <w:vAlign w:val="center"/>
          </w:tcPr>
          <w:p w14:paraId="2D2EA26C" w14:textId="77777777" w:rsidR="003D14EA" w:rsidRDefault="00000000">
            <w:r>
              <w:rPr>
                <w:b/>
                <w:sz w:val="19"/>
              </w:rPr>
              <w:t>Formula / definition</w:t>
            </w:r>
          </w:p>
        </w:tc>
        <w:tc>
          <w:tcPr>
            <w:tcW w:w="2520" w:type="dxa"/>
            <w:shd w:val="clear" w:color="auto" w:fill="D9EAF7"/>
            <w:vAlign w:val="center"/>
          </w:tcPr>
          <w:p w14:paraId="7119CF24" w14:textId="77777777" w:rsidR="003D14EA" w:rsidRDefault="00000000">
            <w:r>
              <w:rPr>
                <w:b/>
                <w:sz w:val="19"/>
              </w:rPr>
              <w:t>Why it matters</w:t>
            </w:r>
          </w:p>
        </w:tc>
        <w:tc>
          <w:tcPr>
            <w:tcW w:w="2520" w:type="dxa"/>
            <w:shd w:val="clear" w:color="auto" w:fill="D9EAF7"/>
            <w:vAlign w:val="center"/>
          </w:tcPr>
          <w:p w14:paraId="062C83FB" w14:textId="77777777" w:rsidR="003D14EA" w:rsidRDefault="00000000">
            <w:r>
              <w:rPr>
                <w:b/>
                <w:sz w:val="19"/>
              </w:rPr>
              <w:t>Target direction</w:t>
            </w:r>
          </w:p>
        </w:tc>
      </w:tr>
      <w:tr w:rsidR="003D14EA" w14:paraId="3AF19DD3" w14:textId="77777777">
        <w:trPr>
          <w:jc w:val="center"/>
        </w:trPr>
        <w:tc>
          <w:tcPr>
            <w:tcW w:w="2520" w:type="dxa"/>
            <w:vAlign w:val="center"/>
          </w:tcPr>
          <w:p w14:paraId="64732D09" w14:textId="77777777" w:rsidR="003D14EA" w:rsidRDefault="00000000">
            <w:r>
              <w:rPr>
                <w:sz w:val="19"/>
              </w:rPr>
              <w:t>On-Time Delivery Rate</w:t>
            </w:r>
          </w:p>
        </w:tc>
        <w:tc>
          <w:tcPr>
            <w:tcW w:w="2520" w:type="dxa"/>
            <w:vAlign w:val="center"/>
          </w:tcPr>
          <w:p w14:paraId="31938E35" w14:textId="77777777" w:rsidR="003D14EA" w:rsidRDefault="00000000">
            <w:r>
              <w:rPr>
                <w:sz w:val="19"/>
              </w:rPr>
              <w:t>On-time deliveries / total delivered × 100</w:t>
            </w:r>
          </w:p>
        </w:tc>
        <w:tc>
          <w:tcPr>
            <w:tcW w:w="2520" w:type="dxa"/>
            <w:vAlign w:val="center"/>
          </w:tcPr>
          <w:p w14:paraId="04C35C3A" w14:textId="77777777" w:rsidR="003D14EA" w:rsidRDefault="00000000">
            <w:r>
              <w:rPr>
                <w:sz w:val="19"/>
              </w:rPr>
              <w:t>Measures service reliability</w:t>
            </w:r>
          </w:p>
        </w:tc>
        <w:tc>
          <w:tcPr>
            <w:tcW w:w="2520" w:type="dxa"/>
            <w:vAlign w:val="center"/>
          </w:tcPr>
          <w:p w14:paraId="55B5CFCC" w14:textId="77777777" w:rsidR="003D14EA" w:rsidRDefault="00000000">
            <w:r>
              <w:rPr>
                <w:sz w:val="19"/>
              </w:rPr>
              <w:t>Increase</w:t>
            </w:r>
          </w:p>
        </w:tc>
      </w:tr>
      <w:tr w:rsidR="003D14EA" w14:paraId="5DF2A45F" w14:textId="77777777">
        <w:trPr>
          <w:jc w:val="center"/>
        </w:trPr>
        <w:tc>
          <w:tcPr>
            <w:tcW w:w="2520" w:type="dxa"/>
            <w:vAlign w:val="center"/>
          </w:tcPr>
          <w:p w14:paraId="624083E3" w14:textId="77777777" w:rsidR="003D14EA" w:rsidRDefault="00000000">
            <w:r>
              <w:rPr>
                <w:sz w:val="19"/>
              </w:rPr>
              <w:t>Average Delivery Time</w:t>
            </w:r>
          </w:p>
        </w:tc>
        <w:tc>
          <w:tcPr>
            <w:tcW w:w="2520" w:type="dxa"/>
            <w:vAlign w:val="center"/>
          </w:tcPr>
          <w:p w14:paraId="60108C4E" w14:textId="77777777" w:rsidR="003D14EA" w:rsidRDefault="00000000">
            <w:r>
              <w:rPr>
                <w:sz w:val="19"/>
              </w:rPr>
              <w:t>Mean actual delivery time</w:t>
            </w:r>
          </w:p>
        </w:tc>
        <w:tc>
          <w:tcPr>
            <w:tcW w:w="2520" w:type="dxa"/>
            <w:vAlign w:val="center"/>
          </w:tcPr>
          <w:p w14:paraId="75E37B4D" w14:textId="77777777" w:rsidR="003D14EA" w:rsidRDefault="00000000">
            <w:r>
              <w:rPr>
                <w:sz w:val="19"/>
              </w:rPr>
              <w:t>Measures operational speed</w:t>
            </w:r>
          </w:p>
        </w:tc>
        <w:tc>
          <w:tcPr>
            <w:tcW w:w="2520" w:type="dxa"/>
            <w:vAlign w:val="center"/>
          </w:tcPr>
          <w:p w14:paraId="32FE398D" w14:textId="77777777" w:rsidR="003D14EA" w:rsidRDefault="00000000">
            <w:r>
              <w:rPr>
                <w:sz w:val="19"/>
              </w:rPr>
              <w:t>Decrease</w:t>
            </w:r>
          </w:p>
        </w:tc>
      </w:tr>
      <w:tr w:rsidR="003D14EA" w14:paraId="2CE3EE6A" w14:textId="77777777">
        <w:trPr>
          <w:jc w:val="center"/>
        </w:trPr>
        <w:tc>
          <w:tcPr>
            <w:tcW w:w="2520" w:type="dxa"/>
            <w:vAlign w:val="center"/>
          </w:tcPr>
          <w:p w14:paraId="4098BBA9" w14:textId="77777777" w:rsidR="003D14EA" w:rsidRDefault="00000000">
            <w:r>
              <w:rPr>
                <w:sz w:val="19"/>
              </w:rPr>
              <w:t>Cost per Delivery</w:t>
            </w:r>
          </w:p>
        </w:tc>
        <w:tc>
          <w:tcPr>
            <w:tcW w:w="2520" w:type="dxa"/>
            <w:vAlign w:val="center"/>
          </w:tcPr>
          <w:p w14:paraId="3E64127E" w14:textId="77777777" w:rsidR="003D14EA" w:rsidRDefault="00000000">
            <w:r>
              <w:rPr>
                <w:sz w:val="19"/>
              </w:rPr>
              <w:t>Total delivery cost / delivered orders</w:t>
            </w:r>
          </w:p>
        </w:tc>
        <w:tc>
          <w:tcPr>
            <w:tcW w:w="2520" w:type="dxa"/>
            <w:vAlign w:val="center"/>
          </w:tcPr>
          <w:p w14:paraId="20264C49" w14:textId="77777777" w:rsidR="003D14EA" w:rsidRDefault="00000000">
            <w:r>
              <w:rPr>
                <w:sz w:val="19"/>
              </w:rPr>
              <w:t>Measures efficiency</w:t>
            </w:r>
          </w:p>
        </w:tc>
        <w:tc>
          <w:tcPr>
            <w:tcW w:w="2520" w:type="dxa"/>
            <w:vAlign w:val="center"/>
          </w:tcPr>
          <w:p w14:paraId="78493E32" w14:textId="77777777" w:rsidR="003D14EA" w:rsidRDefault="00000000">
            <w:r>
              <w:rPr>
                <w:sz w:val="19"/>
              </w:rPr>
              <w:t>Decrease</w:t>
            </w:r>
          </w:p>
        </w:tc>
      </w:tr>
      <w:tr w:rsidR="003D14EA" w14:paraId="65C4232D" w14:textId="77777777">
        <w:trPr>
          <w:jc w:val="center"/>
        </w:trPr>
        <w:tc>
          <w:tcPr>
            <w:tcW w:w="2520" w:type="dxa"/>
            <w:vAlign w:val="center"/>
          </w:tcPr>
          <w:p w14:paraId="3F3E21DD" w14:textId="77777777" w:rsidR="003D14EA" w:rsidRDefault="00000000">
            <w:r>
              <w:rPr>
                <w:sz w:val="19"/>
              </w:rPr>
              <w:t>Vehicle Utilization</w:t>
            </w:r>
          </w:p>
        </w:tc>
        <w:tc>
          <w:tcPr>
            <w:tcW w:w="2520" w:type="dxa"/>
            <w:vAlign w:val="center"/>
          </w:tcPr>
          <w:p w14:paraId="4DA5EE74" w14:textId="77777777" w:rsidR="003D14EA" w:rsidRDefault="00000000">
            <w:r>
              <w:rPr>
                <w:sz w:val="19"/>
              </w:rPr>
              <w:t>Parcels carried / available capacity × 100</w:t>
            </w:r>
          </w:p>
        </w:tc>
        <w:tc>
          <w:tcPr>
            <w:tcW w:w="2520" w:type="dxa"/>
            <w:vAlign w:val="center"/>
          </w:tcPr>
          <w:p w14:paraId="71B9C9CE" w14:textId="77777777" w:rsidR="003D14EA" w:rsidRDefault="00000000">
            <w:r>
              <w:rPr>
                <w:sz w:val="19"/>
              </w:rPr>
              <w:t>Measures resource use</w:t>
            </w:r>
          </w:p>
        </w:tc>
        <w:tc>
          <w:tcPr>
            <w:tcW w:w="2520" w:type="dxa"/>
            <w:vAlign w:val="center"/>
          </w:tcPr>
          <w:p w14:paraId="7F7FD2BA" w14:textId="77777777" w:rsidR="003D14EA" w:rsidRDefault="00000000">
            <w:r>
              <w:rPr>
                <w:sz w:val="19"/>
              </w:rPr>
              <w:t>Improve</w:t>
            </w:r>
          </w:p>
        </w:tc>
      </w:tr>
      <w:tr w:rsidR="003D14EA" w14:paraId="70B1E0E9" w14:textId="77777777">
        <w:trPr>
          <w:jc w:val="center"/>
        </w:trPr>
        <w:tc>
          <w:tcPr>
            <w:tcW w:w="2520" w:type="dxa"/>
            <w:vAlign w:val="center"/>
          </w:tcPr>
          <w:p w14:paraId="30866E0F" w14:textId="77777777" w:rsidR="003D14EA" w:rsidRDefault="00000000">
            <w:r>
              <w:rPr>
                <w:sz w:val="19"/>
              </w:rPr>
              <w:t>Failed Delivery Rate</w:t>
            </w:r>
          </w:p>
        </w:tc>
        <w:tc>
          <w:tcPr>
            <w:tcW w:w="2520" w:type="dxa"/>
            <w:vAlign w:val="center"/>
          </w:tcPr>
          <w:p w14:paraId="303900D4" w14:textId="77777777" w:rsidR="003D14EA" w:rsidRDefault="00000000">
            <w:r>
              <w:rPr>
                <w:sz w:val="19"/>
              </w:rPr>
              <w:t>Failed attempts / total attempts × 100</w:t>
            </w:r>
          </w:p>
        </w:tc>
        <w:tc>
          <w:tcPr>
            <w:tcW w:w="2520" w:type="dxa"/>
            <w:vAlign w:val="center"/>
          </w:tcPr>
          <w:p w14:paraId="15E19484" w14:textId="77777777" w:rsidR="003D14EA" w:rsidRDefault="00000000">
            <w:r>
              <w:rPr>
                <w:sz w:val="19"/>
              </w:rPr>
              <w:t>Identifies avoidable rework</w:t>
            </w:r>
          </w:p>
        </w:tc>
        <w:tc>
          <w:tcPr>
            <w:tcW w:w="2520" w:type="dxa"/>
            <w:vAlign w:val="center"/>
          </w:tcPr>
          <w:p w14:paraId="0A0B5B15" w14:textId="77777777" w:rsidR="003D14EA" w:rsidRDefault="00000000">
            <w:r>
              <w:rPr>
                <w:sz w:val="19"/>
              </w:rPr>
              <w:t>Decrease</w:t>
            </w:r>
          </w:p>
        </w:tc>
      </w:tr>
      <w:tr w:rsidR="003D14EA" w14:paraId="4463B448" w14:textId="77777777">
        <w:trPr>
          <w:jc w:val="center"/>
        </w:trPr>
        <w:tc>
          <w:tcPr>
            <w:tcW w:w="2520" w:type="dxa"/>
            <w:vAlign w:val="center"/>
          </w:tcPr>
          <w:p w14:paraId="730E31E5" w14:textId="77777777" w:rsidR="003D14EA" w:rsidRDefault="00000000">
            <w:r>
              <w:rPr>
                <w:sz w:val="19"/>
              </w:rPr>
              <w:t>Route Distance per Order</w:t>
            </w:r>
          </w:p>
        </w:tc>
        <w:tc>
          <w:tcPr>
            <w:tcW w:w="2520" w:type="dxa"/>
            <w:vAlign w:val="center"/>
          </w:tcPr>
          <w:p w14:paraId="029D03B9" w14:textId="77777777" w:rsidR="003D14EA" w:rsidRDefault="00000000">
            <w:r>
              <w:rPr>
                <w:sz w:val="19"/>
              </w:rPr>
              <w:t>Total route km / delivered orders</w:t>
            </w:r>
          </w:p>
        </w:tc>
        <w:tc>
          <w:tcPr>
            <w:tcW w:w="2520" w:type="dxa"/>
            <w:vAlign w:val="center"/>
          </w:tcPr>
          <w:p w14:paraId="5CA4887A" w14:textId="77777777" w:rsidR="003D14EA" w:rsidRDefault="00000000">
            <w:r>
              <w:rPr>
                <w:sz w:val="19"/>
              </w:rPr>
              <w:t>Highlights routing efficiency</w:t>
            </w:r>
          </w:p>
        </w:tc>
        <w:tc>
          <w:tcPr>
            <w:tcW w:w="2520" w:type="dxa"/>
            <w:vAlign w:val="center"/>
          </w:tcPr>
          <w:p w14:paraId="2F1499F9" w14:textId="77777777" w:rsidR="003D14EA" w:rsidRDefault="00000000">
            <w:r>
              <w:rPr>
                <w:sz w:val="19"/>
              </w:rPr>
              <w:t>Decrease</w:t>
            </w:r>
          </w:p>
        </w:tc>
      </w:tr>
    </w:tbl>
    <w:p w14:paraId="40080B4B" w14:textId="77777777" w:rsidR="003D14EA" w:rsidRDefault="00000000">
      <w:pPr>
        <w:pStyle w:val="Heading1"/>
        <w:spacing w:after="100" w:line="259" w:lineRule="auto"/>
      </w:pPr>
      <w:r>
        <w:t>7. Literature and Data Research</w:t>
      </w:r>
    </w:p>
    <w:p w14:paraId="0FA60D9F" w14:textId="77777777" w:rsidR="003D14EA" w:rsidRDefault="00000000">
      <w:pPr>
        <w:spacing w:after="100" w:line="259" w:lineRule="auto"/>
      </w:pPr>
      <w:r>
        <w:t>Recent logistics research supports treating route planning as a multi-objective problem rather than a simple shortest-distance problem. A 2024 study in Transportation Research Procedia examined the trade-off between travel time and distance in freight delivery and found that jointly considering time and distance can be useful, particularly where congestion is relevant. Another 2024 study on last-mile delivery performance evaluated service cost and delivery time and combined machine-learning approaches with performance analysis. Recent work also explores practical route heuristics that incorporate real-world driver behavior and routing decisions.</w:t>
      </w:r>
    </w:p>
    <w:p w14:paraId="70654A46" w14:textId="77777777" w:rsidR="003D14EA" w:rsidRDefault="00000000">
      <w:pPr>
        <w:spacing w:after="100" w:line="259" w:lineRule="auto"/>
      </w:pPr>
      <w:r>
        <w:t xml:space="preserve">For Indian contextual data, the Government of India's Open Government Data Platform is a relevant starting point because it provides machine-readable public datasets and transport-sector catalogs. The platform </w:t>
      </w:r>
      <w:r>
        <w:lastRenderedPageBreak/>
        <w:t>includes datasets such as freight and passenger movement by road transport and railways and port dwell-time information. These sources can support contextual research, while company-level order/GPS data would be used for the actual delivery model.</w:t>
      </w:r>
    </w:p>
    <w:p w14:paraId="78DF6480" w14:textId="77777777" w:rsidR="003D14EA" w:rsidRDefault="00000000">
      <w:pPr>
        <w:pStyle w:val="Heading1"/>
        <w:spacing w:after="100" w:line="259" w:lineRule="auto"/>
      </w:pPr>
      <w:r>
        <w:t>8. Application of Data Science Concepts</w:t>
      </w:r>
    </w:p>
    <w:p w14:paraId="2D1F731E" w14:textId="77777777" w:rsidR="003D14EA" w:rsidRDefault="00000000">
      <w:pPr>
        <w:pStyle w:val="Heading2"/>
        <w:spacing w:after="100" w:line="259" w:lineRule="auto"/>
      </w:pPr>
      <w:r>
        <w:t>8.1 Regression</w:t>
      </w:r>
    </w:p>
    <w:p w14:paraId="2A90200A" w14:textId="77777777" w:rsidR="003D14EA" w:rsidRDefault="00000000">
      <w:pPr>
        <w:spacing w:after="100" w:line="259" w:lineRule="auto"/>
      </w:pPr>
      <w:r>
        <w:t>Regression can estimate delivery time from variables such as distance, parcel count, traffic level, time of day and historical route performance. A baseline model could be Linear Regression, followed by tree-based models if required. The model can be evaluated using MAE and RMSE.</w:t>
      </w:r>
    </w:p>
    <w:p w14:paraId="7629E6D0" w14:textId="77777777" w:rsidR="003D14EA" w:rsidRDefault="00000000">
      <w:pPr>
        <w:pStyle w:val="Heading2"/>
        <w:spacing w:after="100" w:line="259" w:lineRule="auto"/>
      </w:pPr>
      <w:r>
        <w:t>8.2 Clustering</w:t>
      </w:r>
    </w:p>
    <w:p w14:paraId="4088A8D5" w14:textId="77777777" w:rsidR="003D14EA" w:rsidRDefault="00000000">
      <w:pPr>
        <w:spacing w:after="100" w:line="259" w:lineRule="auto"/>
      </w:pPr>
      <w:r>
        <w:t>K-Means or another clustering method can group delivery locations/orders by characteristics such as order density, average distance, delivery-time pattern and failure rate. These clusters can help identify high-density or difficult service zones.</w:t>
      </w:r>
    </w:p>
    <w:p w14:paraId="55C1C32D" w14:textId="77777777" w:rsidR="003D14EA" w:rsidRDefault="00000000">
      <w:pPr>
        <w:pStyle w:val="Heading2"/>
        <w:spacing w:after="100" w:line="259" w:lineRule="auto"/>
      </w:pPr>
      <w:r>
        <w:t>8.3 Optimization</w:t>
      </w:r>
    </w:p>
    <w:p w14:paraId="05698059" w14:textId="77777777" w:rsidR="003D14EA" w:rsidRDefault="00000000">
      <w:pPr>
        <w:spacing w:after="100" w:line="259" w:lineRule="auto"/>
      </w:pPr>
      <w:r>
        <w:t>Route planning can be formulated as a Vehicle Routing Problem (VRP). The optimization objective can combine distance, estimated travel time and operational cost while respecting vehicle capacity and customer time windows. A practical implementation may use a heuristic or optimization library rather than attempting an exact solution for a very large network.</w:t>
      </w:r>
    </w:p>
    <w:p w14:paraId="3B6D987F" w14:textId="77777777" w:rsidR="003D14EA" w:rsidRDefault="00000000">
      <w:pPr>
        <w:pStyle w:val="Heading1"/>
        <w:spacing w:after="100" w:line="259" w:lineRule="auto"/>
      </w:pPr>
      <w:r>
        <w:t>9. Exploratory Data Analysis Plan</w:t>
      </w:r>
    </w:p>
    <w:p w14:paraId="76800285" w14:textId="77777777" w:rsidR="003D14EA" w:rsidRDefault="00000000">
      <w:pPr>
        <w:pStyle w:val="ListBullet"/>
        <w:spacing w:after="100" w:line="259" w:lineRule="auto"/>
      </w:pPr>
      <w:r>
        <w:t>Check missing values, duplicates, invalid coordinates and inconsistent timestamps.</w:t>
      </w:r>
    </w:p>
    <w:p w14:paraId="27EDA5F9" w14:textId="77777777" w:rsidR="003D14EA" w:rsidRDefault="00000000">
      <w:pPr>
        <w:pStyle w:val="ListBullet"/>
        <w:spacing w:after="100" w:line="259" w:lineRule="auto"/>
      </w:pPr>
      <w:r>
        <w:t>Standardize categorical labels such as traffic status and delivery status.</w:t>
      </w:r>
    </w:p>
    <w:p w14:paraId="63050C75" w14:textId="77777777" w:rsidR="003D14EA" w:rsidRDefault="00000000">
      <w:pPr>
        <w:pStyle w:val="ListBullet"/>
        <w:spacing w:after="100" w:line="259" w:lineRule="auto"/>
      </w:pPr>
      <w:r>
        <w:t>Create delivery delay = actual time − planned time.</w:t>
      </w:r>
    </w:p>
    <w:p w14:paraId="53BBDDE3" w14:textId="77777777" w:rsidR="003D14EA" w:rsidRDefault="00000000">
      <w:pPr>
        <w:pStyle w:val="ListBullet"/>
        <w:spacing w:after="100" w:line="259" w:lineRule="auto"/>
      </w:pPr>
      <w:r>
        <w:t>Compare delivery time by zone, weekday, hour and traffic level.</w:t>
      </w:r>
    </w:p>
    <w:p w14:paraId="693C3131" w14:textId="77777777" w:rsidR="003D14EA" w:rsidRDefault="00000000">
      <w:pPr>
        <w:pStyle w:val="ListBullet"/>
        <w:spacing w:after="100" w:line="259" w:lineRule="auto"/>
      </w:pPr>
      <w:r>
        <w:t>Analyze distance versus delivery time using scatter plots.</w:t>
      </w:r>
    </w:p>
    <w:p w14:paraId="45381BF0" w14:textId="77777777" w:rsidR="003D14EA" w:rsidRDefault="00000000">
      <w:pPr>
        <w:pStyle w:val="ListBullet"/>
        <w:spacing w:after="100" w:line="259" w:lineRule="auto"/>
      </w:pPr>
      <w:r>
        <w:t>Measure vehicle utilization and identify under/over-utilized vehicles.</w:t>
      </w:r>
    </w:p>
    <w:p w14:paraId="149498B0" w14:textId="77777777" w:rsidR="003D14EA" w:rsidRDefault="00000000">
      <w:pPr>
        <w:pStyle w:val="ListBullet"/>
        <w:spacing w:after="100" w:line="259" w:lineRule="auto"/>
      </w:pPr>
      <w:r>
        <w:t>Analyze failed deliveries by zone, time window and order characteristics.</w:t>
      </w:r>
    </w:p>
    <w:p w14:paraId="23B24AE4" w14:textId="77777777" w:rsidR="003D14EA" w:rsidRDefault="00000000">
      <w:pPr>
        <w:pStyle w:val="ListBullet"/>
        <w:spacing w:after="100" w:line="259" w:lineRule="auto"/>
      </w:pPr>
      <w:r>
        <w:t>Identify outliers and decide whether they are genuine operational events or data errors.</w:t>
      </w:r>
    </w:p>
    <w:p w14:paraId="09EFD417" w14:textId="77777777" w:rsidR="003D14EA" w:rsidRDefault="00000000">
      <w:pPr>
        <w:pStyle w:val="Heading1"/>
        <w:spacing w:after="100" w:line="259" w:lineRule="auto"/>
      </w:pPr>
      <w:r>
        <w:t>10. Strategic Roadmap: End-to-End Process</w:t>
      </w:r>
    </w:p>
    <w:tbl>
      <w:tblPr>
        <w:tblStyle w:val="TableGrid"/>
        <w:tblW w:w="0" w:type="auto"/>
        <w:jc w:val="center"/>
        <w:tblLook w:val="04A0" w:firstRow="1" w:lastRow="0" w:firstColumn="1" w:lastColumn="0" w:noHBand="0" w:noVBand="1"/>
      </w:tblPr>
      <w:tblGrid>
        <w:gridCol w:w="5040"/>
        <w:gridCol w:w="5040"/>
      </w:tblGrid>
      <w:tr w:rsidR="003D14EA" w14:paraId="6515A2A7" w14:textId="77777777">
        <w:trPr>
          <w:jc w:val="center"/>
        </w:trPr>
        <w:tc>
          <w:tcPr>
            <w:tcW w:w="5040" w:type="dxa"/>
            <w:shd w:val="clear" w:color="auto" w:fill="D9EAF7"/>
            <w:vAlign w:val="center"/>
          </w:tcPr>
          <w:p w14:paraId="50A81FDD" w14:textId="77777777" w:rsidR="003D14EA" w:rsidRDefault="00000000">
            <w:r>
              <w:rPr>
                <w:b/>
                <w:sz w:val="19"/>
              </w:rPr>
              <w:t>Stage</w:t>
            </w:r>
          </w:p>
        </w:tc>
        <w:tc>
          <w:tcPr>
            <w:tcW w:w="5040" w:type="dxa"/>
            <w:shd w:val="clear" w:color="auto" w:fill="D9EAF7"/>
            <w:vAlign w:val="center"/>
          </w:tcPr>
          <w:p w14:paraId="5CDB5340" w14:textId="77777777" w:rsidR="003D14EA" w:rsidRDefault="00000000">
            <w:r>
              <w:rPr>
                <w:b/>
                <w:sz w:val="19"/>
              </w:rPr>
              <w:t>Planned activity</w:t>
            </w:r>
          </w:p>
        </w:tc>
      </w:tr>
      <w:tr w:rsidR="003D14EA" w14:paraId="6E6858A3" w14:textId="77777777">
        <w:trPr>
          <w:jc w:val="center"/>
        </w:trPr>
        <w:tc>
          <w:tcPr>
            <w:tcW w:w="5040" w:type="dxa"/>
            <w:vAlign w:val="center"/>
          </w:tcPr>
          <w:p w14:paraId="0A0DC9CC" w14:textId="77777777" w:rsidR="003D14EA" w:rsidRDefault="00000000">
            <w:r>
              <w:rPr>
                <w:b/>
                <w:sz w:val="19"/>
              </w:rPr>
              <w:t>1. Business understanding</w:t>
            </w:r>
          </w:p>
        </w:tc>
        <w:tc>
          <w:tcPr>
            <w:tcW w:w="5040" w:type="dxa"/>
            <w:vAlign w:val="center"/>
          </w:tcPr>
          <w:p w14:paraId="4E034484" w14:textId="77777777" w:rsidR="003D14EA" w:rsidRDefault="00000000">
            <w:r>
              <w:rPr>
                <w:sz w:val="19"/>
              </w:rPr>
              <w:t>Define service, cost and capacity problems and confirm decision requirements.</w:t>
            </w:r>
          </w:p>
        </w:tc>
      </w:tr>
      <w:tr w:rsidR="003D14EA" w14:paraId="38E26845" w14:textId="77777777">
        <w:trPr>
          <w:jc w:val="center"/>
        </w:trPr>
        <w:tc>
          <w:tcPr>
            <w:tcW w:w="5040" w:type="dxa"/>
            <w:vAlign w:val="center"/>
          </w:tcPr>
          <w:p w14:paraId="341D5981" w14:textId="77777777" w:rsidR="003D14EA" w:rsidRDefault="00000000">
            <w:r>
              <w:rPr>
                <w:b/>
                <w:sz w:val="19"/>
              </w:rPr>
              <w:t>2. Data collection</w:t>
            </w:r>
          </w:p>
        </w:tc>
        <w:tc>
          <w:tcPr>
            <w:tcW w:w="5040" w:type="dxa"/>
            <w:vAlign w:val="center"/>
          </w:tcPr>
          <w:p w14:paraId="64FF801B" w14:textId="77777777" w:rsidR="003D14EA" w:rsidRDefault="00000000">
            <w:r>
              <w:rPr>
                <w:sz w:val="19"/>
              </w:rPr>
              <w:t>Collect order, route, vehicle, driver, location, time-window and traffic information.</w:t>
            </w:r>
          </w:p>
        </w:tc>
      </w:tr>
      <w:tr w:rsidR="003D14EA" w14:paraId="5543DEF0" w14:textId="77777777">
        <w:trPr>
          <w:jc w:val="center"/>
        </w:trPr>
        <w:tc>
          <w:tcPr>
            <w:tcW w:w="5040" w:type="dxa"/>
            <w:vAlign w:val="center"/>
          </w:tcPr>
          <w:p w14:paraId="60C6FE73" w14:textId="77777777" w:rsidR="003D14EA" w:rsidRDefault="00000000">
            <w:r>
              <w:rPr>
                <w:b/>
                <w:sz w:val="19"/>
              </w:rPr>
              <w:t>3. Data cleaning</w:t>
            </w:r>
          </w:p>
        </w:tc>
        <w:tc>
          <w:tcPr>
            <w:tcW w:w="5040" w:type="dxa"/>
            <w:vAlign w:val="center"/>
          </w:tcPr>
          <w:p w14:paraId="4D1C6462" w14:textId="77777777" w:rsidR="003D14EA" w:rsidRDefault="00000000">
            <w:r>
              <w:rPr>
                <w:sz w:val="19"/>
              </w:rPr>
              <w:t>Handle missing values, duplicates, invalid records and inconsistent formats.</w:t>
            </w:r>
          </w:p>
        </w:tc>
      </w:tr>
      <w:tr w:rsidR="003D14EA" w14:paraId="179A1ADE" w14:textId="77777777">
        <w:trPr>
          <w:jc w:val="center"/>
        </w:trPr>
        <w:tc>
          <w:tcPr>
            <w:tcW w:w="5040" w:type="dxa"/>
            <w:vAlign w:val="center"/>
          </w:tcPr>
          <w:p w14:paraId="27CC8723" w14:textId="77777777" w:rsidR="003D14EA" w:rsidRDefault="00000000">
            <w:r>
              <w:rPr>
                <w:b/>
                <w:sz w:val="19"/>
              </w:rPr>
              <w:t>4. Feature engineering</w:t>
            </w:r>
          </w:p>
        </w:tc>
        <w:tc>
          <w:tcPr>
            <w:tcW w:w="5040" w:type="dxa"/>
            <w:vAlign w:val="center"/>
          </w:tcPr>
          <w:p w14:paraId="6C691D68" w14:textId="77777777" w:rsidR="003D14EA" w:rsidRDefault="00000000">
            <w:r>
              <w:rPr>
                <w:sz w:val="19"/>
              </w:rPr>
              <w:t>Create delay, distance-per-order, utilization, peak-hour and zone-level features.</w:t>
            </w:r>
          </w:p>
        </w:tc>
      </w:tr>
      <w:tr w:rsidR="003D14EA" w14:paraId="58B37B5E" w14:textId="77777777">
        <w:trPr>
          <w:jc w:val="center"/>
        </w:trPr>
        <w:tc>
          <w:tcPr>
            <w:tcW w:w="5040" w:type="dxa"/>
            <w:vAlign w:val="center"/>
          </w:tcPr>
          <w:p w14:paraId="0E056256" w14:textId="77777777" w:rsidR="003D14EA" w:rsidRDefault="00000000">
            <w:r>
              <w:rPr>
                <w:b/>
                <w:sz w:val="19"/>
              </w:rPr>
              <w:t>5. EDA</w:t>
            </w:r>
          </w:p>
        </w:tc>
        <w:tc>
          <w:tcPr>
            <w:tcW w:w="5040" w:type="dxa"/>
            <w:vAlign w:val="center"/>
          </w:tcPr>
          <w:p w14:paraId="7F9A2CBE" w14:textId="77777777" w:rsidR="003D14EA" w:rsidRDefault="00000000">
            <w:r>
              <w:rPr>
                <w:sz w:val="19"/>
              </w:rPr>
              <w:t>Find patterns, correlations, bottlenecks and unusual operational cases.</w:t>
            </w:r>
          </w:p>
        </w:tc>
      </w:tr>
      <w:tr w:rsidR="003D14EA" w14:paraId="18C9F041" w14:textId="77777777">
        <w:trPr>
          <w:jc w:val="center"/>
        </w:trPr>
        <w:tc>
          <w:tcPr>
            <w:tcW w:w="5040" w:type="dxa"/>
            <w:vAlign w:val="center"/>
          </w:tcPr>
          <w:p w14:paraId="7890B936" w14:textId="77777777" w:rsidR="003D14EA" w:rsidRDefault="00000000">
            <w:r>
              <w:rPr>
                <w:b/>
                <w:sz w:val="19"/>
              </w:rPr>
              <w:t>6. KPI dashboard</w:t>
            </w:r>
          </w:p>
        </w:tc>
        <w:tc>
          <w:tcPr>
            <w:tcW w:w="5040" w:type="dxa"/>
            <w:vAlign w:val="center"/>
          </w:tcPr>
          <w:p w14:paraId="631E3451" w14:textId="77777777" w:rsidR="003D14EA" w:rsidRDefault="00000000">
            <w:r>
              <w:rPr>
                <w:sz w:val="19"/>
              </w:rPr>
              <w:t>Track service, cost, capacity and route-performance KPIs.</w:t>
            </w:r>
          </w:p>
        </w:tc>
      </w:tr>
      <w:tr w:rsidR="003D14EA" w14:paraId="78C66A7A" w14:textId="77777777">
        <w:trPr>
          <w:jc w:val="center"/>
        </w:trPr>
        <w:tc>
          <w:tcPr>
            <w:tcW w:w="5040" w:type="dxa"/>
            <w:vAlign w:val="center"/>
          </w:tcPr>
          <w:p w14:paraId="1612A583" w14:textId="77777777" w:rsidR="003D14EA" w:rsidRDefault="00000000">
            <w:r>
              <w:rPr>
                <w:b/>
                <w:sz w:val="19"/>
              </w:rPr>
              <w:t>7. Predictive modeling</w:t>
            </w:r>
          </w:p>
        </w:tc>
        <w:tc>
          <w:tcPr>
            <w:tcW w:w="5040" w:type="dxa"/>
            <w:vAlign w:val="center"/>
          </w:tcPr>
          <w:p w14:paraId="64645965" w14:textId="77777777" w:rsidR="003D14EA" w:rsidRDefault="00000000">
            <w:r>
              <w:rPr>
                <w:sz w:val="19"/>
              </w:rPr>
              <w:t>Estimate delivery time/delay using regression or suitable ML models.</w:t>
            </w:r>
          </w:p>
        </w:tc>
      </w:tr>
      <w:tr w:rsidR="003D14EA" w14:paraId="7F1E46B8" w14:textId="77777777">
        <w:trPr>
          <w:jc w:val="center"/>
        </w:trPr>
        <w:tc>
          <w:tcPr>
            <w:tcW w:w="5040" w:type="dxa"/>
            <w:vAlign w:val="center"/>
          </w:tcPr>
          <w:p w14:paraId="6EEFD503" w14:textId="77777777" w:rsidR="003D14EA" w:rsidRDefault="00000000">
            <w:r>
              <w:rPr>
                <w:b/>
                <w:sz w:val="19"/>
              </w:rPr>
              <w:t>8. Segmentation</w:t>
            </w:r>
          </w:p>
        </w:tc>
        <w:tc>
          <w:tcPr>
            <w:tcW w:w="5040" w:type="dxa"/>
            <w:vAlign w:val="center"/>
          </w:tcPr>
          <w:p w14:paraId="01CBB653" w14:textId="77777777" w:rsidR="003D14EA" w:rsidRDefault="00000000">
            <w:r>
              <w:rPr>
                <w:sz w:val="19"/>
              </w:rPr>
              <w:t>Cluster delivery zones/orders to support planning.</w:t>
            </w:r>
          </w:p>
        </w:tc>
      </w:tr>
      <w:tr w:rsidR="003D14EA" w14:paraId="7C77F1B2" w14:textId="77777777">
        <w:trPr>
          <w:jc w:val="center"/>
        </w:trPr>
        <w:tc>
          <w:tcPr>
            <w:tcW w:w="5040" w:type="dxa"/>
            <w:vAlign w:val="center"/>
          </w:tcPr>
          <w:p w14:paraId="478C065E" w14:textId="77777777" w:rsidR="003D14EA" w:rsidRDefault="00000000">
            <w:r>
              <w:rPr>
                <w:b/>
                <w:sz w:val="19"/>
              </w:rPr>
              <w:lastRenderedPageBreak/>
              <w:t>9. Route optimization</w:t>
            </w:r>
          </w:p>
        </w:tc>
        <w:tc>
          <w:tcPr>
            <w:tcW w:w="5040" w:type="dxa"/>
            <w:vAlign w:val="center"/>
          </w:tcPr>
          <w:p w14:paraId="61DD28ED" w14:textId="77777777" w:rsidR="003D14EA" w:rsidRDefault="00000000">
            <w:r>
              <w:rPr>
                <w:sz w:val="19"/>
              </w:rPr>
              <w:t>Generate feasible routes subject to capacity and time-window constraints.</w:t>
            </w:r>
          </w:p>
        </w:tc>
      </w:tr>
      <w:tr w:rsidR="003D14EA" w14:paraId="3AC848FE" w14:textId="77777777">
        <w:trPr>
          <w:jc w:val="center"/>
        </w:trPr>
        <w:tc>
          <w:tcPr>
            <w:tcW w:w="5040" w:type="dxa"/>
            <w:vAlign w:val="center"/>
          </w:tcPr>
          <w:p w14:paraId="2080458F" w14:textId="77777777" w:rsidR="003D14EA" w:rsidRDefault="00000000">
            <w:r>
              <w:rPr>
                <w:b/>
                <w:sz w:val="19"/>
              </w:rPr>
              <w:t>10. Validation</w:t>
            </w:r>
          </w:p>
        </w:tc>
        <w:tc>
          <w:tcPr>
            <w:tcW w:w="5040" w:type="dxa"/>
            <w:vAlign w:val="center"/>
          </w:tcPr>
          <w:p w14:paraId="73F93738" w14:textId="77777777" w:rsidR="003D14EA" w:rsidRDefault="00000000">
            <w:r>
              <w:rPr>
                <w:sz w:val="19"/>
              </w:rPr>
              <w:t>Compare proposed routes/models with historical baseline metrics.</w:t>
            </w:r>
          </w:p>
        </w:tc>
      </w:tr>
      <w:tr w:rsidR="003D14EA" w14:paraId="52F30015" w14:textId="77777777">
        <w:trPr>
          <w:jc w:val="center"/>
        </w:trPr>
        <w:tc>
          <w:tcPr>
            <w:tcW w:w="5040" w:type="dxa"/>
            <w:vAlign w:val="center"/>
          </w:tcPr>
          <w:p w14:paraId="30A5169C" w14:textId="77777777" w:rsidR="003D14EA" w:rsidRDefault="00000000">
            <w:r>
              <w:rPr>
                <w:b/>
                <w:sz w:val="19"/>
              </w:rPr>
              <w:t>11. Deployment concept</w:t>
            </w:r>
          </w:p>
        </w:tc>
        <w:tc>
          <w:tcPr>
            <w:tcW w:w="5040" w:type="dxa"/>
            <w:vAlign w:val="center"/>
          </w:tcPr>
          <w:p w14:paraId="48612C72" w14:textId="77777777" w:rsidR="003D14EA" w:rsidRDefault="00000000">
            <w:r>
              <w:rPr>
                <w:sz w:val="19"/>
              </w:rPr>
              <w:t>Provide route recommendations and KPI monitoring to operations managers.</w:t>
            </w:r>
          </w:p>
        </w:tc>
      </w:tr>
      <w:tr w:rsidR="003D14EA" w14:paraId="4428B43D" w14:textId="77777777">
        <w:trPr>
          <w:jc w:val="center"/>
        </w:trPr>
        <w:tc>
          <w:tcPr>
            <w:tcW w:w="5040" w:type="dxa"/>
            <w:vAlign w:val="center"/>
          </w:tcPr>
          <w:p w14:paraId="4F570A55" w14:textId="77777777" w:rsidR="003D14EA" w:rsidRDefault="00000000">
            <w:r>
              <w:rPr>
                <w:b/>
                <w:sz w:val="19"/>
              </w:rPr>
              <w:t>12. Continuous improvement</w:t>
            </w:r>
          </w:p>
        </w:tc>
        <w:tc>
          <w:tcPr>
            <w:tcW w:w="5040" w:type="dxa"/>
            <w:vAlign w:val="center"/>
          </w:tcPr>
          <w:p w14:paraId="59343D83" w14:textId="77777777" w:rsidR="003D14EA" w:rsidRDefault="00000000">
            <w:r>
              <w:rPr>
                <w:sz w:val="19"/>
              </w:rPr>
              <w:t>Use new delivery outcomes to retrain models and refine route rules.</w:t>
            </w:r>
          </w:p>
        </w:tc>
      </w:tr>
    </w:tbl>
    <w:p w14:paraId="68976658" w14:textId="77777777" w:rsidR="003D14EA" w:rsidRDefault="00000000">
      <w:pPr>
        <w:pStyle w:val="Heading1"/>
        <w:spacing w:after="100" w:line="259" w:lineRule="auto"/>
      </w:pPr>
      <w:r>
        <w:t>11. Python Code Illustration / Pseudocode</w:t>
      </w:r>
    </w:p>
    <w:p w14:paraId="133E242D" w14:textId="77777777" w:rsidR="003D14EA" w:rsidRDefault="00000000">
      <w:pPr>
        <w:spacing w:after="100" w:line="259" w:lineRule="auto"/>
      </w:pPr>
      <w:r>
        <w:rPr>
          <w:rFonts w:ascii="Courier New" w:hAnsi="Courier New"/>
          <w:sz w:val="17"/>
        </w:rPr>
        <w:t># Load logistics data</w:t>
      </w:r>
      <w:r>
        <w:rPr>
          <w:rFonts w:ascii="Courier New" w:hAnsi="Courier New"/>
          <w:sz w:val="17"/>
        </w:rPr>
        <w:br/>
        <w:t>df = pd.read_csv("logistics_orders.csv")</w:t>
      </w:r>
      <w:r>
        <w:rPr>
          <w:rFonts w:ascii="Courier New" w:hAnsi="Courier New"/>
          <w:sz w:val="17"/>
        </w:rPr>
        <w:br/>
      </w:r>
      <w:r>
        <w:rPr>
          <w:rFonts w:ascii="Courier New" w:hAnsi="Courier New"/>
          <w:sz w:val="17"/>
        </w:rPr>
        <w:br/>
        <w:t># Basic cleaning</w:t>
      </w:r>
      <w:r>
        <w:rPr>
          <w:rFonts w:ascii="Courier New" w:hAnsi="Courier New"/>
          <w:sz w:val="17"/>
        </w:rPr>
        <w:br/>
        <w:t>df = df.drop_duplicates()</w:t>
      </w:r>
      <w:r>
        <w:rPr>
          <w:rFonts w:ascii="Courier New" w:hAnsi="Courier New"/>
          <w:sz w:val="17"/>
        </w:rPr>
        <w:br/>
        <w:t>df["delay_min"] = df["actual_time_min"] - df["planned_time_min"]</w:t>
      </w:r>
      <w:r>
        <w:rPr>
          <w:rFonts w:ascii="Courier New" w:hAnsi="Courier New"/>
          <w:sz w:val="17"/>
        </w:rPr>
        <w:br/>
      </w:r>
      <w:r>
        <w:rPr>
          <w:rFonts w:ascii="Courier New" w:hAnsi="Courier New"/>
          <w:sz w:val="17"/>
        </w:rPr>
        <w:br/>
        <w:t># KPI calculations</w:t>
      </w:r>
      <w:r>
        <w:rPr>
          <w:rFonts w:ascii="Courier New" w:hAnsi="Courier New"/>
          <w:sz w:val="17"/>
        </w:rPr>
        <w:br/>
        <w:t>on_time_rate = (df["delay_min"] &lt;= 0).mean() * 100</w:t>
      </w:r>
      <w:r>
        <w:rPr>
          <w:rFonts w:ascii="Courier New" w:hAnsi="Courier New"/>
          <w:sz w:val="17"/>
        </w:rPr>
        <w:br/>
        <w:t>avg_delivery_time = df["actual_time_min"].mean()</w:t>
      </w:r>
      <w:r>
        <w:rPr>
          <w:rFonts w:ascii="Courier New" w:hAnsi="Courier New"/>
          <w:sz w:val="17"/>
        </w:rPr>
        <w:br/>
        <w:t>avg_distance = df["distance_km"].mean()</w:t>
      </w:r>
      <w:r>
        <w:rPr>
          <w:rFonts w:ascii="Courier New" w:hAnsi="Courier New"/>
          <w:sz w:val="17"/>
        </w:rPr>
        <w:br/>
      </w:r>
      <w:r>
        <w:rPr>
          <w:rFonts w:ascii="Courier New" w:hAnsi="Courier New"/>
          <w:sz w:val="17"/>
        </w:rPr>
        <w:br/>
        <w:t># Prepare features for delivery-time prediction</w:t>
      </w:r>
      <w:r>
        <w:rPr>
          <w:rFonts w:ascii="Courier New" w:hAnsi="Courier New"/>
          <w:sz w:val="17"/>
        </w:rPr>
        <w:br/>
        <w:t>features = [</w:t>
      </w:r>
      <w:r>
        <w:rPr>
          <w:rFonts w:ascii="Courier New" w:hAnsi="Courier New"/>
          <w:sz w:val="17"/>
        </w:rPr>
        <w:br/>
        <w:t xml:space="preserve">    "distance_km", "parcel_count", "traffic_level",</w:t>
      </w:r>
      <w:r>
        <w:rPr>
          <w:rFonts w:ascii="Courier New" w:hAnsi="Courier New"/>
          <w:sz w:val="17"/>
        </w:rPr>
        <w:br/>
        <w:t xml:space="preserve">    "hour", "vehicle_capacity"</w:t>
      </w:r>
      <w:r>
        <w:rPr>
          <w:rFonts w:ascii="Courier New" w:hAnsi="Courier New"/>
          <w:sz w:val="17"/>
        </w:rPr>
        <w:br/>
        <w:t>]</w:t>
      </w:r>
      <w:r>
        <w:rPr>
          <w:rFonts w:ascii="Courier New" w:hAnsi="Courier New"/>
          <w:sz w:val="17"/>
        </w:rPr>
        <w:br/>
      </w:r>
      <w:r>
        <w:rPr>
          <w:rFonts w:ascii="Courier New" w:hAnsi="Courier New"/>
          <w:sz w:val="17"/>
        </w:rPr>
        <w:br/>
        <w:t># Train/test split and regression model</w:t>
      </w:r>
      <w:r>
        <w:rPr>
          <w:rFonts w:ascii="Courier New" w:hAnsi="Courier New"/>
          <w:sz w:val="17"/>
        </w:rPr>
        <w:br/>
        <w:t>X_train, X_test, y_train, y_test = train_test_split(</w:t>
      </w:r>
      <w:r>
        <w:rPr>
          <w:rFonts w:ascii="Courier New" w:hAnsi="Courier New"/>
          <w:sz w:val="17"/>
        </w:rPr>
        <w:br/>
        <w:t xml:space="preserve">    df[features], df["actual_time_min"], test_size=0.2, random_state=42</w:t>
      </w:r>
      <w:r>
        <w:rPr>
          <w:rFonts w:ascii="Courier New" w:hAnsi="Courier New"/>
          <w:sz w:val="17"/>
        </w:rPr>
        <w:br/>
        <w:t>)</w:t>
      </w:r>
      <w:r>
        <w:rPr>
          <w:rFonts w:ascii="Courier New" w:hAnsi="Courier New"/>
          <w:sz w:val="17"/>
        </w:rPr>
        <w:br/>
      </w:r>
      <w:r>
        <w:rPr>
          <w:rFonts w:ascii="Courier New" w:hAnsi="Courier New"/>
          <w:sz w:val="17"/>
        </w:rPr>
        <w:br/>
        <w:t>model = LinearRegression()</w:t>
      </w:r>
      <w:r>
        <w:rPr>
          <w:rFonts w:ascii="Courier New" w:hAnsi="Courier New"/>
          <w:sz w:val="17"/>
        </w:rPr>
        <w:br/>
        <w:t>model.fit(X_train, y_train)</w:t>
      </w:r>
      <w:r>
        <w:rPr>
          <w:rFonts w:ascii="Courier New" w:hAnsi="Courier New"/>
          <w:sz w:val="17"/>
        </w:rPr>
        <w:br/>
        <w:t>predictions = model.predict(X_test)</w:t>
      </w:r>
      <w:r>
        <w:rPr>
          <w:rFonts w:ascii="Courier New" w:hAnsi="Courier New"/>
          <w:sz w:val="17"/>
        </w:rPr>
        <w:br/>
      </w:r>
      <w:r>
        <w:rPr>
          <w:rFonts w:ascii="Courier New" w:hAnsi="Courier New"/>
          <w:sz w:val="17"/>
        </w:rPr>
        <w:br/>
        <w:t># Route optimization concept</w:t>
      </w:r>
      <w:r>
        <w:rPr>
          <w:rFonts w:ascii="Courier New" w:hAnsi="Courier New"/>
          <w:sz w:val="17"/>
        </w:rPr>
        <w:br/>
        <w:t># Objective: minimize weighted cost of distance + travel time + delay risk</w:t>
      </w:r>
      <w:r>
        <w:rPr>
          <w:rFonts w:ascii="Courier New" w:hAnsi="Courier New"/>
          <w:sz w:val="17"/>
        </w:rPr>
        <w:br/>
        <w:t># Constraints: vehicle capacity, delivery time windows, vehicle availability</w:t>
      </w:r>
      <w:r>
        <w:rPr>
          <w:rFonts w:ascii="Courier New" w:hAnsi="Courier New"/>
          <w:sz w:val="17"/>
        </w:rPr>
        <w:br/>
      </w:r>
    </w:p>
    <w:p w14:paraId="51FE7C88" w14:textId="77777777" w:rsidR="003D14EA" w:rsidRDefault="00000000">
      <w:pPr>
        <w:pStyle w:val="Heading1"/>
        <w:spacing w:after="100" w:line="259" w:lineRule="auto"/>
      </w:pPr>
      <w:r>
        <w:t>12. Evaluation and Validation Plan</w:t>
      </w:r>
    </w:p>
    <w:p w14:paraId="2AFC515D" w14:textId="77777777" w:rsidR="003D14EA" w:rsidRDefault="00000000">
      <w:pPr>
        <w:pStyle w:val="ListBullet"/>
        <w:spacing w:after="100" w:line="259" w:lineRule="auto"/>
      </w:pPr>
      <w:r>
        <w:t>Compare baseline historical KPIs with the proposed analytical/optimized approach.</w:t>
      </w:r>
    </w:p>
    <w:p w14:paraId="2CCA1C1A" w14:textId="77777777" w:rsidR="003D14EA" w:rsidRDefault="00000000">
      <w:pPr>
        <w:pStyle w:val="ListBullet"/>
        <w:spacing w:after="100" w:line="259" w:lineRule="auto"/>
      </w:pPr>
      <w:r>
        <w:t>Use MAE/RMSE for delivery-time prediction.</w:t>
      </w:r>
    </w:p>
    <w:p w14:paraId="60A4D794" w14:textId="77777777" w:rsidR="003D14EA" w:rsidRDefault="00000000">
      <w:pPr>
        <w:pStyle w:val="ListBullet"/>
        <w:spacing w:after="100" w:line="259" w:lineRule="auto"/>
      </w:pPr>
      <w:r>
        <w:t>Measure whether route recommendations reduce distance and estimated travel time without violating constraints.</w:t>
      </w:r>
    </w:p>
    <w:p w14:paraId="2EEF2335" w14:textId="77777777" w:rsidR="003D14EA" w:rsidRDefault="00000000">
      <w:pPr>
        <w:pStyle w:val="ListBullet"/>
        <w:spacing w:after="100" w:line="259" w:lineRule="auto"/>
      </w:pPr>
      <w:r>
        <w:t>Check on-time delivery rate and failed delivery rate before and after the proposed approach.</w:t>
      </w:r>
    </w:p>
    <w:p w14:paraId="272664F3" w14:textId="77777777" w:rsidR="003D14EA" w:rsidRDefault="00000000">
      <w:pPr>
        <w:pStyle w:val="ListBullet"/>
        <w:spacing w:after="100" w:line="259" w:lineRule="auto"/>
      </w:pPr>
      <w:r>
        <w:t>Perform sensitivity analysis for traffic, order volume and vehicle capacity.</w:t>
      </w:r>
    </w:p>
    <w:p w14:paraId="06FB76B4" w14:textId="77777777" w:rsidR="003D14EA" w:rsidRDefault="00000000">
      <w:pPr>
        <w:pStyle w:val="ListBullet"/>
        <w:spacing w:after="100" w:line="259" w:lineRule="auto"/>
      </w:pPr>
      <w:r>
        <w:t>Review outputs with an operations stakeholder before real deployment.</w:t>
      </w:r>
    </w:p>
    <w:p w14:paraId="7805823F" w14:textId="77777777" w:rsidR="003D14EA" w:rsidRDefault="00000000">
      <w:pPr>
        <w:pStyle w:val="Heading1"/>
        <w:spacing w:after="100" w:line="259" w:lineRule="auto"/>
      </w:pPr>
      <w:r>
        <w:t>13. Assumptions, Risks and Limitations</w:t>
      </w:r>
    </w:p>
    <w:p w14:paraId="0662A732" w14:textId="77777777" w:rsidR="003D14EA" w:rsidRDefault="00000000">
      <w:pPr>
        <w:pStyle w:val="ListBullet"/>
        <w:spacing w:after="100" w:line="259" w:lineRule="auto"/>
      </w:pPr>
      <w:r>
        <w:t>The Week 1 report is a strategic proposal and does not claim actual operational improvements without company data.</w:t>
      </w:r>
    </w:p>
    <w:p w14:paraId="11B4E9D5" w14:textId="77777777" w:rsidR="003D14EA" w:rsidRDefault="00000000">
      <w:pPr>
        <w:pStyle w:val="ListBullet"/>
        <w:spacing w:after="100" w:line="259" w:lineRule="auto"/>
      </w:pPr>
      <w:r>
        <w:t>Public datasets may not contain order-level last-mile delivery information.</w:t>
      </w:r>
    </w:p>
    <w:p w14:paraId="647B3A7D" w14:textId="77777777" w:rsidR="003D14EA" w:rsidRDefault="00000000">
      <w:pPr>
        <w:pStyle w:val="ListBullet"/>
        <w:spacing w:after="100" w:line="259" w:lineRule="auto"/>
      </w:pPr>
      <w:r>
        <w:lastRenderedPageBreak/>
        <w:t>Traffic conditions are dynamic and may require time-dependent or real-time data.</w:t>
      </w:r>
    </w:p>
    <w:p w14:paraId="667FAA65" w14:textId="77777777" w:rsidR="003D14EA" w:rsidRDefault="00000000">
      <w:pPr>
        <w:pStyle w:val="ListBullet"/>
        <w:spacing w:after="100" w:line="259" w:lineRule="auto"/>
      </w:pPr>
      <w:r>
        <w:t>Route optimization can become computationally difficult as the number of orders and constraints increases.</w:t>
      </w:r>
    </w:p>
    <w:p w14:paraId="4AB8CE7D" w14:textId="77777777" w:rsidR="003D14EA" w:rsidRDefault="00000000">
      <w:pPr>
        <w:pStyle w:val="ListBullet"/>
        <w:spacing w:after="100" w:line="259" w:lineRule="auto"/>
      </w:pPr>
      <w:r>
        <w:t>Driver familiarity and operational practicality should be considered alongside mathematical route efficiency.</w:t>
      </w:r>
    </w:p>
    <w:p w14:paraId="2ED67D88" w14:textId="77777777" w:rsidR="003D14EA" w:rsidRDefault="00000000">
      <w:pPr>
        <w:pStyle w:val="Heading1"/>
        <w:spacing w:after="100" w:line="259" w:lineRule="auto"/>
      </w:pPr>
      <w:r>
        <w:t>14. Expected Outcomes and Business Impact</w:t>
      </w:r>
    </w:p>
    <w:p w14:paraId="759AA85D" w14:textId="77777777" w:rsidR="003D14EA" w:rsidRDefault="00000000">
      <w:pPr>
        <w:spacing w:after="100" w:line="259" w:lineRule="auto"/>
      </w:pPr>
      <w:r>
        <w:t>The project is expected to produce a structured logistics dataset, a KPI framework, an exploratory analysis plan, a delivery-time prediction approach, customer/zone segmentation and a practical route-optimization framework. If validated with real company data, these outputs could help managers identify delivery bottlenecks, improve capacity allocation, understand delay drivers and support more consistent route planning. The expected impact should be measured through actual KPI changes rather than assumed in advance.</w:t>
      </w:r>
    </w:p>
    <w:p w14:paraId="4939EF72" w14:textId="77777777" w:rsidR="003D14EA" w:rsidRDefault="00000000">
      <w:pPr>
        <w:pStyle w:val="Heading1"/>
        <w:spacing w:after="100" w:line="259" w:lineRule="auto"/>
      </w:pPr>
      <w:r>
        <w:t>15. Conclusion</w:t>
      </w:r>
    </w:p>
    <w:p w14:paraId="4EA3C566" w14:textId="77777777" w:rsidR="003D14EA" w:rsidRDefault="00000000">
      <w:pPr>
        <w:spacing w:after="100" w:line="259" w:lineRule="auto"/>
      </w:pPr>
      <w:r>
        <w:t>A data-driven logistics strategy can connect operational data with practical decisions such as vehicle allocation, delivery-time estimation and route planning. The proposed Week 1 roadmap starts with data quality and KPI definition before moving to predictive analytics and optimization. Regression can support time estimation, clustering can reveal delivery-zone patterns, and route optimization can balance distance, time, cost and operational constraints. The next stage should focus on collecting or receiving a suitable dataset, performing data cleaning and EDA, and establishing baseline KPI values.</w:t>
      </w:r>
    </w:p>
    <w:p w14:paraId="7BD8C3DA" w14:textId="77777777" w:rsidR="003D14EA" w:rsidRDefault="00000000">
      <w:pPr>
        <w:pStyle w:val="Heading1"/>
        <w:spacing w:after="100" w:line="259" w:lineRule="auto"/>
      </w:pPr>
      <w:r>
        <w:t>16. References / Research Sources</w:t>
      </w:r>
    </w:p>
    <w:p w14:paraId="45DE6E51" w14:textId="77777777" w:rsidR="003D14EA" w:rsidRDefault="00000000">
      <w:pPr>
        <w:pStyle w:val="ListNumber"/>
        <w:spacing w:after="100" w:line="259" w:lineRule="auto"/>
      </w:pPr>
      <w:r>
        <w:t>[1] Open Government Data (OGD) Platform India, Government of India — transport and logistics datasets and data-access guidance.</w:t>
      </w:r>
    </w:p>
    <w:p w14:paraId="013AF777" w14:textId="77777777" w:rsidR="003D14EA" w:rsidRDefault="00000000">
      <w:pPr>
        <w:pStyle w:val="ListNumber"/>
        <w:spacing w:after="100" w:line="259" w:lineRule="auto"/>
      </w:pPr>
      <w:r>
        <w:t>[2] Government of India OGD dataset: “Freight and Passenger Movement by Road Transport and Railways,” Ministry of Road Transport and Highways.</w:t>
      </w:r>
    </w:p>
    <w:p w14:paraId="4E344222" w14:textId="77777777" w:rsidR="003D14EA" w:rsidRDefault="00000000">
      <w:pPr>
        <w:pStyle w:val="ListNumber"/>
        <w:spacing w:after="100" w:line="259" w:lineRule="auto"/>
      </w:pPr>
      <w:r>
        <w:t>[3] Government of India OGD dataset: “Port Dwell Time,” Department for Promotion of Industry and Internal Trade.</w:t>
      </w:r>
    </w:p>
    <w:p w14:paraId="45D9EB25" w14:textId="77777777" w:rsidR="003D14EA" w:rsidRDefault="00000000">
      <w:pPr>
        <w:pStyle w:val="ListNumber"/>
        <w:spacing w:after="100" w:line="259" w:lineRule="auto"/>
      </w:pPr>
      <w:r>
        <w:t>[4] Transportation Research Procedia (2024), “Is time more important than distance to optimize freight delivery routes? An approach using the value of time.”</w:t>
      </w:r>
    </w:p>
    <w:p w14:paraId="541EB2BF" w14:textId="77777777" w:rsidR="003D14EA" w:rsidRDefault="00000000">
      <w:pPr>
        <w:pStyle w:val="ListNumber"/>
        <w:spacing w:after="100" w:line="259" w:lineRule="auto"/>
      </w:pPr>
      <w:r>
        <w:t>[5] Procedia Computer Science (2024), “Performance Evaluation and Explainability of Last-Mile Delivery.”</w:t>
      </w:r>
    </w:p>
    <w:p w14:paraId="38BC2E17" w14:textId="77777777" w:rsidR="003D14EA" w:rsidRDefault="00000000">
      <w:pPr>
        <w:pStyle w:val="ListNumber"/>
        <w:spacing w:after="100" w:line="259" w:lineRule="auto"/>
      </w:pPr>
      <w:r>
        <w:t>[6] Transportation Research Part C (2025), “Generating practical last-mile delivery routes using a data-informed insertion heuristic.”</w:t>
      </w:r>
    </w:p>
    <w:p w14:paraId="27B60190" w14:textId="333EB93A" w:rsidR="003D14EA" w:rsidRDefault="003D14EA">
      <w:pPr>
        <w:spacing w:after="100" w:line="259" w:lineRule="auto"/>
      </w:pPr>
    </w:p>
    <w:sectPr w:rsidR="003D14E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6208677">
    <w:abstractNumId w:val="8"/>
  </w:num>
  <w:num w:numId="2" w16cid:durableId="150563288">
    <w:abstractNumId w:val="6"/>
  </w:num>
  <w:num w:numId="3" w16cid:durableId="1971789720">
    <w:abstractNumId w:val="5"/>
  </w:num>
  <w:num w:numId="4" w16cid:durableId="1143038167">
    <w:abstractNumId w:val="4"/>
  </w:num>
  <w:num w:numId="5" w16cid:durableId="1908177679">
    <w:abstractNumId w:val="7"/>
  </w:num>
  <w:num w:numId="6" w16cid:durableId="1589002403">
    <w:abstractNumId w:val="3"/>
  </w:num>
  <w:num w:numId="7" w16cid:durableId="1405689106">
    <w:abstractNumId w:val="2"/>
  </w:num>
  <w:num w:numId="8" w16cid:durableId="821652919">
    <w:abstractNumId w:val="1"/>
  </w:num>
  <w:num w:numId="9" w16cid:durableId="318922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03A"/>
    <w:rsid w:val="0015074B"/>
    <w:rsid w:val="0029639D"/>
    <w:rsid w:val="00326F90"/>
    <w:rsid w:val="003D14EA"/>
    <w:rsid w:val="004B41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E0495"/>
  <w14:defaultImageDpi w14:val="300"/>
  <w15:docId w15:val="{80AAFC71-0202-422F-85D9-005708F5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1894</Words>
  <Characters>10800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DHANRAJ BHARTI</cp:lastModifiedBy>
  <cp:revision>2</cp:revision>
  <dcterms:created xsi:type="dcterms:W3CDTF">2013-12-23T23:15:00Z</dcterms:created>
  <dcterms:modified xsi:type="dcterms:W3CDTF">2026-10-01T08:00:00Z</dcterms:modified>
  <cp:category/>
</cp:coreProperties>
</file>