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7846"/>
        <w:tblW w:w="10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6"/>
        <w:gridCol w:w="2198"/>
        <w:gridCol w:w="763"/>
        <w:gridCol w:w="2945"/>
        <w:gridCol w:w="2946"/>
      </w:tblGrid>
      <w:tr w:rsidR="00814291" w:rsidRPr="006D3BDC" w14:paraId="4AFFB212" w14:textId="77777777" w:rsidTr="00814291">
        <w:trPr>
          <w:trHeight w:val="1073"/>
        </w:trPr>
        <w:tc>
          <w:tcPr>
            <w:tcW w:w="3654" w:type="dxa"/>
            <w:gridSpan w:val="2"/>
            <w:tcBorders>
              <w:bottom w:val="single" w:sz="4" w:space="0" w:color="auto"/>
            </w:tcBorders>
            <w:vAlign w:val="center"/>
          </w:tcPr>
          <w:p w14:paraId="47B41023" w14:textId="35B4C7AD" w:rsidR="00814291" w:rsidRPr="006D3BDC" w:rsidRDefault="00814291" w:rsidP="00814291">
            <w:pPr>
              <w:spacing w:after="0" w:line="240" w:lineRule="auto"/>
              <w:rPr>
                <w:rFonts w:ascii="Times New Roman" w:hAnsi="Times New Roman" w:cs="Times New Roman"/>
                <w:b/>
                <w:bCs/>
                <w:sz w:val="24"/>
                <w:szCs w:val="24"/>
              </w:rPr>
            </w:pPr>
            <w:r w:rsidRPr="006D3BDC">
              <w:rPr>
                <w:rFonts w:ascii="Times New Roman" w:hAnsi="Times New Roman" w:cs="Times New Roman"/>
                <w:b/>
                <w:bCs/>
                <w:sz w:val="24"/>
                <w:szCs w:val="24"/>
              </w:rPr>
              <w:t>Title of the Project:</w:t>
            </w:r>
          </w:p>
        </w:tc>
        <w:tc>
          <w:tcPr>
            <w:tcW w:w="6654" w:type="dxa"/>
            <w:gridSpan w:val="3"/>
            <w:vAlign w:val="center"/>
          </w:tcPr>
          <w:p w14:paraId="61DBDED0" w14:textId="5E54F647" w:rsidR="00814291" w:rsidRPr="006D3BDC" w:rsidRDefault="00814291" w:rsidP="00814291">
            <w:pPr>
              <w:spacing w:after="0" w:line="240" w:lineRule="auto"/>
              <w:rPr>
                <w:rFonts w:ascii="Times New Roman" w:hAnsi="Times New Roman" w:cs="Times New Roman"/>
                <w:b/>
                <w:bCs/>
                <w:sz w:val="24"/>
                <w:szCs w:val="24"/>
              </w:rPr>
            </w:pPr>
            <w:r w:rsidRPr="3F87C31E">
              <w:rPr>
                <w:rFonts w:ascii="Times New Roman" w:eastAsia="Times New Roman" w:hAnsi="Times New Roman" w:cs="Times New Roman"/>
                <w:sz w:val="24"/>
                <w:szCs w:val="24"/>
              </w:rPr>
              <w:t>CROPSIGHT: - An Explainable Risk Scoring Framework for Post Harvest Supply Chains</w:t>
            </w:r>
          </w:p>
        </w:tc>
      </w:tr>
      <w:tr w:rsidR="00814291" w:rsidRPr="006D3BDC" w14:paraId="4A80EEA8" w14:textId="77777777" w:rsidTr="00814291">
        <w:trPr>
          <w:trHeight w:val="420"/>
        </w:trPr>
        <w:tc>
          <w:tcPr>
            <w:tcW w:w="3654" w:type="dxa"/>
            <w:gridSpan w:val="2"/>
            <w:tcBorders>
              <w:bottom w:val="single" w:sz="4" w:space="0" w:color="auto"/>
            </w:tcBorders>
            <w:vAlign w:val="center"/>
          </w:tcPr>
          <w:p w14:paraId="4E5F3494" w14:textId="77777777" w:rsidR="00814291" w:rsidRPr="006D3BDC" w:rsidRDefault="00814291" w:rsidP="00814291">
            <w:pPr>
              <w:spacing w:after="0" w:line="240" w:lineRule="auto"/>
              <w:rPr>
                <w:rFonts w:ascii="Times New Roman" w:hAnsi="Times New Roman" w:cs="Times New Roman"/>
                <w:b/>
                <w:bCs/>
                <w:sz w:val="24"/>
                <w:szCs w:val="24"/>
              </w:rPr>
            </w:pPr>
            <w:r w:rsidRPr="006D3BDC">
              <w:rPr>
                <w:rFonts w:ascii="Times New Roman" w:hAnsi="Times New Roman" w:cs="Times New Roman"/>
                <w:b/>
                <w:bCs/>
                <w:sz w:val="24"/>
                <w:szCs w:val="24"/>
              </w:rPr>
              <w:t>Project Site / Location</w:t>
            </w:r>
          </w:p>
        </w:tc>
        <w:tc>
          <w:tcPr>
            <w:tcW w:w="6654" w:type="dxa"/>
            <w:gridSpan w:val="3"/>
            <w:vAlign w:val="center"/>
          </w:tcPr>
          <w:p w14:paraId="3570FC04" w14:textId="7165E1C9" w:rsidR="00814291" w:rsidRPr="006D3BDC" w:rsidRDefault="00814291" w:rsidP="00814291">
            <w:pPr>
              <w:spacing w:after="0" w:line="240" w:lineRule="auto"/>
              <w:rPr>
                <w:rFonts w:ascii="Times New Roman" w:hAnsi="Times New Roman" w:cs="Times New Roman"/>
                <w:bCs/>
                <w:sz w:val="24"/>
                <w:szCs w:val="24"/>
              </w:rPr>
            </w:pPr>
            <w:r w:rsidRPr="4512FD8B">
              <w:rPr>
                <w:rFonts w:ascii="Times New Roman" w:eastAsia="Times New Roman" w:hAnsi="Times New Roman" w:cs="Times New Roman"/>
                <w:sz w:val="24"/>
                <w:szCs w:val="24"/>
              </w:rPr>
              <w:t xml:space="preserve">SRMIST, </w:t>
            </w:r>
            <w:proofErr w:type="spellStart"/>
            <w:r w:rsidRPr="4512FD8B">
              <w:rPr>
                <w:rFonts w:ascii="Times New Roman" w:eastAsia="Times New Roman" w:hAnsi="Times New Roman" w:cs="Times New Roman"/>
                <w:sz w:val="24"/>
                <w:szCs w:val="24"/>
              </w:rPr>
              <w:t>Kattankulathur</w:t>
            </w:r>
            <w:proofErr w:type="spellEnd"/>
          </w:p>
        </w:tc>
      </w:tr>
      <w:tr w:rsidR="00814291" w:rsidRPr="006D3BDC" w14:paraId="31C12403" w14:textId="77777777" w:rsidTr="00814291">
        <w:trPr>
          <w:trHeight w:val="1241"/>
        </w:trPr>
        <w:tc>
          <w:tcPr>
            <w:tcW w:w="3654" w:type="dxa"/>
            <w:gridSpan w:val="2"/>
            <w:tcBorders>
              <w:bottom w:val="single" w:sz="4" w:space="0" w:color="auto"/>
            </w:tcBorders>
            <w:vAlign w:val="center"/>
          </w:tcPr>
          <w:p w14:paraId="4F508EA1" w14:textId="77777777" w:rsidR="00814291" w:rsidRPr="006D3BDC" w:rsidRDefault="00814291" w:rsidP="00814291">
            <w:pPr>
              <w:spacing w:after="0" w:line="240" w:lineRule="auto"/>
              <w:rPr>
                <w:rFonts w:ascii="Times New Roman" w:hAnsi="Times New Roman" w:cs="Times New Roman"/>
                <w:b/>
                <w:bCs/>
                <w:sz w:val="24"/>
                <w:szCs w:val="24"/>
              </w:rPr>
            </w:pPr>
            <w:r w:rsidRPr="006D3BDC">
              <w:rPr>
                <w:rFonts w:ascii="Times New Roman" w:hAnsi="Times New Roman" w:cs="Times New Roman"/>
                <w:b/>
                <w:bCs/>
                <w:sz w:val="24"/>
                <w:szCs w:val="24"/>
              </w:rPr>
              <w:t>Name and address of the company / organisation</w:t>
            </w:r>
          </w:p>
          <w:p w14:paraId="607C8A08" w14:textId="77777777" w:rsidR="00814291" w:rsidRPr="006D3BDC" w:rsidRDefault="00814291" w:rsidP="00814291">
            <w:pPr>
              <w:spacing w:after="0" w:line="240" w:lineRule="auto"/>
              <w:rPr>
                <w:rFonts w:ascii="Times New Roman" w:hAnsi="Times New Roman" w:cs="Times New Roman"/>
                <w:b/>
                <w:bCs/>
                <w:sz w:val="24"/>
                <w:szCs w:val="24"/>
              </w:rPr>
            </w:pPr>
            <w:r w:rsidRPr="006D3BDC">
              <w:rPr>
                <w:rFonts w:ascii="Times New Roman" w:hAnsi="Times New Roman" w:cs="Times New Roman"/>
                <w:b/>
                <w:bCs/>
                <w:sz w:val="24"/>
                <w:szCs w:val="24"/>
              </w:rPr>
              <w:t>(Applicable for projects with industry or industry support)</w:t>
            </w:r>
          </w:p>
        </w:tc>
        <w:tc>
          <w:tcPr>
            <w:tcW w:w="6654" w:type="dxa"/>
            <w:gridSpan w:val="3"/>
            <w:vAlign w:val="center"/>
          </w:tcPr>
          <w:p w14:paraId="24C8430E" w14:textId="417972F4" w:rsidR="00814291" w:rsidRPr="006D3BDC" w:rsidRDefault="00814291" w:rsidP="00814291">
            <w:pPr>
              <w:spacing w:after="0" w:line="240" w:lineRule="auto"/>
              <w:rPr>
                <w:rFonts w:ascii="Times New Roman" w:hAnsi="Times New Roman" w:cs="Times New Roman"/>
                <w:bCs/>
                <w:sz w:val="24"/>
                <w:szCs w:val="24"/>
                <w:lang w:val="de-DE"/>
              </w:rPr>
            </w:pPr>
            <w:r w:rsidRPr="4512FD8B">
              <w:rPr>
                <w:rFonts w:ascii="Times New Roman" w:eastAsia="Times New Roman" w:hAnsi="Times New Roman" w:cs="Times New Roman"/>
                <w:sz w:val="24"/>
                <w:szCs w:val="24"/>
                <w:lang w:val="de-DE"/>
              </w:rPr>
              <w:t xml:space="preserve">SRMIST, </w:t>
            </w:r>
            <w:proofErr w:type="spellStart"/>
            <w:r w:rsidRPr="4512FD8B">
              <w:rPr>
                <w:rFonts w:ascii="Times New Roman" w:eastAsia="Times New Roman" w:hAnsi="Times New Roman" w:cs="Times New Roman"/>
                <w:sz w:val="24"/>
                <w:szCs w:val="24"/>
                <w:lang w:val="de-DE"/>
              </w:rPr>
              <w:t>Kattankulathur</w:t>
            </w:r>
            <w:proofErr w:type="spellEnd"/>
            <w:r w:rsidRPr="4512FD8B">
              <w:rPr>
                <w:rFonts w:ascii="Times New Roman" w:eastAsia="Times New Roman" w:hAnsi="Times New Roman" w:cs="Times New Roman"/>
                <w:sz w:val="24"/>
                <w:szCs w:val="24"/>
                <w:lang w:val="de-DE"/>
              </w:rPr>
              <w:t xml:space="preserve">, </w:t>
            </w:r>
            <w:proofErr w:type="spellStart"/>
            <w:r w:rsidRPr="4512FD8B">
              <w:rPr>
                <w:rFonts w:ascii="Times New Roman" w:eastAsia="Times New Roman" w:hAnsi="Times New Roman" w:cs="Times New Roman"/>
                <w:sz w:val="24"/>
                <w:szCs w:val="24"/>
                <w:lang w:val="de-DE"/>
              </w:rPr>
              <w:t>Chengalpattu</w:t>
            </w:r>
            <w:proofErr w:type="spellEnd"/>
            <w:r w:rsidRPr="4512FD8B">
              <w:rPr>
                <w:rFonts w:ascii="Times New Roman" w:eastAsia="Times New Roman" w:hAnsi="Times New Roman" w:cs="Times New Roman"/>
                <w:sz w:val="24"/>
                <w:szCs w:val="24"/>
                <w:lang w:val="de-DE"/>
              </w:rPr>
              <w:t xml:space="preserve"> District-603203</w:t>
            </w:r>
          </w:p>
        </w:tc>
      </w:tr>
      <w:tr w:rsidR="00107844" w:rsidRPr="006D3BDC" w14:paraId="6BD14447" w14:textId="77777777">
        <w:trPr>
          <w:trHeight w:val="420"/>
        </w:trPr>
        <w:tc>
          <w:tcPr>
            <w:tcW w:w="10308" w:type="dxa"/>
            <w:gridSpan w:val="5"/>
            <w:tcBorders>
              <w:bottom w:val="single" w:sz="4" w:space="0" w:color="auto"/>
            </w:tcBorders>
            <w:vAlign w:val="center"/>
          </w:tcPr>
          <w:p w14:paraId="598F5C35" w14:textId="77777777" w:rsidR="00107844" w:rsidRPr="006D3BDC" w:rsidRDefault="00020C19">
            <w:pPr>
              <w:spacing w:after="0" w:line="240" w:lineRule="auto"/>
              <w:jc w:val="center"/>
              <w:rPr>
                <w:rFonts w:ascii="Times New Roman" w:hAnsi="Times New Roman" w:cs="Times New Roman"/>
                <w:b/>
                <w:bCs/>
                <w:sz w:val="24"/>
                <w:szCs w:val="24"/>
              </w:rPr>
            </w:pPr>
            <w:r w:rsidRPr="006D3BDC">
              <w:rPr>
                <w:rFonts w:ascii="Times New Roman" w:hAnsi="Times New Roman" w:cs="Times New Roman"/>
                <w:b/>
                <w:bCs/>
                <w:sz w:val="24"/>
                <w:szCs w:val="24"/>
              </w:rPr>
              <w:t>Supervision Team</w:t>
            </w:r>
          </w:p>
        </w:tc>
      </w:tr>
      <w:tr w:rsidR="00107844" w:rsidRPr="006D3BDC" w14:paraId="1B02B384" w14:textId="77777777" w:rsidTr="00814291">
        <w:trPr>
          <w:trHeight w:val="360"/>
        </w:trPr>
        <w:tc>
          <w:tcPr>
            <w:tcW w:w="1456" w:type="dxa"/>
            <w:tcBorders>
              <w:top w:val="single" w:sz="4" w:space="0" w:color="auto"/>
              <w:left w:val="single" w:sz="4" w:space="0" w:color="auto"/>
              <w:bottom w:val="single" w:sz="4" w:space="0" w:color="auto"/>
              <w:right w:val="single" w:sz="4" w:space="0" w:color="auto"/>
            </w:tcBorders>
            <w:vAlign w:val="center"/>
          </w:tcPr>
          <w:p w14:paraId="56354EA1" w14:textId="77777777" w:rsidR="00107844" w:rsidRPr="006D3BDC" w:rsidRDefault="00107844">
            <w:pPr>
              <w:spacing w:after="0" w:line="240" w:lineRule="auto"/>
              <w:rPr>
                <w:rFonts w:ascii="Times New Roman" w:hAnsi="Times New Roman" w:cs="Times New Roman"/>
                <w:b/>
                <w:bCs/>
                <w:sz w:val="24"/>
                <w:szCs w:val="24"/>
              </w:rPr>
            </w:pPr>
          </w:p>
        </w:tc>
        <w:tc>
          <w:tcPr>
            <w:tcW w:w="2961" w:type="dxa"/>
            <w:gridSpan w:val="2"/>
            <w:tcBorders>
              <w:top w:val="single" w:sz="4" w:space="0" w:color="auto"/>
              <w:left w:val="single" w:sz="4" w:space="0" w:color="auto"/>
              <w:bottom w:val="single" w:sz="4" w:space="0" w:color="auto"/>
              <w:right w:val="single" w:sz="4" w:space="0" w:color="auto"/>
            </w:tcBorders>
            <w:vAlign w:val="center"/>
          </w:tcPr>
          <w:p w14:paraId="561653A0" w14:textId="77777777" w:rsidR="00107844" w:rsidRPr="006D3BDC" w:rsidRDefault="00020C19">
            <w:pPr>
              <w:spacing w:after="0" w:line="240" w:lineRule="auto"/>
              <w:rPr>
                <w:rFonts w:ascii="Times New Roman" w:hAnsi="Times New Roman" w:cs="Times New Roman"/>
                <w:b/>
                <w:bCs/>
                <w:sz w:val="24"/>
                <w:szCs w:val="24"/>
              </w:rPr>
            </w:pPr>
            <w:r w:rsidRPr="006D3BDC">
              <w:rPr>
                <w:rFonts w:ascii="Times New Roman" w:hAnsi="Times New Roman" w:cs="Times New Roman"/>
                <w:b/>
                <w:bCs/>
                <w:sz w:val="24"/>
                <w:szCs w:val="24"/>
              </w:rPr>
              <w:t>Supervisor</w:t>
            </w:r>
          </w:p>
        </w:tc>
        <w:tc>
          <w:tcPr>
            <w:tcW w:w="2945" w:type="dxa"/>
            <w:tcBorders>
              <w:top w:val="single" w:sz="4" w:space="0" w:color="auto"/>
              <w:left w:val="single" w:sz="4" w:space="0" w:color="auto"/>
              <w:bottom w:val="single" w:sz="4" w:space="0" w:color="auto"/>
              <w:right w:val="single" w:sz="4" w:space="0" w:color="auto"/>
            </w:tcBorders>
            <w:vAlign w:val="center"/>
          </w:tcPr>
          <w:p w14:paraId="3192F280" w14:textId="77777777" w:rsidR="00107844" w:rsidRPr="006D3BDC" w:rsidRDefault="00020C19">
            <w:pPr>
              <w:spacing w:after="0" w:line="240" w:lineRule="auto"/>
              <w:rPr>
                <w:rFonts w:ascii="Times New Roman" w:hAnsi="Times New Roman" w:cs="Times New Roman"/>
                <w:b/>
                <w:bCs/>
                <w:sz w:val="24"/>
                <w:szCs w:val="24"/>
              </w:rPr>
            </w:pPr>
            <w:r w:rsidRPr="006D3BDC">
              <w:rPr>
                <w:rFonts w:ascii="Times New Roman" w:hAnsi="Times New Roman" w:cs="Times New Roman"/>
                <w:b/>
                <w:bCs/>
                <w:sz w:val="24"/>
                <w:szCs w:val="24"/>
              </w:rPr>
              <w:t>Co-Supervisor</w:t>
            </w:r>
          </w:p>
        </w:tc>
        <w:tc>
          <w:tcPr>
            <w:tcW w:w="2946" w:type="dxa"/>
            <w:tcBorders>
              <w:top w:val="single" w:sz="4" w:space="0" w:color="auto"/>
              <w:left w:val="single" w:sz="4" w:space="0" w:color="auto"/>
              <w:bottom w:val="single" w:sz="4" w:space="0" w:color="auto"/>
              <w:right w:val="single" w:sz="4" w:space="0" w:color="auto"/>
            </w:tcBorders>
            <w:vAlign w:val="center"/>
          </w:tcPr>
          <w:p w14:paraId="6D6DD604" w14:textId="77777777" w:rsidR="00107844" w:rsidRPr="006D3BDC" w:rsidRDefault="00020C19">
            <w:pPr>
              <w:spacing w:after="0" w:line="240" w:lineRule="auto"/>
              <w:rPr>
                <w:rFonts w:ascii="Times New Roman" w:hAnsi="Times New Roman" w:cs="Times New Roman"/>
                <w:b/>
                <w:bCs/>
                <w:sz w:val="24"/>
                <w:szCs w:val="24"/>
              </w:rPr>
            </w:pPr>
            <w:r w:rsidRPr="006D3BDC">
              <w:rPr>
                <w:rFonts w:ascii="Times New Roman" w:hAnsi="Times New Roman" w:cs="Times New Roman"/>
                <w:b/>
                <w:bCs/>
                <w:sz w:val="24"/>
                <w:szCs w:val="24"/>
              </w:rPr>
              <w:t>External Supervisor</w:t>
            </w:r>
          </w:p>
          <w:p w14:paraId="29B8362A" w14:textId="77777777" w:rsidR="00107844" w:rsidRPr="006D3BDC" w:rsidRDefault="00020C19">
            <w:pPr>
              <w:spacing w:after="0" w:line="240" w:lineRule="auto"/>
              <w:rPr>
                <w:rFonts w:ascii="Times New Roman" w:hAnsi="Times New Roman" w:cs="Times New Roman"/>
                <w:b/>
                <w:bCs/>
                <w:sz w:val="24"/>
                <w:szCs w:val="24"/>
              </w:rPr>
            </w:pPr>
            <w:r w:rsidRPr="006D3BDC">
              <w:rPr>
                <w:rFonts w:ascii="Times New Roman" w:hAnsi="Times New Roman" w:cs="Times New Roman"/>
                <w:b/>
                <w:bCs/>
                <w:sz w:val="24"/>
                <w:szCs w:val="24"/>
              </w:rPr>
              <w:t>(If applicable)</w:t>
            </w:r>
          </w:p>
        </w:tc>
      </w:tr>
      <w:tr w:rsidR="00814291" w:rsidRPr="006D3BDC" w14:paraId="0718929D" w14:textId="77777777" w:rsidTr="00814291">
        <w:trPr>
          <w:trHeight w:val="480"/>
        </w:trPr>
        <w:tc>
          <w:tcPr>
            <w:tcW w:w="1456" w:type="dxa"/>
            <w:tcBorders>
              <w:top w:val="nil"/>
            </w:tcBorders>
            <w:vAlign w:val="center"/>
          </w:tcPr>
          <w:p w14:paraId="51AD82A7" w14:textId="77777777" w:rsidR="00814291" w:rsidRPr="006D3BDC" w:rsidRDefault="00814291" w:rsidP="00814291">
            <w:pPr>
              <w:spacing w:after="0" w:line="240" w:lineRule="auto"/>
              <w:rPr>
                <w:rFonts w:ascii="Times New Roman" w:hAnsi="Times New Roman" w:cs="Times New Roman"/>
                <w:b/>
                <w:bCs/>
                <w:sz w:val="24"/>
                <w:szCs w:val="24"/>
              </w:rPr>
            </w:pPr>
            <w:r w:rsidRPr="006D3BDC">
              <w:rPr>
                <w:rFonts w:ascii="Times New Roman" w:hAnsi="Times New Roman" w:cs="Times New Roman"/>
                <w:b/>
                <w:bCs/>
                <w:sz w:val="24"/>
                <w:szCs w:val="24"/>
              </w:rPr>
              <w:t>Name</w:t>
            </w:r>
          </w:p>
        </w:tc>
        <w:tc>
          <w:tcPr>
            <w:tcW w:w="2961" w:type="dxa"/>
            <w:gridSpan w:val="2"/>
            <w:tcBorders>
              <w:top w:val="single" w:sz="4" w:space="0" w:color="auto"/>
            </w:tcBorders>
            <w:vAlign w:val="center"/>
          </w:tcPr>
          <w:p w14:paraId="087A2740" w14:textId="491F750C" w:rsidR="00814291" w:rsidRPr="006D3BDC" w:rsidRDefault="00814291" w:rsidP="00814291">
            <w:pPr>
              <w:spacing w:after="0" w:line="240" w:lineRule="auto"/>
              <w:rPr>
                <w:rFonts w:ascii="Times New Roman" w:hAnsi="Times New Roman" w:cs="Times New Roman"/>
                <w:bCs/>
                <w:sz w:val="24"/>
                <w:szCs w:val="24"/>
              </w:rPr>
            </w:pPr>
            <w:r w:rsidRPr="3F87C31E">
              <w:rPr>
                <w:rFonts w:ascii="Times New Roman" w:eastAsia="Times New Roman" w:hAnsi="Times New Roman" w:cs="Times New Roman"/>
                <w:sz w:val="24"/>
                <w:szCs w:val="24"/>
              </w:rPr>
              <w:t>DR. PRIYADHARSHINI K</w:t>
            </w:r>
          </w:p>
        </w:tc>
        <w:tc>
          <w:tcPr>
            <w:tcW w:w="2945" w:type="dxa"/>
            <w:tcBorders>
              <w:top w:val="single" w:sz="4" w:space="0" w:color="auto"/>
            </w:tcBorders>
            <w:vAlign w:val="center"/>
          </w:tcPr>
          <w:p w14:paraId="514068EA" w14:textId="260C0F2F" w:rsidR="00814291" w:rsidRPr="00814291" w:rsidRDefault="00814291" w:rsidP="00814291">
            <w:pPr>
              <w:spacing w:after="0" w:line="240" w:lineRule="auto"/>
              <w:rPr>
                <w:rFonts w:ascii="Times New Roman" w:hAnsi="Times New Roman" w:cs="Times New Roman"/>
                <w:sz w:val="24"/>
                <w:szCs w:val="24"/>
              </w:rPr>
            </w:pPr>
            <w:r w:rsidRPr="00814291">
              <w:rPr>
                <w:rFonts w:ascii="Times New Roman" w:eastAsia="Times New Roman" w:hAnsi="Times New Roman" w:cs="Times New Roman"/>
                <w:sz w:val="24"/>
                <w:szCs w:val="24"/>
              </w:rPr>
              <w:t>DR. SOWMIYA B</w:t>
            </w:r>
          </w:p>
        </w:tc>
        <w:tc>
          <w:tcPr>
            <w:tcW w:w="2946" w:type="dxa"/>
            <w:tcBorders>
              <w:top w:val="single" w:sz="4" w:space="0" w:color="auto"/>
            </w:tcBorders>
            <w:vAlign w:val="center"/>
          </w:tcPr>
          <w:p w14:paraId="2F05A85C" w14:textId="5B547B3A" w:rsidR="00814291" w:rsidRPr="00814291" w:rsidRDefault="00814291" w:rsidP="00814291">
            <w:pPr>
              <w:spacing w:after="0" w:line="240" w:lineRule="auto"/>
              <w:rPr>
                <w:rFonts w:ascii="Times New Roman" w:hAnsi="Times New Roman" w:cs="Times New Roman"/>
                <w:sz w:val="24"/>
                <w:szCs w:val="24"/>
              </w:rPr>
            </w:pPr>
            <w:r w:rsidRPr="00814291">
              <w:rPr>
                <w:rFonts w:ascii="Times New Roman" w:eastAsia="Times New Roman" w:hAnsi="Times New Roman" w:cs="Times New Roman"/>
                <w:sz w:val="24"/>
                <w:szCs w:val="24"/>
              </w:rPr>
              <w:t>DR. KARTHIC S</w:t>
            </w:r>
          </w:p>
        </w:tc>
      </w:tr>
      <w:tr w:rsidR="00814291" w:rsidRPr="006D3BDC" w14:paraId="6C1899AE" w14:textId="77777777" w:rsidTr="00814291">
        <w:trPr>
          <w:trHeight w:val="480"/>
        </w:trPr>
        <w:tc>
          <w:tcPr>
            <w:tcW w:w="1456" w:type="dxa"/>
            <w:tcBorders>
              <w:top w:val="nil"/>
            </w:tcBorders>
            <w:vAlign w:val="center"/>
          </w:tcPr>
          <w:p w14:paraId="54BD458F" w14:textId="77777777" w:rsidR="00814291" w:rsidRPr="006D3BDC" w:rsidRDefault="00814291" w:rsidP="00814291">
            <w:pPr>
              <w:spacing w:after="0" w:line="240" w:lineRule="auto"/>
              <w:rPr>
                <w:rFonts w:ascii="Times New Roman" w:hAnsi="Times New Roman" w:cs="Times New Roman"/>
                <w:b/>
                <w:bCs/>
                <w:sz w:val="24"/>
                <w:szCs w:val="24"/>
              </w:rPr>
            </w:pPr>
            <w:r w:rsidRPr="006D3BDC">
              <w:rPr>
                <w:rFonts w:ascii="Times New Roman" w:hAnsi="Times New Roman" w:cs="Times New Roman"/>
                <w:b/>
                <w:bCs/>
                <w:sz w:val="24"/>
                <w:szCs w:val="24"/>
              </w:rPr>
              <w:t>Designation</w:t>
            </w:r>
          </w:p>
        </w:tc>
        <w:tc>
          <w:tcPr>
            <w:tcW w:w="2961" w:type="dxa"/>
            <w:gridSpan w:val="2"/>
            <w:vAlign w:val="center"/>
          </w:tcPr>
          <w:p w14:paraId="7C226573" w14:textId="56DA35BC" w:rsidR="00814291" w:rsidRPr="006D3BDC" w:rsidRDefault="00814291" w:rsidP="00814291">
            <w:pPr>
              <w:spacing w:after="0" w:line="240" w:lineRule="auto"/>
              <w:rPr>
                <w:rFonts w:ascii="Times New Roman" w:hAnsi="Times New Roman" w:cs="Times New Roman"/>
                <w:bCs/>
                <w:sz w:val="24"/>
                <w:szCs w:val="24"/>
              </w:rPr>
            </w:pPr>
            <w:r w:rsidRPr="4512FD8B">
              <w:rPr>
                <w:rFonts w:ascii="Times New Roman" w:eastAsia="Times New Roman" w:hAnsi="Times New Roman" w:cs="Times New Roman"/>
                <w:sz w:val="24"/>
                <w:szCs w:val="24"/>
              </w:rPr>
              <w:t>Assistant Professor</w:t>
            </w:r>
          </w:p>
        </w:tc>
        <w:tc>
          <w:tcPr>
            <w:tcW w:w="2945" w:type="dxa"/>
            <w:vAlign w:val="center"/>
          </w:tcPr>
          <w:p w14:paraId="4E9AD933" w14:textId="04950258" w:rsidR="00814291" w:rsidRPr="006D3BDC" w:rsidRDefault="00814291" w:rsidP="00814291">
            <w:pPr>
              <w:spacing w:after="0" w:line="240" w:lineRule="auto"/>
              <w:rPr>
                <w:rFonts w:ascii="Times New Roman" w:hAnsi="Times New Roman" w:cs="Times New Roman"/>
                <w:b/>
                <w:bCs/>
                <w:sz w:val="24"/>
                <w:szCs w:val="24"/>
              </w:rPr>
            </w:pPr>
            <w:r w:rsidRPr="4512FD8B">
              <w:rPr>
                <w:rFonts w:ascii="Times New Roman" w:eastAsia="Times New Roman" w:hAnsi="Times New Roman" w:cs="Times New Roman"/>
                <w:sz w:val="24"/>
                <w:szCs w:val="24"/>
              </w:rPr>
              <w:t>Assistant Professor</w:t>
            </w:r>
          </w:p>
        </w:tc>
        <w:tc>
          <w:tcPr>
            <w:tcW w:w="2946" w:type="dxa"/>
            <w:vAlign w:val="center"/>
          </w:tcPr>
          <w:p w14:paraId="258B4D13" w14:textId="53083603" w:rsidR="00814291" w:rsidRPr="006D3BDC" w:rsidRDefault="00814291" w:rsidP="00814291">
            <w:pPr>
              <w:spacing w:after="0" w:line="240" w:lineRule="auto"/>
              <w:rPr>
                <w:rFonts w:ascii="Times New Roman" w:hAnsi="Times New Roman" w:cs="Times New Roman"/>
                <w:b/>
                <w:bCs/>
                <w:sz w:val="24"/>
                <w:szCs w:val="24"/>
              </w:rPr>
            </w:pPr>
            <w:r w:rsidRPr="4512FD8B">
              <w:rPr>
                <w:rFonts w:ascii="Times New Roman" w:eastAsia="Times New Roman" w:hAnsi="Times New Roman" w:cs="Times New Roman"/>
                <w:sz w:val="24"/>
                <w:szCs w:val="24"/>
              </w:rPr>
              <w:t>Assistant Professor</w:t>
            </w:r>
          </w:p>
        </w:tc>
      </w:tr>
      <w:tr w:rsidR="00814291" w:rsidRPr="006D3BDC" w14:paraId="627DCFA7" w14:textId="77777777" w:rsidTr="00814291">
        <w:trPr>
          <w:trHeight w:val="480"/>
        </w:trPr>
        <w:tc>
          <w:tcPr>
            <w:tcW w:w="1456" w:type="dxa"/>
            <w:tcBorders>
              <w:top w:val="nil"/>
            </w:tcBorders>
            <w:vAlign w:val="center"/>
          </w:tcPr>
          <w:p w14:paraId="06CCA8DE" w14:textId="77777777" w:rsidR="00814291" w:rsidRPr="006D3BDC" w:rsidRDefault="00814291" w:rsidP="00814291">
            <w:pPr>
              <w:spacing w:after="0" w:line="240" w:lineRule="auto"/>
              <w:rPr>
                <w:rFonts w:ascii="Times New Roman" w:hAnsi="Times New Roman" w:cs="Times New Roman"/>
                <w:b/>
                <w:bCs/>
                <w:sz w:val="24"/>
                <w:szCs w:val="24"/>
              </w:rPr>
            </w:pPr>
            <w:r w:rsidRPr="006D3BDC">
              <w:rPr>
                <w:rFonts w:ascii="Times New Roman" w:hAnsi="Times New Roman" w:cs="Times New Roman"/>
                <w:b/>
                <w:bCs/>
                <w:sz w:val="24"/>
                <w:szCs w:val="24"/>
              </w:rPr>
              <w:t>Department</w:t>
            </w:r>
          </w:p>
        </w:tc>
        <w:tc>
          <w:tcPr>
            <w:tcW w:w="2961" w:type="dxa"/>
            <w:gridSpan w:val="2"/>
            <w:vAlign w:val="center"/>
          </w:tcPr>
          <w:p w14:paraId="7476FB7A" w14:textId="0C4C481D" w:rsidR="00814291" w:rsidRPr="006D3BDC" w:rsidRDefault="00814291" w:rsidP="00814291">
            <w:pPr>
              <w:spacing w:after="0" w:line="240" w:lineRule="auto"/>
              <w:rPr>
                <w:rFonts w:ascii="Times New Roman" w:hAnsi="Times New Roman" w:cs="Times New Roman"/>
                <w:bCs/>
                <w:sz w:val="24"/>
                <w:szCs w:val="24"/>
              </w:rPr>
            </w:pPr>
            <w:r w:rsidRPr="4512FD8B">
              <w:rPr>
                <w:rFonts w:ascii="Times New Roman" w:eastAsia="Times New Roman" w:hAnsi="Times New Roman" w:cs="Times New Roman"/>
                <w:sz w:val="24"/>
                <w:szCs w:val="24"/>
              </w:rPr>
              <w:t>Computing Technologies</w:t>
            </w:r>
          </w:p>
        </w:tc>
        <w:tc>
          <w:tcPr>
            <w:tcW w:w="2945" w:type="dxa"/>
            <w:vAlign w:val="center"/>
          </w:tcPr>
          <w:p w14:paraId="139A6551" w14:textId="6C783D51" w:rsidR="00814291" w:rsidRPr="006D3BDC" w:rsidRDefault="00814291" w:rsidP="00814291">
            <w:pPr>
              <w:spacing w:after="0" w:line="240" w:lineRule="auto"/>
              <w:rPr>
                <w:rFonts w:ascii="Times New Roman" w:hAnsi="Times New Roman" w:cs="Times New Roman"/>
                <w:b/>
                <w:bCs/>
                <w:sz w:val="24"/>
                <w:szCs w:val="24"/>
              </w:rPr>
            </w:pPr>
            <w:r w:rsidRPr="4512FD8B">
              <w:rPr>
                <w:rFonts w:ascii="Times New Roman" w:eastAsia="Times New Roman" w:hAnsi="Times New Roman" w:cs="Times New Roman"/>
                <w:sz w:val="24"/>
                <w:szCs w:val="24"/>
              </w:rPr>
              <w:t>Computing Technologies</w:t>
            </w:r>
          </w:p>
        </w:tc>
        <w:tc>
          <w:tcPr>
            <w:tcW w:w="2946" w:type="dxa"/>
            <w:vAlign w:val="center"/>
          </w:tcPr>
          <w:p w14:paraId="252DA0C8" w14:textId="7D0CF80A" w:rsidR="00814291" w:rsidRPr="006D3BDC" w:rsidRDefault="00814291" w:rsidP="00814291">
            <w:pPr>
              <w:spacing w:after="0" w:line="240" w:lineRule="auto"/>
              <w:rPr>
                <w:rFonts w:ascii="Times New Roman" w:hAnsi="Times New Roman" w:cs="Times New Roman"/>
                <w:b/>
                <w:bCs/>
                <w:sz w:val="24"/>
                <w:szCs w:val="24"/>
              </w:rPr>
            </w:pPr>
            <w:r w:rsidRPr="4512FD8B">
              <w:rPr>
                <w:rFonts w:ascii="Times New Roman" w:eastAsia="Times New Roman" w:hAnsi="Times New Roman" w:cs="Times New Roman"/>
                <w:sz w:val="24"/>
                <w:szCs w:val="24"/>
              </w:rPr>
              <w:t>Computing Technologies</w:t>
            </w:r>
          </w:p>
        </w:tc>
      </w:tr>
      <w:tr w:rsidR="00814291" w:rsidRPr="006D3BDC" w14:paraId="199D313D" w14:textId="77777777" w:rsidTr="00814291">
        <w:trPr>
          <w:trHeight w:val="480"/>
        </w:trPr>
        <w:tc>
          <w:tcPr>
            <w:tcW w:w="1456" w:type="dxa"/>
            <w:tcBorders>
              <w:top w:val="nil"/>
            </w:tcBorders>
            <w:vAlign w:val="center"/>
          </w:tcPr>
          <w:p w14:paraId="0F941FF3" w14:textId="77777777" w:rsidR="00814291" w:rsidRPr="006D3BDC" w:rsidRDefault="00814291" w:rsidP="00814291">
            <w:pPr>
              <w:spacing w:after="0" w:line="240" w:lineRule="auto"/>
              <w:rPr>
                <w:rFonts w:ascii="Times New Roman" w:hAnsi="Times New Roman" w:cs="Times New Roman"/>
                <w:b/>
                <w:bCs/>
                <w:sz w:val="24"/>
                <w:szCs w:val="24"/>
              </w:rPr>
            </w:pPr>
            <w:r w:rsidRPr="006D3BDC">
              <w:rPr>
                <w:rFonts w:ascii="Times New Roman" w:hAnsi="Times New Roman" w:cs="Times New Roman"/>
                <w:b/>
                <w:bCs/>
                <w:sz w:val="24"/>
                <w:szCs w:val="24"/>
              </w:rPr>
              <w:t>Campus</w:t>
            </w:r>
          </w:p>
        </w:tc>
        <w:tc>
          <w:tcPr>
            <w:tcW w:w="2961" w:type="dxa"/>
            <w:gridSpan w:val="2"/>
            <w:vAlign w:val="center"/>
          </w:tcPr>
          <w:p w14:paraId="409A5E6E" w14:textId="29ED9EEF" w:rsidR="00814291" w:rsidRPr="006D3BDC" w:rsidRDefault="00814291" w:rsidP="00814291">
            <w:pPr>
              <w:spacing w:after="0" w:line="240" w:lineRule="auto"/>
              <w:rPr>
                <w:rFonts w:ascii="Times New Roman" w:hAnsi="Times New Roman" w:cs="Times New Roman"/>
                <w:bCs/>
                <w:sz w:val="24"/>
                <w:szCs w:val="24"/>
              </w:rPr>
            </w:pPr>
            <w:proofErr w:type="spellStart"/>
            <w:r w:rsidRPr="3F87C31E">
              <w:rPr>
                <w:rFonts w:ascii="Times New Roman" w:eastAsia="Times New Roman" w:hAnsi="Times New Roman" w:cs="Times New Roman"/>
                <w:sz w:val="24"/>
                <w:szCs w:val="24"/>
              </w:rPr>
              <w:t>Kattankulathur</w:t>
            </w:r>
            <w:proofErr w:type="spellEnd"/>
          </w:p>
        </w:tc>
        <w:tc>
          <w:tcPr>
            <w:tcW w:w="2945" w:type="dxa"/>
            <w:vAlign w:val="center"/>
          </w:tcPr>
          <w:p w14:paraId="7D2581CA" w14:textId="64EF2D3D" w:rsidR="00814291" w:rsidRPr="006D3BDC" w:rsidRDefault="00814291" w:rsidP="00814291">
            <w:pPr>
              <w:spacing w:after="0" w:line="240" w:lineRule="auto"/>
              <w:rPr>
                <w:rFonts w:ascii="Times New Roman" w:hAnsi="Times New Roman" w:cs="Times New Roman"/>
                <w:b/>
                <w:bCs/>
                <w:sz w:val="24"/>
                <w:szCs w:val="24"/>
              </w:rPr>
            </w:pPr>
            <w:proofErr w:type="spellStart"/>
            <w:r w:rsidRPr="4512FD8B">
              <w:rPr>
                <w:rFonts w:ascii="Times New Roman" w:eastAsia="Times New Roman" w:hAnsi="Times New Roman" w:cs="Times New Roman"/>
                <w:sz w:val="24"/>
                <w:szCs w:val="24"/>
              </w:rPr>
              <w:t>Kattankulathur</w:t>
            </w:r>
            <w:proofErr w:type="spellEnd"/>
          </w:p>
        </w:tc>
        <w:tc>
          <w:tcPr>
            <w:tcW w:w="2946" w:type="dxa"/>
            <w:vAlign w:val="center"/>
          </w:tcPr>
          <w:p w14:paraId="22F12ECD" w14:textId="7594877F" w:rsidR="00814291" w:rsidRPr="006D3BDC" w:rsidRDefault="00814291" w:rsidP="00814291">
            <w:pPr>
              <w:spacing w:after="0" w:line="240" w:lineRule="auto"/>
              <w:rPr>
                <w:rFonts w:ascii="Times New Roman" w:hAnsi="Times New Roman" w:cs="Times New Roman"/>
                <w:b/>
                <w:bCs/>
                <w:sz w:val="24"/>
                <w:szCs w:val="24"/>
              </w:rPr>
            </w:pPr>
            <w:proofErr w:type="spellStart"/>
            <w:r w:rsidRPr="4512FD8B">
              <w:rPr>
                <w:rFonts w:ascii="Times New Roman" w:eastAsia="Times New Roman" w:hAnsi="Times New Roman" w:cs="Times New Roman"/>
                <w:sz w:val="24"/>
                <w:szCs w:val="24"/>
              </w:rPr>
              <w:t>Kattankulathur</w:t>
            </w:r>
            <w:proofErr w:type="spellEnd"/>
          </w:p>
        </w:tc>
      </w:tr>
      <w:tr w:rsidR="00814291" w:rsidRPr="006D3BDC" w14:paraId="706A27E1" w14:textId="77777777" w:rsidTr="00814291">
        <w:trPr>
          <w:trHeight w:val="480"/>
        </w:trPr>
        <w:tc>
          <w:tcPr>
            <w:tcW w:w="1456" w:type="dxa"/>
            <w:tcBorders>
              <w:top w:val="nil"/>
              <w:bottom w:val="single" w:sz="4" w:space="0" w:color="auto"/>
            </w:tcBorders>
            <w:vAlign w:val="center"/>
          </w:tcPr>
          <w:p w14:paraId="3E769E91" w14:textId="77777777" w:rsidR="00814291" w:rsidRPr="006D3BDC" w:rsidRDefault="00814291" w:rsidP="00814291">
            <w:pPr>
              <w:spacing w:after="0" w:line="240" w:lineRule="auto"/>
              <w:rPr>
                <w:rFonts w:ascii="Times New Roman" w:hAnsi="Times New Roman" w:cs="Times New Roman"/>
                <w:b/>
                <w:bCs/>
                <w:sz w:val="24"/>
                <w:szCs w:val="24"/>
              </w:rPr>
            </w:pPr>
            <w:r w:rsidRPr="006D3BDC">
              <w:rPr>
                <w:rFonts w:ascii="Times New Roman" w:hAnsi="Times New Roman" w:cs="Times New Roman"/>
                <w:b/>
                <w:bCs/>
                <w:sz w:val="24"/>
                <w:szCs w:val="24"/>
              </w:rPr>
              <w:t>Telephone</w:t>
            </w:r>
          </w:p>
        </w:tc>
        <w:tc>
          <w:tcPr>
            <w:tcW w:w="2961" w:type="dxa"/>
            <w:gridSpan w:val="2"/>
            <w:vAlign w:val="center"/>
          </w:tcPr>
          <w:p w14:paraId="67ADFD5C" w14:textId="77777777" w:rsidR="00814291" w:rsidRPr="006D3BDC" w:rsidRDefault="00814291" w:rsidP="00814291">
            <w:pPr>
              <w:spacing w:after="0" w:line="240" w:lineRule="auto"/>
              <w:rPr>
                <w:rFonts w:ascii="Times New Roman" w:hAnsi="Times New Roman" w:cs="Times New Roman"/>
                <w:bCs/>
                <w:sz w:val="24"/>
                <w:szCs w:val="24"/>
              </w:rPr>
            </w:pPr>
          </w:p>
        </w:tc>
        <w:tc>
          <w:tcPr>
            <w:tcW w:w="2945" w:type="dxa"/>
            <w:vAlign w:val="center"/>
          </w:tcPr>
          <w:p w14:paraId="18DDA6B7" w14:textId="77777777" w:rsidR="00814291" w:rsidRPr="006D3BDC" w:rsidRDefault="00814291" w:rsidP="00814291">
            <w:pPr>
              <w:spacing w:after="0" w:line="240" w:lineRule="auto"/>
              <w:rPr>
                <w:rFonts w:ascii="Times New Roman" w:hAnsi="Times New Roman" w:cs="Times New Roman"/>
                <w:b/>
                <w:bCs/>
                <w:sz w:val="24"/>
                <w:szCs w:val="24"/>
              </w:rPr>
            </w:pPr>
          </w:p>
        </w:tc>
        <w:tc>
          <w:tcPr>
            <w:tcW w:w="2946" w:type="dxa"/>
            <w:vAlign w:val="center"/>
          </w:tcPr>
          <w:p w14:paraId="0A516A5D" w14:textId="562458C0" w:rsidR="00814291" w:rsidRPr="006D3BDC" w:rsidRDefault="00814291" w:rsidP="00814291">
            <w:pPr>
              <w:spacing w:after="0" w:line="240" w:lineRule="auto"/>
              <w:rPr>
                <w:rFonts w:ascii="Times New Roman" w:hAnsi="Times New Roman" w:cs="Times New Roman"/>
                <w:b/>
                <w:bCs/>
                <w:sz w:val="24"/>
                <w:szCs w:val="24"/>
              </w:rPr>
            </w:pPr>
          </w:p>
        </w:tc>
      </w:tr>
      <w:tr w:rsidR="00814291" w:rsidRPr="006D3BDC" w14:paraId="22CF1DF6" w14:textId="77777777" w:rsidTr="00814291">
        <w:trPr>
          <w:trHeight w:val="480"/>
        </w:trPr>
        <w:tc>
          <w:tcPr>
            <w:tcW w:w="1456" w:type="dxa"/>
            <w:tcBorders>
              <w:top w:val="nil"/>
              <w:bottom w:val="single" w:sz="4" w:space="0" w:color="auto"/>
            </w:tcBorders>
            <w:vAlign w:val="center"/>
          </w:tcPr>
          <w:p w14:paraId="3388E87D" w14:textId="77777777" w:rsidR="00814291" w:rsidRPr="006D3BDC" w:rsidRDefault="00814291" w:rsidP="00814291">
            <w:pPr>
              <w:spacing w:after="0" w:line="240" w:lineRule="auto"/>
              <w:rPr>
                <w:rFonts w:ascii="Times New Roman" w:hAnsi="Times New Roman" w:cs="Times New Roman"/>
                <w:b/>
                <w:bCs/>
                <w:sz w:val="24"/>
                <w:szCs w:val="24"/>
              </w:rPr>
            </w:pPr>
            <w:r w:rsidRPr="006D3BDC">
              <w:rPr>
                <w:rFonts w:ascii="Times New Roman" w:hAnsi="Times New Roman" w:cs="Times New Roman"/>
                <w:b/>
                <w:bCs/>
                <w:sz w:val="24"/>
                <w:szCs w:val="24"/>
              </w:rPr>
              <w:t>E-mail</w:t>
            </w:r>
          </w:p>
        </w:tc>
        <w:tc>
          <w:tcPr>
            <w:tcW w:w="2961" w:type="dxa"/>
            <w:gridSpan w:val="2"/>
            <w:vAlign w:val="center"/>
          </w:tcPr>
          <w:p w14:paraId="264BBFBB" w14:textId="1BF709EC" w:rsidR="00814291" w:rsidRPr="006D3BDC" w:rsidRDefault="00814291" w:rsidP="00814291">
            <w:pPr>
              <w:spacing w:after="0" w:line="240" w:lineRule="auto"/>
              <w:rPr>
                <w:rFonts w:ascii="Times New Roman" w:hAnsi="Times New Roman" w:cs="Times New Roman"/>
                <w:bCs/>
                <w:sz w:val="24"/>
                <w:szCs w:val="24"/>
              </w:rPr>
            </w:pPr>
            <w:r w:rsidRPr="4512FD8B">
              <w:rPr>
                <w:rFonts w:ascii="Times New Roman" w:eastAsia="Times New Roman" w:hAnsi="Times New Roman" w:cs="Times New Roman"/>
                <w:sz w:val="24"/>
                <w:szCs w:val="24"/>
              </w:rPr>
              <w:t>priyadhk4@srmist.edu.in</w:t>
            </w:r>
          </w:p>
        </w:tc>
        <w:tc>
          <w:tcPr>
            <w:tcW w:w="2945" w:type="dxa"/>
            <w:vAlign w:val="center"/>
          </w:tcPr>
          <w:p w14:paraId="430724E0" w14:textId="46A76EFA" w:rsidR="00814291" w:rsidRPr="006D3BDC" w:rsidRDefault="00814291" w:rsidP="00814291">
            <w:pPr>
              <w:spacing w:after="0" w:line="240" w:lineRule="auto"/>
              <w:rPr>
                <w:rFonts w:ascii="Times New Roman" w:hAnsi="Times New Roman" w:cs="Times New Roman"/>
                <w:b/>
                <w:bCs/>
                <w:sz w:val="24"/>
                <w:szCs w:val="24"/>
              </w:rPr>
            </w:pPr>
            <w:r w:rsidRPr="4512FD8B">
              <w:rPr>
                <w:rFonts w:ascii="Times New Roman" w:eastAsia="Times New Roman" w:hAnsi="Times New Roman" w:cs="Times New Roman"/>
                <w:sz w:val="24"/>
                <w:szCs w:val="24"/>
              </w:rPr>
              <w:t>sowmiyab@srmist.edu.in</w:t>
            </w:r>
          </w:p>
        </w:tc>
        <w:tc>
          <w:tcPr>
            <w:tcW w:w="2946" w:type="dxa"/>
            <w:vAlign w:val="center"/>
          </w:tcPr>
          <w:p w14:paraId="041E8B35" w14:textId="20285C6F" w:rsidR="00814291" w:rsidRPr="00814291" w:rsidRDefault="00814291" w:rsidP="00814291">
            <w:pPr>
              <w:spacing w:after="0" w:line="240" w:lineRule="auto"/>
              <w:rPr>
                <w:rFonts w:ascii="Times New Roman" w:hAnsi="Times New Roman" w:cs="Times New Roman"/>
                <w:sz w:val="24"/>
                <w:szCs w:val="24"/>
              </w:rPr>
            </w:pPr>
            <w:r>
              <w:rPr>
                <w:rFonts w:ascii="Times New Roman" w:hAnsi="Times New Roman" w:cs="Times New Roman"/>
                <w:sz w:val="24"/>
                <w:szCs w:val="24"/>
              </w:rPr>
              <w:t>k</w:t>
            </w:r>
            <w:r w:rsidRPr="00814291">
              <w:rPr>
                <w:rFonts w:ascii="Times New Roman" w:hAnsi="Times New Roman" w:cs="Times New Roman"/>
                <w:sz w:val="24"/>
                <w:szCs w:val="24"/>
              </w:rPr>
              <w:t>arthics7@srmist.edu.in</w:t>
            </w:r>
          </w:p>
        </w:tc>
      </w:tr>
    </w:tbl>
    <w:tbl>
      <w:tblPr>
        <w:tblStyle w:val="TableGrid"/>
        <w:tblpPr w:leftFromText="180" w:rightFromText="180" w:vertAnchor="page" w:horzAnchor="margin" w:tblpY="3528"/>
        <w:tblW w:w="10308" w:type="dxa"/>
        <w:tblLayout w:type="fixed"/>
        <w:tblLook w:val="04A0" w:firstRow="1" w:lastRow="0" w:firstColumn="1" w:lastColumn="0" w:noHBand="0" w:noVBand="1"/>
      </w:tblPr>
      <w:tblGrid>
        <w:gridCol w:w="1704"/>
        <w:gridCol w:w="2157"/>
        <w:gridCol w:w="1521"/>
        <w:gridCol w:w="2126"/>
        <w:gridCol w:w="2800"/>
      </w:tblGrid>
      <w:tr w:rsidR="00814291" w:rsidRPr="006D3BDC" w14:paraId="6DFEA99D" w14:textId="77777777" w:rsidTr="00814291">
        <w:trPr>
          <w:trHeight w:val="443"/>
        </w:trPr>
        <w:tc>
          <w:tcPr>
            <w:tcW w:w="1704" w:type="dxa"/>
          </w:tcPr>
          <w:p w14:paraId="7EBD388F" w14:textId="5FB3845F" w:rsidR="00814291" w:rsidRPr="006D3BDC" w:rsidRDefault="00814291" w:rsidP="00814291">
            <w:pPr>
              <w:spacing w:after="0" w:line="240" w:lineRule="auto"/>
              <w:jc w:val="center"/>
              <w:rPr>
                <w:rFonts w:ascii="Times New Roman" w:hAnsi="Times New Roman" w:cs="Times New Roman"/>
                <w:b/>
                <w:bCs/>
                <w:sz w:val="24"/>
                <w:szCs w:val="24"/>
              </w:rPr>
            </w:pPr>
            <w:r w:rsidRPr="3F87C31E">
              <w:rPr>
                <w:rFonts w:ascii="Times New Roman" w:eastAsia="Times New Roman" w:hAnsi="Times New Roman" w:cs="Times New Roman"/>
                <w:b/>
                <w:bCs/>
                <w:sz w:val="24"/>
                <w:szCs w:val="24"/>
              </w:rPr>
              <w:t>Name of student</w:t>
            </w:r>
          </w:p>
        </w:tc>
        <w:tc>
          <w:tcPr>
            <w:tcW w:w="2157" w:type="dxa"/>
          </w:tcPr>
          <w:p w14:paraId="3C2FD01E" w14:textId="21C9EE4D" w:rsidR="00814291" w:rsidRPr="006D3BDC" w:rsidRDefault="00814291" w:rsidP="00814291">
            <w:pPr>
              <w:spacing w:after="0" w:line="240" w:lineRule="auto"/>
              <w:jc w:val="center"/>
              <w:rPr>
                <w:rFonts w:ascii="Times New Roman" w:hAnsi="Times New Roman" w:cs="Times New Roman"/>
                <w:b/>
                <w:bCs/>
                <w:sz w:val="24"/>
                <w:szCs w:val="24"/>
              </w:rPr>
            </w:pPr>
            <w:r w:rsidRPr="3F87C31E">
              <w:rPr>
                <w:rFonts w:ascii="Times New Roman" w:eastAsia="Times New Roman" w:hAnsi="Times New Roman" w:cs="Times New Roman"/>
                <w:b/>
                <w:bCs/>
                <w:sz w:val="24"/>
                <w:szCs w:val="24"/>
              </w:rPr>
              <w:t>Register Number</w:t>
            </w:r>
          </w:p>
        </w:tc>
        <w:tc>
          <w:tcPr>
            <w:tcW w:w="1521" w:type="dxa"/>
          </w:tcPr>
          <w:p w14:paraId="114FE6A5" w14:textId="3BC8C29A" w:rsidR="00814291" w:rsidRPr="006D3BDC" w:rsidRDefault="00814291" w:rsidP="00814291">
            <w:pPr>
              <w:spacing w:after="0" w:line="240" w:lineRule="auto"/>
              <w:jc w:val="center"/>
              <w:rPr>
                <w:rFonts w:ascii="Times New Roman" w:hAnsi="Times New Roman" w:cs="Times New Roman"/>
                <w:b/>
                <w:bCs/>
                <w:sz w:val="24"/>
                <w:szCs w:val="24"/>
              </w:rPr>
            </w:pPr>
            <w:r w:rsidRPr="3F87C31E">
              <w:rPr>
                <w:rFonts w:ascii="Times New Roman" w:eastAsia="Times New Roman" w:hAnsi="Times New Roman" w:cs="Times New Roman"/>
                <w:b/>
                <w:bCs/>
                <w:sz w:val="24"/>
                <w:szCs w:val="24"/>
              </w:rPr>
              <w:t>Department</w:t>
            </w:r>
          </w:p>
        </w:tc>
        <w:tc>
          <w:tcPr>
            <w:tcW w:w="2126" w:type="dxa"/>
          </w:tcPr>
          <w:p w14:paraId="414FEFF4" w14:textId="1C9C1E42" w:rsidR="00814291" w:rsidRPr="006D3BDC" w:rsidRDefault="00814291" w:rsidP="00814291">
            <w:pPr>
              <w:spacing w:after="0" w:line="240" w:lineRule="auto"/>
              <w:jc w:val="center"/>
              <w:rPr>
                <w:rFonts w:ascii="Times New Roman" w:hAnsi="Times New Roman" w:cs="Times New Roman"/>
                <w:b/>
                <w:bCs/>
                <w:sz w:val="24"/>
                <w:szCs w:val="24"/>
              </w:rPr>
            </w:pPr>
            <w:r w:rsidRPr="3F87C31E">
              <w:rPr>
                <w:rFonts w:ascii="Times New Roman" w:eastAsia="Times New Roman" w:hAnsi="Times New Roman" w:cs="Times New Roman"/>
                <w:b/>
                <w:bCs/>
                <w:sz w:val="24"/>
                <w:szCs w:val="24"/>
              </w:rPr>
              <w:t>Mobile Number</w:t>
            </w:r>
          </w:p>
        </w:tc>
        <w:tc>
          <w:tcPr>
            <w:tcW w:w="2800" w:type="dxa"/>
          </w:tcPr>
          <w:p w14:paraId="32B53D55" w14:textId="48494421" w:rsidR="00814291" w:rsidRPr="006D3BDC" w:rsidRDefault="001151F8" w:rsidP="00814291">
            <w:pPr>
              <w:spacing w:after="0" w:line="240" w:lineRule="auto"/>
              <w:jc w:val="center"/>
              <w:rPr>
                <w:rFonts w:ascii="Times New Roman" w:hAnsi="Times New Roman" w:cs="Times New Roman"/>
                <w:b/>
                <w:bCs/>
                <w:sz w:val="24"/>
                <w:szCs w:val="24"/>
              </w:rPr>
            </w:pPr>
            <w:r w:rsidRPr="006D3BDC">
              <w:rPr>
                <w:rFonts w:ascii="Times New Roman" w:hAnsi="Times New Roman" w:cs="Times New Roman"/>
                <w:noProof/>
                <w:sz w:val="24"/>
                <w:szCs w:val="24"/>
                <w:lang w:val="en-US" w:eastAsia="en-US"/>
              </w:rPr>
              <mc:AlternateContent>
                <mc:Choice Requires="wps">
                  <w:drawing>
                    <wp:anchor distT="0" distB="0" distL="114300" distR="114300" simplePos="0" relativeHeight="251659264" behindDoc="0" locked="0" layoutInCell="1" allowOverlap="1" wp14:anchorId="5BCDAAB5" wp14:editId="31DF25FD">
                      <wp:simplePos x="0" y="0"/>
                      <wp:positionH relativeFrom="column">
                        <wp:posOffset>128270</wp:posOffset>
                      </wp:positionH>
                      <wp:positionV relativeFrom="paragraph">
                        <wp:posOffset>-918573</wp:posOffset>
                      </wp:positionV>
                      <wp:extent cx="1228725" cy="466725"/>
                      <wp:effectExtent l="0" t="0" r="28575" b="28575"/>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28725" cy="466725"/>
                              </a:xfrm>
                              <a:prstGeom prst="roundRect">
                                <a:avLst>
                                  <a:gd name="adj" fmla="val 20712"/>
                                </a:avLst>
                              </a:prstGeom>
                              <a:solidFill>
                                <a:srgbClr val="FFFFFF"/>
                              </a:solidFill>
                              <a:ln w="9525">
                                <a:solidFill>
                                  <a:srgbClr val="000000"/>
                                </a:solidFill>
                                <a:round/>
                              </a:ln>
                            </wps:spPr>
                            <wps:txbx>
                              <w:txbxContent>
                                <w:p w14:paraId="4F517454" w14:textId="62C65CFD" w:rsidR="00107844" w:rsidRDefault="00814291">
                                  <w:pPr>
                                    <w:rPr>
                                      <w:b/>
                                      <w:bCs/>
                                      <w:u w:val="single"/>
                                      <w:lang w:val="en-US"/>
                                    </w:rPr>
                                  </w:pPr>
                                  <w:r>
                                    <w:rPr>
                                      <w:b/>
                                      <w:bCs/>
                                      <w:u w:val="single"/>
                                      <w:lang w:val="en-US"/>
                                    </w:rPr>
                                    <w:t>B-1012</w:t>
                                  </w:r>
                                </w:p>
                                <w:p w14:paraId="02E8A345" w14:textId="77777777" w:rsidR="00107844" w:rsidRDefault="00107844"/>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5BCDAAB5" id="AutoShape 2" o:spid="_x0000_s1026" style="position:absolute;left:0;text-align:left;margin-left:10.1pt;margin-top:-72.35pt;width:96.75pt;height:36.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3574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">
                      <v:textbox inset="0,0,0,0">
                        <w:txbxContent>
                          <w:p w14:paraId="4F517454" w14:textId="62C65CFD" w:rsidR="00107844" w:rsidRDefault="00814291">
                            <w:pPr>
                              <w:rPr>
                                <w:b/>
                                <w:bCs/>
                                <w:u w:val="single"/>
                                <w:lang w:val="en-US"/>
                              </w:rPr>
                            </w:pPr>
                            <w:r>
                              <w:rPr>
                                <w:b/>
                                <w:bCs/>
                                <w:u w:val="single"/>
                                <w:lang w:val="en-US"/>
                              </w:rPr>
                              <w:t>B-1012</w:t>
                            </w:r>
                          </w:p>
                          <w:p w14:paraId="02E8A345" w14:textId="77777777" w:rsidR="00107844" w:rsidRDefault="00107844"/>
                        </w:txbxContent>
                      </v:textbox>
                    </v:roundrect>
                  </w:pict>
                </mc:Fallback>
              </mc:AlternateContent>
            </w:r>
            <w:r w:rsidR="00814291" w:rsidRPr="3F87C31E">
              <w:rPr>
                <w:rFonts w:ascii="Times New Roman" w:eastAsia="Times New Roman" w:hAnsi="Times New Roman" w:cs="Times New Roman"/>
                <w:b/>
                <w:bCs/>
                <w:sz w:val="24"/>
                <w:szCs w:val="24"/>
              </w:rPr>
              <w:t>Email ID</w:t>
            </w:r>
          </w:p>
        </w:tc>
      </w:tr>
      <w:tr w:rsidR="00814291" w:rsidRPr="006D3BDC" w14:paraId="51C8AB05" w14:textId="77777777" w:rsidTr="00814291">
        <w:trPr>
          <w:trHeight w:val="882"/>
        </w:trPr>
        <w:tc>
          <w:tcPr>
            <w:tcW w:w="1704" w:type="dxa"/>
          </w:tcPr>
          <w:p w14:paraId="5DBDCDAA" w14:textId="030F93CC" w:rsidR="00814291" w:rsidRPr="006D3BDC" w:rsidRDefault="00814291" w:rsidP="00814291">
            <w:pPr>
              <w:spacing w:after="0" w:line="240" w:lineRule="auto"/>
              <w:jc w:val="center"/>
              <w:rPr>
                <w:rFonts w:ascii="Times New Roman" w:hAnsi="Times New Roman" w:cs="Times New Roman"/>
                <w:sz w:val="26"/>
                <w:szCs w:val="26"/>
              </w:rPr>
            </w:pPr>
            <w:r w:rsidRPr="3F87C31E">
              <w:rPr>
                <w:rFonts w:ascii="Times New Roman" w:eastAsia="Times New Roman" w:hAnsi="Times New Roman" w:cs="Times New Roman"/>
                <w:sz w:val="24"/>
                <w:szCs w:val="24"/>
              </w:rPr>
              <w:t>RISHIKA DHANUKA</w:t>
            </w:r>
          </w:p>
        </w:tc>
        <w:tc>
          <w:tcPr>
            <w:tcW w:w="2157" w:type="dxa"/>
          </w:tcPr>
          <w:p w14:paraId="5587E6AC" w14:textId="07A59A3B" w:rsidR="00814291" w:rsidRPr="006D3BDC" w:rsidRDefault="00814291" w:rsidP="00814291">
            <w:pPr>
              <w:spacing w:after="0" w:line="240" w:lineRule="auto"/>
              <w:jc w:val="center"/>
              <w:rPr>
                <w:rFonts w:ascii="Times New Roman" w:hAnsi="Times New Roman" w:cs="Times New Roman"/>
                <w:sz w:val="24"/>
                <w:szCs w:val="24"/>
              </w:rPr>
            </w:pPr>
            <w:r w:rsidRPr="3F87C31E">
              <w:rPr>
                <w:rFonts w:ascii="Times New Roman" w:eastAsia="Times New Roman" w:hAnsi="Times New Roman" w:cs="Times New Roman"/>
                <w:sz w:val="24"/>
                <w:szCs w:val="24"/>
              </w:rPr>
              <w:t>RA2311003011165</w:t>
            </w:r>
          </w:p>
        </w:tc>
        <w:tc>
          <w:tcPr>
            <w:tcW w:w="1521" w:type="dxa"/>
          </w:tcPr>
          <w:p w14:paraId="59A92E3F" w14:textId="4FDA8C6E" w:rsidR="00814291" w:rsidRPr="006D3BDC" w:rsidRDefault="00814291" w:rsidP="00814291">
            <w:pPr>
              <w:spacing w:after="0" w:line="240" w:lineRule="auto"/>
              <w:jc w:val="center"/>
              <w:rPr>
                <w:rFonts w:ascii="Times New Roman" w:hAnsi="Times New Roman" w:cs="Times New Roman"/>
                <w:sz w:val="24"/>
                <w:szCs w:val="24"/>
              </w:rPr>
            </w:pPr>
            <w:r w:rsidRPr="4512FD8B">
              <w:rPr>
                <w:rFonts w:ascii="Times New Roman" w:eastAsia="Times New Roman" w:hAnsi="Times New Roman" w:cs="Times New Roman"/>
                <w:sz w:val="24"/>
                <w:szCs w:val="24"/>
              </w:rPr>
              <w:t>CTECH</w:t>
            </w:r>
          </w:p>
        </w:tc>
        <w:tc>
          <w:tcPr>
            <w:tcW w:w="2126" w:type="dxa"/>
          </w:tcPr>
          <w:p w14:paraId="4A6017F4" w14:textId="56D52456" w:rsidR="00814291" w:rsidRPr="006D3BDC" w:rsidRDefault="00814291" w:rsidP="00814291">
            <w:pPr>
              <w:spacing w:after="0" w:line="240" w:lineRule="auto"/>
              <w:jc w:val="center"/>
              <w:rPr>
                <w:rFonts w:ascii="Times New Roman" w:hAnsi="Times New Roman" w:cs="Times New Roman"/>
                <w:sz w:val="24"/>
                <w:szCs w:val="24"/>
              </w:rPr>
            </w:pPr>
            <w:r w:rsidRPr="3F87C31E">
              <w:rPr>
                <w:rFonts w:ascii="Times New Roman" w:eastAsia="Times New Roman" w:hAnsi="Times New Roman" w:cs="Times New Roman"/>
                <w:sz w:val="24"/>
                <w:szCs w:val="24"/>
              </w:rPr>
              <w:t>+91 89867 63767</w:t>
            </w:r>
          </w:p>
        </w:tc>
        <w:tc>
          <w:tcPr>
            <w:tcW w:w="2800" w:type="dxa"/>
          </w:tcPr>
          <w:p w14:paraId="6383C926" w14:textId="4D826CDF" w:rsidR="00814291" w:rsidRPr="006D3BDC" w:rsidRDefault="00814291" w:rsidP="00814291">
            <w:pPr>
              <w:spacing w:after="0" w:line="240" w:lineRule="auto"/>
              <w:jc w:val="center"/>
              <w:rPr>
                <w:rFonts w:ascii="Times New Roman" w:hAnsi="Times New Roman" w:cs="Times New Roman"/>
                <w:sz w:val="20"/>
                <w:szCs w:val="20"/>
                <w:lang w:val="en-US"/>
              </w:rPr>
            </w:pPr>
            <w:r w:rsidRPr="3F87C31E">
              <w:rPr>
                <w:rFonts w:ascii="Times New Roman" w:eastAsia="Times New Roman" w:hAnsi="Times New Roman" w:cs="Times New Roman"/>
                <w:sz w:val="24"/>
                <w:szCs w:val="24"/>
                <w:lang w:val="en-US"/>
              </w:rPr>
              <w:t>rd0820@srmist.edu.in</w:t>
            </w:r>
          </w:p>
        </w:tc>
      </w:tr>
      <w:tr w:rsidR="00814291" w:rsidRPr="006D3BDC" w14:paraId="7C306EB9" w14:textId="77777777" w:rsidTr="00814291">
        <w:trPr>
          <w:trHeight w:val="900"/>
        </w:trPr>
        <w:tc>
          <w:tcPr>
            <w:tcW w:w="1704" w:type="dxa"/>
          </w:tcPr>
          <w:p w14:paraId="1A55AE18" w14:textId="1F978234" w:rsidR="00814291" w:rsidRPr="006D3BDC" w:rsidRDefault="00814291" w:rsidP="00814291">
            <w:pPr>
              <w:spacing w:after="0" w:line="240" w:lineRule="auto"/>
              <w:jc w:val="center"/>
              <w:rPr>
                <w:rFonts w:ascii="Times New Roman" w:hAnsi="Times New Roman" w:cs="Times New Roman"/>
                <w:sz w:val="26"/>
                <w:szCs w:val="26"/>
              </w:rPr>
            </w:pPr>
            <w:r w:rsidRPr="3F87C31E">
              <w:rPr>
                <w:rFonts w:ascii="Times New Roman" w:eastAsia="Times New Roman" w:hAnsi="Times New Roman" w:cs="Times New Roman"/>
                <w:sz w:val="24"/>
                <w:szCs w:val="24"/>
              </w:rPr>
              <w:t>VAIDEHI MISHRA</w:t>
            </w:r>
          </w:p>
        </w:tc>
        <w:tc>
          <w:tcPr>
            <w:tcW w:w="2157" w:type="dxa"/>
          </w:tcPr>
          <w:p w14:paraId="640488F0" w14:textId="126ABA8B" w:rsidR="00814291" w:rsidRPr="006D3BDC" w:rsidRDefault="00814291" w:rsidP="00814291">
            <w:pPr>
              <w:spacing w:after="0" w:line="240" w:lineRule="auto"/>
              <w:jc w:val="center"/>
              <w:rPr>
                <w:rFonts w:ascii="Times New Roman" w:hAnsi="Times New Roman" w:cs="Times New Roman"/>
                <w:sz w:val="24"/>
                <w:szCs w:val="24"/>
              </w:rPr>
            </w:pPr>
            <w:r w:rsidRPr="3F87C31E">
              <w:rPr>
                <w:rFonts w:ascii="Times New Roman" w:eastAsia="Times New Roman" w:hAnsi="Times New Roman" w:cs="Times New Roman"/>
                <w:sz w:val="24"/>
                <w:szCs w:val="24"/>
              </w:rPr>
              <w:t>RA2311003011168</w:t>
            </w:r>
          </w:p>
        </w:tc>
        <w:tc>
          <w:tcPr>
            <w:tcW w:w="1521" w:type="dxa"/>
          </w:tcPr>
          <w:p w14:paraId="1D063E33" w14:textId="77D8B381" w:rsidR="00814291" w:rsidRPr="006D3BDC" w:rsidRDefault="00814291" w:rsidP="00814291">
            <w:pPr>
              <w:spacing w:after="0" w:line="240" w:lineRule="auto"/>
              <w:jc w:val="center"/>
              <w:rPr>
                <w:rFonts w:ascii="Times New Roman" w:hAnsi="Times New Roman" w:cs="Times New Roman"/>
                <w:sz w:val="24"/>
                <w:szCs w:val="24"/>
              </w:rPr>
            </w:pPr>
            <w:r w:rsidRPr="4512FD8B">
              <w:rPr>
                <w:rFonts w:ascii="Times New Roman" w:eastAsia="Times New Roman" w:hAnsi="Times New Roman" w:cs="Times New Roman"/>
                <w:sz w:val="24"/>
                <w:szCs w:val="24"/>
              </w:rPr>
              <w:t>CTECH</w:t>
            </w:r>
          </w:p>
        </w:tc>
        <w:tc>
          <w:tcPr>
            <w:tcW w:w="2126" w:type="dxa"/>
          </w:tcPr>
          <w:p w14:paraId="138CEA4B" w14:textId="3C625EF3" w:rsidR="00814291" w:rsidRPr="006D3BDC" w:rsidRDefault="00814291" w:rsidP="00814291">
            <w:pPr>
              <w:spacing w:after="0" w:line="240" w:lineRule="auto"/>
              <w:jc w:val="center"/>
              <w:rPr>
                <w:rFonts w:ascii="Times New Roman" w:hAnsi="Times New Roman" w:cs="Times New Roman"/>
                <w:sz w:val="24"/>
                <w:szCs w:val="24"/>
              </w:rPr>
            </w:pPr>
            <w:r w:rsidRPr="3F87C31E">
              <w:rPr>
                <w:rFonts w:ascii="Times New Roman" w:eastAsia="Times New Roman" w:hAnsi="Times New Roman" w:cs="Times New Roman"/>
                <w:sz w:val="24"/>
                <w:szCs w:val="24"/>
              </w:rPr>
              <w:t>+91 925652 12257</w:t>
            </w:r>
          </w:p>
        </w:tc>
        <w:tc>
          <w:tcPr>
            <w:tcW w:w="2800" w:type="dxa"/>
          </w:tcPr>
          <w:p w14:paraId="200508D4" w14:textId="649B0B37" w:rsidR="00814291" w:rsidRPr="006D3BDC" w:rsidRDefault="00814291" w:rsidP="00814291">
            <w:pPr>
              <w:spacing w:after="0" w:line="240" w:lineRule="auto"/>
              <w:jc w:val="center"/>
              <w:rPr>
                <w:rFonts w:ascii="Times New Roman" w:hAnsi="Times New Roman" w:cs="Times New Roman"/>
                <w:sz w:val="24"/>
                <w:szCs w:val="24"/>
              </w:rPr>
            </w:pPr>
            <w:r w:rsidRPr="3F87C31E">
              <w:rPr>
                <w:rFonts w:ascii="Times New Roman" w:eastAsia="Times New Roman" w:hAnsi="Times New Roman" w:cs="Times New Roman"/>
                <w:sz w:val="24"/>
                <w:szCs w:val="24"/>
              </w:rPr>
              <w:t>vm9115@srmist.edu.in</w:t>
            </w:r>
          </w:p>
        </w:tc>
      </w:tr>
      <w:tr w:rsidR="00814291" w:rsidRPr="006D3BDC" w14:paraId="7DD251C4" w14:textId="77777777" w:rsidTr="00814291">
        <w:trPr>
          <w:trHeight w:val="900"/>
        </w:trPr>
        <w:tc>
          <w:tcPr>
            <w:tcW w:w="1704" w:type="dxa"/>
          </w:tcPr>
          <w:p w14:paraId="6914BADF" w14:textId="5907CC6F" w:rsidR="00814291" w:rsidRPr="006D3BDC" w:rsidRDefault="00814291" w:rsidP="00814291">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w:t>
            </w:r>
          </w:p>
        </w:tc>
        <w:tc>
          <w:tcPr>
            <w:tcW w:w="2157" w:type="dxa"/>
          </w:tcPr>
          <w:p w14:paraId="5B51ED07" w14:textId="380B7ADE" w:rsidR="00814291" w:rsidRPr="006D3BDC" w:rsidRDefault="00814291" w:rsidP="00814291">
            <w:pPr>
              <w:spacing w:after="0" w:line="240" w:lineRule="auto"/>
              <w:jc w:val="center"/>
              <w:rPr>
                <w:rFonts w:ascii="Times New Roman" w:hAnsi="Times New Roman" w:cs="Times New Roman"/>
                <w:sz w:val="24"/>
                <w:szCs w:val="24"/>
              </w:rPr>
            </w:pPr>
            <w:r w:rsidRPr="00A945FC">
              <w:rPr>
                <w:rFonts w:ascii="Times New Roman" w:hAnsi="Times New Roman" w:cs="Times New Roman"/>
                <w:sz w:val="26"/>
                <w:szCs w:val="26"/>
              </w:rPr>
              <w:t>-</w:t>
            </w:r>
          </w:p>
        </w:tc>
        <w:tc>
          <w:tcPr>
            <w:tcW w:w="1521" w:type="dxa"/>
          </w:tcPr>
          <w:p w14:paraId="70FF1496" w14:textId="540D15B6" w:rsidR="00814291" w:rsidRPr="006D3BDC" w:rsidRDefault="00814291" w:rsidP="00814291">
            <w:pPr>
              <w:spacing w:after="0" w:line="240" w:lineRule="auto"/>
              <w:jc w:val="center"/>
              <w:rPr>
                <w:rFonts w:ascii="Times New Roman" w:hAnsi="Times New Roman" w:cs="Times New Roman"/>
                <w:sz w:val="24"/>
                <w:szCs w:val="24"/>
              </w:rPr>
            </w:pPr>
            <w:r w:rsidRPr="00A945FC">
              <w:rPr>
                <w:rFonts w:ascii="Times New Roman" w:hAnsi="Times New Roman" w:cs="Times New Roman"/>
                <w:sz w:val="26"/>
                <w:szCs w:val="26"/>
              </w:rPr>
              <w:t>-</w:t>
            </w:r>
          </w:p>
        </w:tc>
        <w:tc>
          <w:tcPr>
            <w:tcW w:w="2126" w:type="dxa"/>
          </w:tcPr>
          <w:p w14:paraId="04C59FAE" w14:textId="03176F81" w:rsidR="00814291" w:rsidRPr="006D3BDC" w:rsidRDefault="00814291" w:rsidP="00814291">
            <w:pPr>
              <w:spacing w:after="0" w:line="240" w:lineRule="auto"/>
              <w:jc w:val="center"/>
              <w:rPr>
                <w:rFonts w:ascii="Times New Roman" w:hAnsi="Times New Roman" w:cs="Times New Roman"/>
                <w:sz w:val="24"/>
                <w:szCs w:val="24"/>
              </w:rPr>
            </w:pPr>
            <w:r w:rsidRPr="00A945FC">
              <w:rPr>
                <w:rFonts w:ascii="Times New Roman" w:hAnsi="Times New Roman" w:cs="Times New Roman"/>
                <w:sz w:val="26"/>
                <w:szCs w:val="26"/>
              </w:rPr>
              <w:t>-</w:t>
            </w:r>
          </w:p>
        </w:tc>
        <w:tc>
          <w:tcPr>
            <w:tcW w:w="2800" w:type="dxa"/>
          </w:tcPr>
          <w:p w14:paraId="2C8B79F4" w14:textId="286BCA65" w:rsidR="00814291" w:rsidRPr="006D3BDC" w:rsidRDefault="00814291" w:rsidP="00814291">
            <w:pPr>
              <w:spacing w:after="0" w:line="240" w:lineRule="auto"/>
              <w:jc w:val="center"/>
              <w:rPr>
                <w:rFonts w:ascii="Times New Roman" w:hAnsi="Times New Roman" w:cs="Times New Roman"/>
                <w:sz w:val="24"/>
                <w:szCs w:val="24"/>
              </w:rPr>
            </w:pPr>
            <w:r w:rsidRPr="00A945FC">
              <w:rPr>
                <w:rFonts w:ascii="Times New Roman" w:hAnsi="Times New Roman" w:cs="Times New Roman"/>
                <w:sz w:val="26"/>
                <w:szCs w:val="26"/>
              </w:rPr>
              <w:t>-</w:t>
            </w:r>
          </w:p>
        </w:tc>
      </w:tr>
      <w:tr w:rsidR="00814291" w:rsidRPr="006D3BDC" w14:paraId="0CA4C65D" w14:textId="77777777" w:rsidTr="00814291">
        <w:trPr>
          <w:trHeight w:val="900"/>
        </w:trPr>
        <w:tc>
          <w:tcPr>
            <w:tcW w:w="1704" w:type="dxa"/>
          </w:tcPr>
          <w:p w14:paraId="0897BB07" w14:textId="22467B47" w:rsidR="00814291" w:rsidRPr="006D3BDC" w:rsidRDefault="00814291" w:rsidP="00814291">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w:t>
            </w:r>
          </w:p>
        </w:tc>
        <w:tc>
          <w:tcPr>
            <w:tcW w:w="2157" w:type="dxa"/>
          </w:tcPr>
          <w:p w14:paraId="3FEEA188" w14:textId="2B7574C3" w:rsidR="00814291" w:rsidRPr="006D3BDC" w:rsidRDefault="00814291" w:rsidP="00814291">
            <w:pPr>
              <w:spacing w:after="0" w:line="240" w:lineRule="auto"/>
              <w:jc w:val="center"/>
              <w:rPr>
                <w:rFonts w:ascii="Times New Roman" w:hAnsi="Times New Roman" w:cs="Times New Roman"/>
                <w:sz w:val="24"/>
                <w:szCs w:val="24"/>
              </w:rPr>
            </w:pPr>
            <w:r w:rsidRPr="00A945FC">
              <w:rPr>
                <w:rFonts w:ascii="Times New Roman" w:hAnsi="Times New Roman" w:cs="Times New Roman"/>
                <w:sz w:val="26"/>
                <w:szCs w:val="26"/>
              </w:rPr>
              <w:t>-</w:t>
            </w:r>
          </w:p>
        </w:tc>
        <w:tc>
          <w:tcPr>
            <w:tcW w:w="1521" w:type="dxa"/>
          </w:tcPr>
          <w:p w14:paraId="40B7BBC4" w14:textId="1506BBCA" w:rsidR="00814291" w:rsidRPr="006D3BDC" w:rsidRDefault="00814291" w:rsidP="00814291">
            <w:pPr>
              <w:spacing w:after="0" w:line="240" w:lineRule="auto"/>
              <w:jc w:val="center"/>
              <w:rPr>
                <w:rFonts w:ascii="Times New Roman" w:hAnsi="Times New Roman" w:cs="Times New Roman"/>
                <w:sz w:val="24"/>
                <w:szCs w:val="24"/>
              </w:rPr>
            </w:pPr>
            <w:r w:rsidRPr="00A945FC">
              <w:rPr>
                <w:rFonts w:ascii="Times New Roman" w:hAnsi="Times New Roman" w:cs="Times New Roman"/>
                <w:sz w:val="26"/>
                <w:szCs w:val="26"/>
              </w:rPr>
              <w:t>-</w:t>
            </w:r>
          </w:p>
        </w:tc>
        <w:tc>
          <w:tcPr>
            <w:tcW w:w="2126" w:type="dxa"/>
          </w:tcPr>
          <w:p w14:paraId="63AB347A" w14:textId="03A7D291" w:rsidR="00814291" w:rsidRPr="006D3BDC" w:rsidRDefault="00814291" w:rsidP="00814291">
            <w:pPr>
              <w:spacing w:after="0" w:line="240" w:lineRule="auto"/>
              <w:jc w:val="center"/>
              <w:rPr>
                <w:rFonts w:ascii="Times New Roman" w:hAnsi="Times New Roman" w:cs="Times New Roman"/>
                <w:sz w:val="24"/>
                <w:szCs w:val="24"/>
              </w:rPr>
            </w:pPr>
            <w:r w:rsidRPr="00A945FC">
              <w:rPr>
                <w:rFonts w:ascii="Times New Roman" w:hAnsi="Times New Roman" w:cs="Times New Roman"/>
                <w:sz w:val="26"/>
                <w:szCs w:val="26"/>
              </w:rPr>
              <w:t>-</w:t>
            </w:r>
          </w:p>
        </w:tc>
        <w:tc>
          <w:tcPr>
            <w:tcW w:w="2800" w:type="dxa"/>
          </w:tcPr>
          <w:p w14:paraId="3A092A33" w14:textId="4A405D42" w:rsidR="00814291" w:rsidRPr="006D3BDC" w:rsidRDefault="00814291" w:rsidP="00814291">
            <w:pPr>
              <w:spacing w:after="0" w:line="240" w:lineRule="auto"/>
              <w:jc w:val="center"/>
              <w:rPr>
                <w:rFonts w:ascii="Times New Roman" w:hAnsi="Times New Roman" w:cs="Times New Roman"/>
                <w:sz w:val="24"/>
                <w:szCs w:val="24"/>
              </w:rPr>
            </w:pPr>
            <w:r w:rsidRPr="00A945FC">
              <w:rPr>
                <w:rFonts w:ascii="Times New Roman" w:hAnsi="Times New Roman" w:cs="Times New Roman"/>
                <w:sz w:val="26"/>
                <w:szCs w:val="26"/>
              </w:rPr>
              <w:t>-</w:t>
            </w:r>
          </w:p>
        </w:tc>
      </w:tr>
    </w:tbl>
    <w:tbl>
      <w:tblPr>
        <w:tblStyle w:val="TableGrid"/>
        <w:tblW w:w="10323" w:type="dxa"/>
        <w:tblLayout w:type="fixed"/>
        <w:tblLook w:val="04A0" w:firstRow="1" w:lastRow="0" w:firstColumn="1" w:lastColumn="0" w:noHBand="0" w:noVBand="1"/>
      </w:tblPr>
      <w:tblGrid>
        <w:gridCol w:w="1689"/>
        <w:gridCol w:w="2175"/>
        <w:gridCol w:w="1680"/>
        <w:gridCol w:w="4779"/>
      </w:tblGrid>
      <w:tr w:rsidR="00107844" w:rsidRPr="006D3BDC" w14:paraId="4CFFFC8B" w14:textId="77777777">
        <w:trPr>
          <w:trHeight w:val="90"/>
        </w:trPr>
        <w:tc>
          <w:tcPr>
            <w:tcW w:w="1689" w:type="dxa"/>
          </w:tcPr>
          <w:p w14:paraId="285A9D7A" w14:textId="77777777" w:rsidR="00107844" w:rsidRPr="006D3BDC" w:rsidRDefault="00020C19">
            <w:pPr>
              <w:spacing w:after="0" w:line="240" w:lineRule="auto"/>
              <w:rPr>
                <w:rFonts w:ascii="Times New Roman" w:hAnsi="Times New Roman" w:cs="Times New Roman"/>
                <w:b/>
                <w:bCs/>
                <w:sz w:val="24"/>
                <w:szCs w:val="24"/>
              </w:rPr>
            </w:pPr>
            <w:r w:rsidRPr="006D3BDC">
              <w:rPr>
                <w:rFonts w:ascii="Times New Roman" w:hAnsi="Times New Roman" w:cs="Times New Roman"/>
                <w:b/>
                <w:bCs/>
                <w:sz w:val="24"/>
                <w:szCs w:val="24"/>
              </w:rPr>
              <w:t>Degree/ program</w:t>
            </w:r>
          </w:p>
        </w:tc>
        <w:tc>
          <w:tcPr>
            <w:tcW w:w="2175" w:type="dxa"/>
          </w:tcPr>
          <w:p w14:paraId="375813EF" w14:textId="77777777" w:rsidR="00107844" w:rsidRPr="006D3BDC" w:rsidRDefault="00020C19">
            <w:pPr>
              <w:spacing w:after="0" w:line="240" w:lineRule="auto"/>
              <w:rPr>
                <w:rFonts w:ascii="Times New Roman" w:hAnsi="Times New Roman" w:cs="Times New Roman"/>
                <w:sz w:val="24"/>
                <w:szCs w:val="24"/>
              </w:rPr>
            </w:pPr>
            <w:proofErr w:type="spellStart"/>
            <w:r w:rsidRPr="006D3BDC">
              <w:rPr>
                <w:rFonts w:ascii="Times New Roman" w:hAnsi="Times New Roman" w:cs="Times New Roman"/>
                <w:sz w:val="24"/>
                <w:szCs w:val="24"/>
              </w:rPr>
              <w:t>B.Tech</w:t>
            </w:r>
            <w:proofErr w:type="spellEnd"/>
          </w:p>
        </w:tc>
        <w:tc>
          <w:tcPr>
            <w:tcW w:w="1680" w:type="dxa"/>
          </w:tcPr>
          <w:p w14:paraId="49017DA8" w14:textId="77777777" w:rsidR="00107844" w:rsidRPr="006D3BDC" w:rsidRDefault="00020C19">
            <w:pPr>
              <w:spacing w:after="0" w:line="240" w:lineRule="auto"/>
              <w:rPr>
                <w:rFonts w:ascii="Times New Roman" w:hAnsi="Times New Roman" w:cs="Times New Roman"/>
                <w:b/>
                <w:bCs/>
                <w:sz w:val="24"/>
                <w:szCs w:val="24"/>
              </w:rPr>
            </w:pPr>
            <w:r w:rsidRPr="006D3BDC">
              <w:rPr>
                <w:rFonts w:ascii="Times New Roman" w:hAnsi="Times New Roman" w:cs="Times New Roman"/>
                <w:b/>
                <w:bCs/>
                <w:sz w:val="24"/>
                <w:szCs w:val="24"/>
              </w:rPr>
              <w:t>Specialisation</w:t>
            </w:r>
          </w:p>
        </w:tc>
        <w:tc>
          <w:tcPr>
            <w:tcW w:w="4779" w:type="dxa"/>
          </w:tcPr>
          <w:p w14:paraId="593E7AF5" w14:textId="73636C93" w:rsidR="00107844" w:rsidRPr="006D3BDC" w:rsidRDefault="00020C19">
            <w:pPr>
              <w:spacing w:after="0" w:line="240" w:lineRule="auto"/>
              <w:rPr>
                <w:rFonts w:ascii="Times New Roman" w:hAnsi="Times New Roman" w:cs="Times New Roman"/>
                <w:sz w:val="24"/>
                <w:szCs w:val="24"/>
              </w:rPr>
            </w:pPr>
            <w:r w:rsidRPr="006D3BDC">
              <w:rPr>
                <w:rFonts w:ascii="Times New Roman" w:hAnsi="Times New Roman" w:cs="Times New Roman"/>
                <w:sz w:val="24"/>
                <w:szCs w:val="24"/>
              </w:rPr>
              <w:t xml:space="preserve">Computer Science &amp; Engineering </w:t>
            </w:r>
          </w:p>
        </w:tc>
      </w:tr>
      <w:tr w:rsidR="00107844" w:rsidRPr="006D3BDC" w14:paraId="18AE1BC2" w14:textId="77777777">
        <w:trPr>
          <w:trHeight w:val="480"/>
        </w:trPr>
        <w:tc>
          <w:tcPr>
            <w:tcW w:w="1689" w:type="dxa"/>
          </w:tcPr>
          <w:p w14:paraId="13883DC9" w14:textId="77777777" w:rsidR="00107844" w:rsidRPr="006D3BDC" w:rsidRDefault="00020C19">
            <w:pPr>
              <w:spacing w:after="0" w:line="240" w:lineRule="auto"/>
              <w:rPr>
                <w:rFonts w:ascii="Times New Roman" w:hAnsi="Times New Roman" w:cs="Times New Roman"/>
                <w:b/>
                <w:bCs/>
                <w:sz w:val="24"/>
                <w:szCs w:val="24"/>
              </w:rPr>
            </w:pPr>
            <w:r w:rsidRPr="006D3BDC">
              <w:rPr>
                <w:rFonts w:ascii="Times New Roman" w:hAnsi="Times New Roman" w:cs="Times New Roman"/>
                <w:b/>
                <w:bCs/>
                <w:sz w:val="24"/>
                <w:szCs w:val="24"/>
              </w:rPr>
              <w:lastRenderedPageBreak/>
              <w:t>Academic Year</w:t>
            </w:r>
          </w:p>
        </w:tc>
        <w:tc>
          <w:tcPr>
            <w:tcW w:w="2175" w:type="dxa"/>
          </w:tcPr>
          <w:p w14:paraId="6CB700F6" w14:textId="61422A8D" w:rsidR="00107844" w:rsidRPr="006D3BDC" w:rsidRDefault="00020C19">
            <w:pPr>
              <w:spacing w:after="0" w:line="240" w:lineRule="auto"/>
              <w:rPr>
                <w:rFonts w:ascii="Times New Roman" w:hAnsi="Times New Roman" w:cs="Times New Roman"/>
                <w:sz w:val="24"/>
                <w:szCs w:val="24"/>
              </w:rPr>
            </w:pPr>
            <w:r w:rsidRPr="006D3BDC">
              <w:rPr>
                <w:rFonts w:ascii="Times New Roman" w:hAnsi="Times New Roman" w:cs="Times New Roman"/>
                <w:sz w:val="24"/>
                <w:szCs w:val="24"/>
              </w:rPr>
              <w:t>202</w:t>
            </w:r>
            <w:r w:rsidR="00846E26" w:rsidRPr="006D3BDC">
              <w:rPr>
                <w:rFonts w:ascii="Times New Roman" w:hAnsi="Times New Roman" w:cs="Times New Roman"/>
                <w:sz w:val="24"/>
                <w:szCs w:val="24"/>
              </w:rPr>
              <w:t>5</w:t>
            </w:r>
            <w:r w:rsidRPr="006D3BDC">
              <w:rPr>
                <w:rFonts w:ascii="Times New Roman" w:hAnsi="Times New Roman" w:cs="Times New Roman"/>
                <w:sz w:val="24"/>
                <w:szCs w:val="24"/>
              </w:rPr>
              <w:t>-202</w:t>
            </w:r>
            <w:r w:rsidR="00846E26" w:rsidRPr="006D3BDC">
              <w:rPr>
                <w:rFonts w:ascii="Times New Roman" w:hAnsi="Times New Roman" w:cs="Times New Roman"/>
                <w:sz w:val="24"/>
                <w:szCs w:val="24"/>
              </w:rPr>
              <w:t>6</w:t>
            </w:r>
            <w:r w:rsidRPr="006D3BDC">
              <w:rPr>
                <w:rFonts w:ascii="Times New Roman" w:hAnsi="Times New Roman" w:cs="Times New Roman"/>
                <w:sz w:val="24"/>
                <w:szCs w:val="24"/>
              </w:rPr>
              <w:t xml:space="preserve"> (Even)</w:t>
            </w:r>
          </w:p>
        </w:tc>
        <w:tc>
          <w:tcPr>
            <w:tcW w:w="1680" w:type="dxa"/>
          </w:tcPr>
          <w:p w14:paraId="43ACDF5E" w14:textId="77777777" w:rsidR="00107844" w:rsidRPr="006D3BDC" w:rsidRDefault="00020C19">
            <w:pPr>
              <w:spacing w:after="0" w:line="240" w:lineRule="auto"/>
              <w:rPr>
                <w:rFonts w:ascii="Times New Roman" w:hAnsi="Times New Roman" w:cs="Times New Roman"/>
                <w:b/>
                <w:bCs/>
                <w:sz w:val="24"/>
                <w:szCs w:val="24"/>
              </w:rPr>
            </w:pPr>
            <w:r w:rsidRPr="006D3BDC">
              <w:rPr>
                <w:rFonts w:ascii="Times New Roman" w:hAnsi="Times New Roman" w:cs="Times New Roman"/>
                <w:b/>
                <w:bCs/>
                <w:sz w:val="24"/>
                <w:szCs w:val="24"/>
              </w:rPr>
              <w:t>Semester</w:t>
            </w:r>
          </w:p>
        </w:tc>
        <w:tc>
          <w:tcPr>
            <w:tcW w:w="4779" w:type="dxa"/>
          </w:tcPr>
          <w:p w14:paraId="5A01F8AE" w14:textId="7F213DCD" w:rsidR="00107844" w:rsidRPr="006D3BDC" w:rsidRDefault="00846E26">
            <w:pPr>
              <w:spacing w:after="0" w:line="240" w:lineRule="auto"/>
              <w:rPr>
                <w:rFonts w:ascii="Times New Roman" w:hAnsi="Times New Roman" w:cs="Times New Roman"/>
                <w:sz w:val="24"/>
                <w:szCs w:val="24"/>
              </w:rPr>
            </w:pPr>
            <w:r w:rsidRPr="006D3BDC">
              <w:rPr>
                <w:rFonts w:ascii="Times New Roman" w:hAnsi="Times New Roman" w:cs="Times New Roman"/>
                <w:sz w:val="24"/>
                <w:szCs w:val="24"/>
              </w:rPr>
              <w:t>6</w:t>
            </w:r>
          </w:p>
        </w:tc>
      </w:tr>
      <w:tr w:rsidR="00107844" w:rsidRPr="006D3BDC" w14:paraId="6F0B5ED7" w14:textId="77777777">
        <w:trPr>
          <w:trHeight w:val="480"/>
        </w:trPr>
        <w:tc>
          <w:tcPr>
            <w:tcW w:w="1689" w:type="dxa"/>
          </w:tcPr>
          <w:p w14:paraId="6A6B8E35" w14:textId="77777777" w:rsidR="00107844" w:rsidRPr="006D3BDC" w:rsidRDefault="00020C19">
            <w:pPr>
              <w:spacing w:after="0" w:line="240" w:lineRule="auto"/>
              <w:rPr>
                <w:rFonts w:ascii="Times New Roman" w:hAnsi="Times New Roman" w:cs="Times New Roman"/>
                <w:b/>
                <w:bCs/>
                <w:sz w:val="24"/>
                <w:szCs w:val="24"/>
              </w:rPr>
            </w:pPr>
            <w:r w:rsidRPr="006D3BDC">
              <w:rPr>
                <w:rFonts w:ascii="Times New Roman" w:hAnsi="Times New Roman" w:cs="Times New Roman"/>
                <w:b/>
                <w:bCs/>
                <w:sz w:val="24"/>
                <w:szCs w:val="24"/>
              </w:rPr>
              <w:t>Course Code</w:t>
            </w:r>
          </w:p>
        </w:tc>
        <w:tc>
          <w:tcPr>
            <w:tcW w:w="2175" w:type="dxa"/>
          </w:tcPr>
          <w:p w14:paraId="3B3B71F4" w14:textId="3F4F9660" w:rsidR="00107844" w:rsidRPr="006D3BDC" w:rsidRDefault="002530F7">
            <w:pPr>
              <w:spacing w:after="0" w:line="240" w:lineRule="auto"/>
              <w:rPr>
                <w:rFonts w:ascii="Times New Roman" w:hAnsi="Times New Roman" w:cs="Times New Roman"/>
                <w:sz w:val="24"/>
                <w:szCs w:val="24"/>
              </w:rPr>
            </w:pPr>
            <w:r w:rsidRPr="006D3BDC">
              <w:rPr>
                <w:rFonts w:ascii="Times New Roman" w:hAnsi="Times New Roman" w:cs="Times New Roman"/>
                <w:b/>
                <w:color w:val="222222"/>
              </w:rPr>
              <w:t>21CSP302L</w:t>
            </w:r>
          </w:p>
        </w:tc>
        <w:tc>
          <w:tcPr>
            <w:tcW w:w="1680" w:type="dxa"/>
          </w:tcPr>
          <w:p w14:paraId="728F6A4A" w14:textId="77777777" w:rsidR="00107844" w:rsidRPr="006D3BDC" w:rsidRDefault="00020C19">
            <w:pPr>
              <w:spacing w:after="0" w:line="240" w:lineRule="auto"/>
              <w:rPr>
                <w:rFonts w:ascii="Times New Roman" w:hAnsi="Times New Roman" w:cs="Times New Roman"/>
                <w:b/>
                <w:bCs/>
                <w:sz w:val="24"/>
                <w:szCs w:val="24"/>
              </w:rPr>
            </w:pPr>
            <w:r w:rsidRPr="006D3BDC">
              <w:rPr>
                <w:rFonts w:ascii="Times New Roman" w:hAnsi="Times New Roman" w:cs="Times New Roman"/>
                <w:b/>
                <w:bCs/>
                <w:sz w:val="24"/>
                <w:szCs w:val="24"/>
              </w:rPr>
              <w:t>Course Title</w:t>
            </w:r>
          </w:p>
        </w:tc>
        <w:tc>
          <w:tcPr>
            <w:tcW w:w="4779" w:type="dxa"/>
          </w:tcPr>
          <w:p w14:paraId="02ED921F" w14:textId="77777777" w:rsidR="00107844" w:rsidRPr="006D3BDC" w:rsidRDefault="00020C19">
            <w:pPr>
              <w:spacing w:after="0" w:line="240" w:lineRule="auto"/>
              <w:rPr>
                <w:rFonts w:ascii="Times New Roman" w:hAnsi="Times New Roman" w:cs="Times New Roman"/>
                <w:sz w:val="24"/>
                <w:szCs w:val="24"/>
              </w:rPr>
            </w:pPr>
            <w:r w:rsidRPr="006D3BDC">
              <w:rPr>
                <w:rFonts w:ascii="Times New Roman" w:hAnsi="Times New Roman" w:cs="Times New Roman"/>
                <w:sz w:val="24"/>
                <w:szCs w:val="24"/>
              </w:rPr>
              <w:t>Project</w:t>
            </w:r>
          </w:p>
        </w:tc>
      </w:tr>
      <w:tr w:rsidR="00107844" w:rsidRPr="006D3BDC" w14:paraId="7C45DEE9" w14:textId="77777777">
        <w:trPr>
          <w:trHeight w:val="470"/>
        </w:trPr>
        <w:tc>
          <w:tcPr>
            <w:tcW w:w="10323" w:type="dxa"/>
            <w:gridSpan w:val="4"/>
            <w:tcBorders>
              <w:top w:val="nil"/>
              <w:left w:val="nil"/>
              <w:bottom w:val="single" w:sz="4" w:space="0" w:color="auto"/>
              <w:right w:val="nil"/>
            </w:tcBorders>
            <w:vAlign w:val="center"/>
          </w:tcPr>
          <w:p w14:paraId="564D4106" w14:textId="77777777" w:rsidR="00814291" w:rsidRDefault="00814291" w:rsidP="00814291">
            <w:pPr>
              <w:spacing w:after="0" w:line="480" w:lineRule="auto"/>
              <w:jc w:val="center"/>
              <w:rPr>
                <w:rFonts w:ascii="Times New Roman" w:hAnsi="Times New Roman" w:cs="Times New Roman"/>
                <w:b/>
                <w:bCs/>
                <w:sz w:val="24"/>
                <w:szCs w:val="24"/>
              </w:rPr>
            </w:pPr>
          </w:p>
          <w:p w14:paraId="22424510" w14:textId="5CBCE941" w:rsidR="00107844" w:rsidRPr="00814291" w:rsidRDefault="00020C19" w:rsidP="00814291">
            <w:pPr>
              <w:spacing w:after="0" w:line="480" w:lineRule="auto"/>
              <w:jc w:val="center"/>
              <w:rPr>
                <w:rFonts w:ascii="Times New Roman" w:hAnsi="Times New Roman" w:cs="Times New Roman"/>
                <w:b/>
                <w:bCs/>
                <w:sz w:val="24"/>
                <w:szCs w:val="24"/>
              </w:rPr>
            </w:pPr>
            <w:r w:rsidRPr="00814291">
              <w:rPr>
                <w:rFonts w:ascii="Times New Roman" w:hAnsi="Times New Roman" w:cs="Times New Roman"/>
                <w:b/>
                <w:bCs/>
                <w:sz w:val="24"/>
                <w:szCs w:val="24"/>
              </w:rPr>
              <w:t>Mission Statement</w:t>
            </w:r>
          </w:p>
          <w:p w14:paraId="63603108" w14:textId="5D02E832" w:rsidR="00107844" w:rsidRPr="006D3BDC" w:rsidRDefault="00814291" w:rsidP="00814291">
            <w:pPr>
              <w:spacing w:after="0" w:line="480" w:lineRule="auto"/>
              <w:jc w:val="both"/>
              <w:rPr>
                <w:rFonts w:ascii="Times New Roman" w:hAnsi="Times New Roman" w:cs="Times New Roman"/>
                <w:sz w:val="24"/>
                <w:szCs w:val="24"/>
              </w:rPr>
            </w:pPr>
            <w:r w:rsidRPr="3F87C31E">
              <w:rPr>
                <w:rFonts w:ascii="Times New Roman" w:eastAsia="Times New Roman" w:hAnsi="Times New Roman" w:cs="Times New Roman"/>
                <w:sz w:val="24"/>
                <w:szCs w:val="24"/>
              </w:rPr>
              <w:t xml:space="preserve">To design and develop a machine learning based predictive risk </w:t>
            </w:r>
            <w:proofErr w:type="spellStart"/>
            <w:r w:rsidRPr="3F87C31E">
              <w:rPr>
                <w:rFonts w:ascii="Times New Roman" w:eastAsia="Times New Roman" w:hAnsi="Times New Roman" w:cs="Times New Roman"/>
                <w:sz w:val="24"/>
                <w:szCs w:val="24"/>
              </w:rPr>
              <w:t>modeling</w:t>
            </w:r>
            <w:proofErr w:type="spellEnd"/>
            <w:r w:rsidRPr="3F87C31E">
              <w:rPr>
                <w:rFonts w:ascii="Times New Roman" w:eastAsia="Times New Roman" w:hAnsi="Times New Roman" w:cs="Times New Roman"/>
                <w:sz w:val="24"/>
                <w:szCs w:val="24"/>
              </w:rPr>
              <w:t xml:space="preserve"> framework that estimates post-harvest waste risk in Indian agricultural supply chains using multi-source proxy indicators, enabling early risk identification, explainable decision support, and sustainable interventions to reduce food loss</w:t>
            </w:r>
            <w:r>
              <w:rPr>
                <w:rFonts w:ascii="Times New Roman" w:eastAsia="Times New Roman" w:hAnsi="Times New Roman" w:cs="Times New Roman"/>
                <w:sz w:val="24"/>
                <w:szCs w:val="24"/>
              </w:rPr>
              <w:t>.</w:t>
            </w:r>
          </w:p>
        </w:tc>
      </w:tr>
      <w:tr w:rsidR="00107844" w:rsidRPr="006D3BDC" w14:paraId="63EA115E" w14:textId="77777777">
        <w:trPr>
          <w:trHeight w:val="470"/>
        </w:trPr>
        <w:tc>
          <w:tcPr>
            <w:tcW w:w="10323" w:type="dxa"/>
            <w:gridSpan w:val="4"/>
            <w:tcBorders>
              <w:top w:val="nil"/>
              <w:left w:val="nil"/>
              <w:bottom w:val="single" w:sz="4" w:space="0" w:color="auto"/>
              <w:right w:val="nil"/>
            </w:tcBorders>
            <w:vAlign w:val="center"/>
          </w:tcPr>
          <w:p w14:paraId="1F859D23" w14:textId="77777777" w:rsidR="00107844" w:rsidRPr="006D3BDC" w:rsidRDefault="00107844">
            <w:pPr>
              <w:spacing w:after="0" w:line="240" w:lineRule="auto"/>
              <w:jc w:val="center"/>
              <w:rPr>
                <w:rFonts w:ascii="Times New Roman" w:hAnsi="Times New Roman" w:cs="Times New Roman"/>
                <w:sz w:val="24"/>
                <w:szCs w:val="24"/>
              </w:rPr>
            </w:pPr>
          </w:p>
        </w:tc>
      </w:tr>
      <w:tr w:rsidR="00107844" w:rsidRPr="006D3BDC" w14:paraId="66F762FB" w14:textId="77777777">
        <w:trPr>
          <w:trHeight w:val="480"/>
        </w:trPr>
        <w:tc>
          <w:tcPr>
            <w:tcW w:w="10323" w:type="dxa"/>
            <w:gridSpan w:val="4"/>
            <w:tcBorders>
              <w:bottom w:val="dotted" w:sz="4" w:space="0" w:color="auto"/>
            </w:tcBorders>
          </w:tcPr>
          <w:p w14:paraId="25A93232" w14:textId="77777777" w:rsidR="00107844" w:rsidRPr="006D3BDC" w:rsidRDefault="00020C19">
            <w:pPr>
              <w:spacing w:after="0" w:line="240" w:lineRule="auto"/>
              <w:rPr>
                <w:rFonts w:ascii="Times New Roman" w:hAnsi="Times New Roman" w:cs="Times New Roman"/>
                <w:sz w:val="26"/>
                <w:szCs w:val="26"/>
              </w:rPr>
            </w:pPr>
            <w:r w:rsidRPr="006D3BDC">
              <w:rPr>
                <w:rFonts w:ascii="Times New Roman" w:hAnsi="Times New Roman" w:cs="Times New Roman"/>
                <w:b/>
                <w:bCs/>
                <w:sz w:val="26"/>
                <w:szCs w:val="26"/>
              </w:rPr>
              <w:t xml:space="preserve">Problem (or) Product Description: </w:t>
            </w:r>
          </w:p>
        </w:tc>
      </w:tr>
      <w:tr w:rsidR="00814291" w:rsidRPr="006D3BDC" w14:paraId="17041DED" w14:textId="77777777">
        <w:trPr>
          <w:trHeight w:val="480"/>
        </w:trPr>
        <w:tc>
          <w:tcPr>
            <w:tcW w:w="10323" w:type="dxa"/>
            <w:gridSpan w:val="4"/>
            <w:tcBorders>
              <w:top w:val="dotted" w:sz="4" w:space="0" w:color="auto"/>
              <w:bottom w:val="dotted" w:sz="4" w:space="0" w:color="auto"/>
            </w:tcBorders>
          </w:tcPr>
          <w:p w14:paraId="5F65EBE8" w14:textId="77777777" w:rsidR="00814291" w:rsidRPr="006D3BDC" w:rsidRDefault="00814291" w:rsidP="00814291">
            <w:pPr>
              <w:spacing w:before="240" w:after="240" w:line="360" w:lineRule="auto"/>
              <w:jc w:val="both"/>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 xml:space="preserve">India faces significant post-harvest losses due to </w:t>
            </w:r>
            <w:proofErr w:type="spellStart"/>
            <w:r w:rsidRPr="3F87C31E">
              <w:rPr>
                <w:rFonts w:ascii="Times New Roman" w:eastAsia="Times New Roman" w:hAnsi="Times New Roman" w:cs="Times New Roman"/>
                <w:sz w:val="24"/>
                <w:szCs w:val="24"/>
              </w:rPr>
              <w:t>unfavorable</w:t>
            </w:r>
            <w:proofErr w:type="spellEnd"/>
            <w:r w:rsidRPr="3F87C31E">
              <w:rPr>
                <w:rFonts w:ascii="Times New Roman" w:eastAsia="Times New Roman" w:hAnsi="Times New Roman" w:cs="Times New Roman"/>
                <w:sz w:val="24"/>
                <w:szCs w:val="24"/>
              </w:rPr>
              <w:t xml:space="preserve"> storage conditions, transportation delays, climatic stress, and market inefficiencies. A major challenge is the absence of unified, structured datasets and predictive systems that can estimate the likelihood of waste before actual spoilage occurs. Most current approaches are reactive rather than preventive.</w:t>
            </w:r>
          </w:p>
          <w:p w14:paraId="64180B94" w14:textId="77777777" w:rsidR="00814291" w:rsidRPr="006D3BDC" w:rsidRDefault="00814291" w:rsidP="00814291">
            <w:pPr>
              <w:spacing w:before="240" w:after="240" w:line="360" w:lineRule="auto"/>
              <w:jc w:val="both"/>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 xml:space="preserve">This project proposes a </w:t>
            </w:r>
            <w:r w:rsidRPr="3F87C31E">
              <w:rPr>
                <w:rFonts w:ascii="Times New Roman" w:eastAsia="Times New Roman" w:hAnsi="Times New Roman" w:cs="Times New Roman"/>
                <w:b/>
                <w:bCs/>
                <w:sz w:val="24"/>
                <w:szCs w:val="24"/>
              </w:rPr>
              <w:t>Machine Learning Based Predictive Risk Engine</w:t>
            </w:r>
            <w:r w:rsidRPr="3F87C31E">
              <w:rPr>
                <w:rFonts w:ascii="Times New Roman" w:eastAsia="Times New Roman" w:hAnsi="Times New Roman" w:cs="Times New Roman"/>
                <w:sz w:val="24"/>
                <w:szCs w:val="24"/>
              </w:rPr>
              <w:t xml:space="preserve"> that estimates the level of post-harvest waste risk using agricultural proxy indicators collected from multi-source datasets. The system preprocesses and integrates relevant factors, trains classification models, and predicts the waste risk category of produce as </w:t>
            </w:r>
            <w:r w:rsidRPr="3F87C31E">
              <w:rPr>
                <w:rFonts w:ascii="Times New Roman" w:eastAsia="Times New Roman" w:hAnsi="Times New Roman" w:cs="Times New Roman"/>
                <w:b/>
                <w:bCs/>
                <w:sz w:val="24"/>
                <w:szCs w:val="24"/>
              </w:rPr>
              <w:t>Low, Medium, or High</w:t>
            </w:r>
            <w:r w:rsidRPr="3F87C31E">
              <w:rPr>
                <w:rFonts w:ascii="Times New Roman" w:eastAsia="Times New Roman" w:hAnsi="Times New Roman" w:cs="Times New Roman"/>
                <w:sz w:val="24"/>
                <w:szCs w:val="24"/>
              </w:rPr>
              <w:t xml:space="preserve">. The best-performing model is further extended into a probabilistic </w:t>
            </w:r>
            <w:r w:rsidRPr="3F87C31E">
              <w:rPr>
                <w:rFonts w:ascii="Times New Roman" w:eastAsia="Times New Roman" w:hAnsi="Times New Roman" w:cs="Times New Roman"/>
                <w:b/>
                <w:bCs/>
                <w:sz w:val="24"/>
                <w:szCs w:val="24"/>
              </w:rPr>
              <w:t>risk scoring engine</w:t>
            </w:r>
            <w:r w:rsidRPr="3F87C31E">
              <w:rPr>
                <w:rFonts w:ascii="Times New Roman" w:eastAsia="Times New Roman" w:hAnsi="Times New Roman" w:cs="Times New Roman"/>
                <w:sz w:val="24"/>
                <w:szCs w:val="24"/>
              </w:rPr>
              <w:t xml:space="preserve"> that generates a numerical risk score and assigns a risk zone.</w:t>
            </w:r>
          </w:p>
          <w:p w14:paraId="3B9D2794" w14:textId="1ECEA458" w:rsidR="00814291" w:rsidRPr="00814291" w:rsidRDefault="00814291" w:rsidP="00814291">
            <w:pPr>
              <w:spacing w:before="240" w:after="240" w:line="360" w:lineRule="auto"/>
              <w:jc w:val="both"/>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The framework also includes explainability mechanisms to identify the factors most responsible for elevated waste risk, making the system useful not only for prediction but also for decision support. The project is intended as a research-oriented prototype for data-scarce agricultural environments and can be extended in the major project phase using real-time datasets, IoT sensors, and live market information</w:t>
            </w:r>
          </w:p>
        </w:tc>
      </w:tr>
    </w:tbl>
    <w:p w14:paraId="47C8CEE7" w14:textId="77777777" w:rsidR="00814291" w:rsidRDefault="00814291">
      <w:r>
        <w:br w:type="page"/>
      </w:r>
    </w:p>
    <w:tbl>
      <w:tblPr>
        <w:tblStyle w:val="TableGrid"/>
        <w:tblW w:w="10323" w:type="dxa"/>
        <w:tblLayout w:type="fixed"/>
        <w:tblLook w:val="04A0" w:firstRow="1" w:lastRow="0" w:firstColumn="1" w:lastColumn="0" w:noHBand="0" w:noVBand="1"/>
      </w:tblPr>
      <w:tblGrid>
        <w:gridCol w:w="10323"/>
      </w:tblGrid>
      <w:tr w:rsidR="00814291" w:rsidRPr="006D3BDC" w14:paraId="1C085DF9" w14:textId="77777777">
        <w:trPr>
          <w:trHeight w:val="480"/>
        </w:trPr>
        <w:tc>
          <w:tcPr>
            <w:tcW w:w="10323" w:type="dxa"/>
            <w:tcBorders>
              <w:top w:val="dotted" w:sz="4" w:space="0" w:color="auto"/>
              <w:bottom w:val="dotted" w:sz="4" w:space="0" w:color="auto"/>
            </w:tcBorders>
          </w:tcPr>
          <w:p w14:paraId="07BF8E41" w14:textId="55696808" w:rsidR="00814291" w:rsidRDefault="00814291" w:rsidP="00814291">
            <w:pPr>
              <w:spacing w:after="0" w:line="240" w:lineRule="auto"/>
              <w:rPr>
                <w:rFonts w:ascii="Times New Roman" w:hAnsi="Times New Roman" w:cs="Times New Roman"/>
                <w:b/>
                <w:bCs/>
                <w:sz w:val="26"/>
                <w:szCs w:val="26"/>
              </w:rPr>
            </w:pPr>
            <w:r w:rsidRPr="006D3BDC">
              <w:rPr>
                <w:rFonts w:ascii="Times New Roman" w:hAnsi="Times New Roman" w:cs="Times New Roman"/>
                <w:b/>
                <w:bCs/>
                <w:sz w:val="26"/>
                <w:szCs w:val="26"/>
              </w:rPr>
              <w:lastRenderedPageBreak/>
              <w:t xml:space="preserve">Assumptions and Constraints </w:t>
            </w:r>
          </w:p>
          <w:p w14:paraId="3A53ADDD" w14:textId="77777777" w:rsidR="00814291" w:rsidRDefault="00814291" w:rsidP="00814291">
            <w:pPr>
              <w:spacing w:after="0" w:line="240" w:lineRule="auto"/>
              <w:rPr>
                <w:rFonts w:ascii="Times New Roman" w:hAnsi="Times New Roman" w:cs="Times New Roman"/>
                <w:b/>
                <w:bCs/>
                <w:sz w:val="26"/>
                <w:szCs w:val="26"/>
              </w:rPr>
            </w:pPr>
          </w:p>
          <w:p w14:paraId="4D63471C" w14:textId="77777777" w:rsidR="00814291" w:rsidRPr="006D3BDC" w:rsidRDefault="00814291" w:rsidP="00814291">
            <w:pPr>
              <w:pStyle w:val="Heading3"/>
              <w:spacing w:before="281" w:after="281" w:line="48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Assumptions</w:t>
            </w:r>
          </w:p>
          <w:p w14:paraId="74ABDD4D" w14:textId="77777777" w:rsidR="00814291" w:rsidRPr="006D3BDC" w:rsidRDefault="00814291" w:rsidP="00814291">
            <w:pPr>
              <w:pStyle w:val="ListParagraph"/>
              <w:numPr>
                <w:ilvl w:val="0"/>
                <w:numId w:val="2"/>
              </w:numPr>
              <w:spacing w:after="0" w:line="480" w:lineRule="auto"/>
              <w:jc w:val="both"/>
              <w:rPr>
                <w:rFonts w:ascii="Times New Roman" w:eastAsia="Times New Roman" w:hAnsi="Times New Roman" w:cs="Times New Roman"/>
                <w:sz w:val="24"/>
                <w:szCs w:val="24"/>
                <w:lang w:val="en-IN"/>
              </w:rPr>
            </w:pPr>
            <w:r w:rsidRPr="3F87C31E">
              <w:rPr>
                <w:rFonts w:ascii="Times New Roman" w:eastAsia="Times New Roman" w:hAnsi="Times New Roman" w:cs="Times New Roman"/>
                <w:sz w:val="24"/>
                <w:szCs w:val="24"/>
                <w:lang w:val="en-IN"/>
              </w:rPr>
              <w:t xml:space="preserve">Due to the lack of unified Indian post-harvest loss datasets, the study uses </w:t>
            </w:r>
            <w:r w:rsidRPr="3F87C31E">
              <w:rPr>
                <w:rFonts w:ascii="Times New Roman" w:eastAsia="Times New Roman" w:hAnsi="Times New Roman" w:cs="Times New Roman"/>
                <w:b/>
                <w:bCs/>
                <w:sz w:val="24"/>
                <w:szCs w:val="24"/>
                <w:lang w:val="en-IN"/>
              </w:rPr>
              <w:t>multi-source agricultural proxy data</w:t>
            </w:r>
            <w:r w:rsidRPr="3F87C31E">
              <w:rPr>
                <w:rFonts w:ascii="Times New Roman" w:eastAsia="Times New Roman" w:hAnsi="Times New Roman" w:cs="Times New Roman"/>
                <w:sz w:val="24"/>
                <w:szCs w:val="24"/>
                <w:lang w:val="en-IN"/>
              </w:rPr>
              <w:t xml:space="preserve"> to approximate waste risk conditions. </w:t>
            </w:r>
          </w:p>
          <w:p w14:paraId="0055D4E7" w14:textId="77777777" w:rsidR="00814291" w:rsidRPr="006D3BDC" w:rsidRDefault="00814291" w:rsidP="00814291">
            <w:pPr>
              <w:pStyle w:val="ListParagraph"/>
              <w:numPr>
                <w:ilvl w:val="0"/>
                <w:numId w:val="2"/>
              </w:numPr>
              <w:spacing w:after="0" w:line="480" w:lineRule="auto"/>
              <w:jc w:val="both"/>
              <w:rPr>
                <w:rFonts w:ascii="Times New Roman" w:eastAsia="Times New Roman" w:hAnsi="Times New Roman" w:cs="Times New Roman"/>
                <w:sz w:val="24"/>
                <w:szCs w:val="24"/>
                <w:lang w:val="en-IN"/>
              </w:rPr>
            </w:pPr>
            <w:r w:rsidRPr="3F87C31E">
              <w:rPr>
                <w:rFonts w:ascii="Times New Roman" w:eastAsia="Times New Roman" w:hAnsi="Times New Roman" w:cs="Times New Roman"/>
                <w:sz w:val="24"/>
                <w:szCs w:val="24"/>
                <w:lang w:val="en-IN"/>
              </w:rPr>
              <w:t xml:space="preserve">The selected features reasonably represent factors that influence post-harvest deterioration, such as environmental stress, crop-related conditions, and logistical or market-related indicators. </w:t>
            </w:r>
          </w:p>
          <w:p w14:paraId="77D5540B" w14:textId="77777777" w:rsidR="00814291" w:rsidRPr="006D3BDC" w:rsidRDefault="00814291" w:rsidP="00814291">
            <w:pPr>
              <w:pStyle w:val="ListParagraph"/>
              <w:numPr>
                <w:ilvl w:val="0"/>
                <w:numId w:val="2"/>
              </w:numPr>
              <w:spacing w:after="0" w:line="480" w:lineRule="auto"/>
              <w:jc w:val="both"/>
              <w:rPr>
                <w:rFonts w:ascii="Times New Roman" w:eastAsia="Times New Roman" w:hAnsi="Times New Roman" w:cs="Times New Roman"/>
                <w:sz w:val="24"/>
                <w:szCs w:val="24"/>
                <w:lang w:val="en-IN"/>
              </w:rPr>
            </w:pPr>
            <w:r w:rsidRPr="3F87C31E">
              <w:rPr>
                <w:rFonts w:ascii="Times New Roman" w:eastAsia="Times New Roman" w:hAnsi="Times New Roman" w:cs="Times New Roman"/>
                <w:sz w:val="24"/>
                <w:szCs w:val="24"/>
                <w:lang w:val="en-IN"/>
              </w:rPr>
              <w:t xml:space="preserve">The generated target label </w:t>
            </w:r>
            <w:proofErr w:type="spellStart"/>
            <w:r w:rsidRPr="3F87C31E">
              <w:rPr>
                <w:rFonts w:ascii="Times New Roman" w:eastAsia="Times New Roman" w:hAnsi="Times New Roman" w:cs="Times New Roman"/>
                <w:b/>
                <w:bCs/>
                <w:sz w:val="24"/>
                <w:szCs w:val="24"/>
                <w:lang w:val="en-IN"/>
              </w:rPr>
              <w:t>waste_risk</w:t>
            </w:r>
            <w:proofErr w:type="spellEnd"/>
            <w:r w:rsidRPr="3F87C31E">
              <w:rPr>
                <w:rFonts w:ascii="Times New Roman" w:eastAsia="Times New Roman" w:hAnsi="Times New Roman" w:cs="Times New Roman"/>
                <w:sz w:val="24"/>
                <w:szCs w:val="24"/>
                <w:lang w:val="en-IN"/>
              </w:rPr>
              <w:t xml:space="preserve"> is treated as a valid approximation of actual post-harvest vulnerability for the purpose of model training. </w:t>
            </w:r>
          </w:p>
          <w:p w14:paraId="4E0617B1" w14:textId="77777777" w:rsidR="00814291" w:rsidRPr="006D3BDC" w:rsidRDefault="00814291" w:rsidP="00814291">
            <w:pPr>
              <w:pStyle w:val="ListParagraph"/>
              <w:numPr>
                <w:ilvl w:val="0"/>
                <w:numId w:val="2"/>
              </w:numPr>
              <w:spacing w:after="0" w:line="480" w:lineRule="auto"/>
              <w:jc w:val="both"/>
              <w:rPr>
                <w:rFonts w:ascii="Times New Roman" w:eastAsia="Times New Roman" w:hAnsi="Times New Roman" w:cs="Times New Roman"/>
                <w:sz w:val="24"/>
                <w:szCs w:val="24"/>
                <w:lang w:val="en-IN"/>
              </w:rPr>
            </w:pPr>
            <w:r w:rsidRPr="3F87C31E">
              <w:rPr>
                <w:rFonts w:ascii="Times New Roman" w:eastAsia="Times New Roman" w:hAnsi="Times New Roman" w:cs="Times New Roman"/>
                <w:sz w:val="24"/>
                <w:szCs w:val="24"/>
                <w:lang w:val="en-IN"/>
              </w:rPr>
              <w:t xml:space="preserve">The trained model can support </w:t>
            </w:r>
            <w:r w:rsidRPr="3F87C31E">
              <w:rPr>
                <w:rFonts w:ascii="Times New Roman" w:eastAsia="Times New Roman" w:hAnsi="Times New Roman" w:cs="Times New Roman"/>
                <w:b/>
                <w:bCs/>
                <w:sz w:val="24"/>
                <w:szCs w:val="24"/>
                <w:lang w:val="en-IN"/>
              </w:rPr>
              <w:t>risk estimation</w:t>
            </w:r>
            <w:r w:rsidRPr="3F87C31E">
              <w:rPr>
                <w:rFonts w:ascii="Times New Roman" w:eastAsia="Times New Roman" w:hAnsi="Times New Roman" w:cs="Times New Roman"/>
                <w:sz w:val="24"/>
                <w:szCs w:val="24"/>
                <w:lang w:val="en-IN"/>
              </w:rPr>
              <w:t xml:space="preserve"> and prioritization, even though it is not yet validated in a live production supply chain environment. </w:t>
            </w:r>
          </w:p>
          <w:p w14:paraId="5AC7C687" w14:textId="77777777" w:rsidR="00814291" w:rsidRPr="006D3BDC" w:rsidRDefault="00814291" w:rsidP="00814291">
            <w:pPr>
              <w:pStyle w:val="ListParagraph"/>
              <w:numPr>
                <w:ilvl w:val="0"/>
                <w:numId w:val="2"/>
              </w:numPr>
              <w:spacing w:after="0" w:line="480" w:lineRule="auto"/>
              <w:jc w:val="both"/>
              <w:rPr>
                <w:rFonts w:ascii="Times New Roman" w:eastAsia="Times New Roman" w:hAnsi="Times New Roman" w:cs="Times New Roman"/>
                <w:sz w:val="24"/>
                <w:szCs w:val="24"/>
                <w:lang w:val="en-IN"/>
              </w:rPr>
            </w:pPr>
            <w:r w:rsidRPr="3F87C31E">
              <w:rPr>
                <w:rFonts w:ascii="Times New Roman" w:eastAsia="Times New Roman" w:hAnsi="Times New Roman" w:cs="Times New Roman"/>
                <w:sz w:val="24"/>
                <w:szCs w:val="24"/>
                <w:lang w:val="en-IN"/>
              </w:rPr>
              <w:t xml:space="preserve">The framework is intended as a </w:t>
            </w:r>
            <w:r w:rsidRPr="3F87C31E">
              <w:rPr>
                <w:rFonts w:ascii="Times New Roman" w:eastAsia="Times New Roman" w:hAnsi="Times New Roman" w:cs="Times New Roman"/>
                <w:b/>
                <w:bCs/>
                <w:sz w:val="24"/>
                <w:szCs w:val="24"/>
                <w:lang w:val="en-IN"/>
              </w:rPr>
              <w:t>decision-support and research prototype</w:t>
            </w:r>
            <w:r w:rsidRPr="3F87C31E">
              <w:rPr>
                <w:rFonts w:ascii="Times New Roman" w:eastAsia="Times New Roman" w:hAnsi="Times New Roman" w:cs="Times New Roman"/>
                <w:sz w:val="24"/>
                <w:szCs w:val="24"/>
                <w:lang w:val="en-IN"/>
              </w:rPr>
              <w:t xml:space="preserve">, not as a final industrial deployment system. </w:t>
            </w:r>
          </w:p>
          <w:p w14:paraId="3D181218" w14:textId="77777777" w:rsidR="00814291" w:rsidRPr="006D3BDC" w:rsidRDefault="00814291" w:rsidP="00814291">
            <w:pPr>
              <w:pStyle w:val="Heading3"/>
              <w:spacing w:before="281" w:after="281" w:line="48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Constraints</w:t>
            </w:r>
          </w:p>
          <w:p w14:paraId="5F7AEF85" w14:textId="77777777" w:rsidR="00814291" w:rsidRPr="006D3BDC" w:rsidRDefault="00814291" w:rsidP="00814291">
            <w:pPr>
              <w:pStyle w:val="ListParagraph"/>
              <w:numPr>
                <w:ilvl w:val="0"/>
                <w:numId w:val="1"/>
              </w:numPr>
              <w:spacing w:after="0" w:line="480" w:lineRule="auto"/>
              <w:jc w:val="both"/>
              <w:rPr>
                <w:rFonts w:ascii="Times New Roman" w:eastAsia="Times New Roman" w:hAnsi="Times New Roman" w:cs="Times New Roman"/>
                <w:sz w:val="24"/>
                <w:szCs w:val="24"/>
                <w:lang w:val="en-IN"/>
              </w:rPr>
            </w:pPr>
            <w:r w:rsidRPr="3F87C31E">
              <w:rPr>
                <w:rFonts w:ascii="Times New Roman" w:eastAsia="Times New Roman" w:hAnsi="Times New Roman" w:cs="Times New Roman"/>
                <w:sz w:val="24"/>
                <w:szCs w:val="24"/>
                <w:lang w:val="en-IN"/>
              </w:rPr>
              <w:t xml:space="preserve">No direct real-time post-harvest loss dataset is available in a consolidated Indian context. </w:t>
            </w:r>
          </w:p>
          <w:p w14:paraId="0A43A221" w14:textId="77777777" w:rsidR="00814291" w:rsidRPr="006D3BDC" w:rsidRDefault="00814291" w:rsidP="00814291">
            <w:pPr>
              <w:pStyle w:val="ListParagraph"/>
              <w:numPr>
                <w:ilvl w:val="0"/>
                <w:numId w:val="1"/>
              </w:numPr>
              <w:spacing w:after="0" w:line="480" w:lineRule="auto"/>
              <w:jc w:val="both"/>
              <w:rPr>
                <w:rFonts w:ascii="Times New Roman" w:eastAsia="Times New Roman" w:hAnsi="Times New Roman" w:cs="Times New Roman"/>
                <w:sz w:val="24"/>
                <w:szCs w:val="24"/>
                <w:lang w:val="en-IN"/>
              </w:rPr>
            </w:pPr>
            <w:r w:rsidRPr="3F87C31E">
              <w:rPr>
                <w:rFonts w:ascii="Times New Roman" w:eastAsia="Times New Roman" w:hAnsi="Times New Roman" w:cs="Times New Roman"/>
                <w:sz w:val="24"/>
                <w:szCs w:val="24"/>
                <w:lang w:val="en-IN"/>
              </w:rPr>
              <w:t xml:space="preserve">The project timeline limits large-scale primary data collection and field validation. </w:t>
            </w:r>
          </w:p>
          <w:p w14:paraId="5FAF732D" w14:textId="77777777" w:rsidR="00814291" w:rsidRPr="006D3BDC" w:rsidRDefault="00814291" w:rsidP="00814291">
            <w:pPr>
              <w:pStyle w:val="ListParagraph"/>
              <w:numPr>
                <w:ilvl w:val="0"/>
                <w:numId w:val="1"/>
              </w:numPr>
              <w:spacing w:after="0" w:line="480" w:lineRule="auto"/>
              <w:jc w:val="both"/>
              <w:rPr>
                <w:rFonts w:ascii="Times New Roman" w:eastAsia="Times New Roman" w:hAnsi="Times New Roman" w:cs="Times New Roman"/>
                <w:sz w:val="24"/>
                <w:szCs w:val="24"/>
                <w:lang w:val="en-IN"/>
              </w:rPr>
            </w:pPr>
            <w:r w:rsidRPr="3F87C31E">
              <w:rPr>
                <w:rFonts w:ascii="Times New Roman" w:eastAsia="Times New Roman" w:hAnsi="Times New Roman" w:cs="Times New Roman"/>
                <w:sz w:val="24"/>
                <w:szCs w:val="24"/>
                <w:lang w:val="en-IN"/>
              </w:rPr>
              <w:t xml:space="preserve">The model relies on proxy indicators rather than directly measured spoilage outcomes. </w:t>
            </w:r>
          </w:p>
          <w:p w14:paraId="68E25F1C" w14:textId="77777777" w:rsidR="00814291" w:rsidRPr="006D3BDC" w:rsidRDefault="00814291" w:rsidP="00814291">
            <w:pPr>
              <w:pStyle w:val="ListParagraph"/>
              <w:numPr>
                <w:ilvl w:val="0"/>
                <w:numId w:val="1"/>
              </w:numPr>
              <w:spacing w:after="0" w:line="480" w:lineRule="auto"/>
              <w:jc w:val="both"/>
              <w:rPr>
                <w:rFonts w:ascii="Times New Roman" w:eastAsia="Times New Roman" w:hAnsi="Times New Roman" w:cs="Times New Roman"/>
                <w:sz w:val="24"/>
                <w:szCs w:val="24"/>
                <w:lang w:val="en-IN"/>
              </w:rPr>
            </w:pPr>
            <w:r w:rsidRPr="3F87C31E">
              <w:rPr>
                <w:rFonts w:ascii="Times New Roman" w:eastAsia="Times New Roman" w:hAnsi="Times New Roman" w:cs="Times New Roman"/>
                <w:sz w:val="24"/>
                <w:szCs w:val="24"/>
                <w:lang w:val="en-IN"/>
              </w:rPr>
              <w:t xml:space="preserve">Medium-risk cases may have overlap with low-risk and high-risk conditions, affecting perfect class separation. </w:t>
            </w:r>
          </w:p>
          <w:p w14:paraId="2AA877CB" w14:textId="5CE75762" w:rsidR="00814291" w:rsidRPr="00814291" w:rsidRDefault="00814291" w:rsidP="00814291">
            <w:pPr>
              <w:spacing w:after="0" w:line="480" w:lineRule="auto"/>
              <w:jc w:val="both"/>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Real-time deployment, IoT integration, and live API-based monitoring are outside the scope of the minor project and are reserved for future extension</w:t>
            </w:r>
            <w:r>
              <w:rPr>
                <w:rFonts w:ascii="Times New Roman" w:eastAsia="Times New Roman" w:hAnsi="Times New Roman" w:cs="Times New Roman"/>
                <w:sz w:val="24"/>
                <w:szCs w:val="24"/>
              </w:rPr>
              <w:t>.</w:t>
            </w:r>
          </w:p>
        </w:tc>
      </w:tr>
    </w:tbl>
    <w:p w14:paraId="3BC2FD5A" w14:textId="32103274" w:rsidR="00814291" w:rsidRDefault="00814291"/>
    <w:tbl>
      <w:tblPr>
        <w:tblStyle w:val="TableGrid"/>
        <w:tblW w:w="10323" w:type="dxa"/>
        <w:tblLayout w:type="fixed"/>
        <w:tblLook w:val="04A0" w:firstRow="1" w:lastRow="0" w:firstColumn="1" w:lastColumn="0" w:noHBand="0" w:noVBand="1"/>
      </w:tblPr>
      <w:tblGrid>
        <w:gridCol w:w="10323"/>
      </w:tblGrid>
      <w:tr w:rsidR="00814291" w:rsidRPr="006D3BDC" w14:paraId="667CF6D5" w14:textId="77777777">
        <w:trPr>
          <w:trHeight w:val="480"/>
        </w:trPr>
        <w:tc>
          <w:tcPr>
            <w:tcW w:w="10323" w:type="dxa"/>
            <w:tcBorders>
              <w:top w:val="dotted" w:sz="4" w:space="0" w:color="auto"/>
              <w:bottom w:val="dotted" w:sz="4" w:space="0" w:color="auto"/>
            </w:tcBorders>
          </w:tcPr>
          <w:p w14:paraId="16B630DB" w14:textId="467CC5F4" w:rsidR="00814291" w:rsidRPr="006D3BDC" w:rsidRDefault="00814291" w:rsidP="00814291">
            <w:pPr>
              <w:spacing w:after="0" w:line="240" w:lineRule="auto"/>
              <w:rPr>
                <w:rFonts w:ascii="Times New Roman" w:hAnsi="Times New Roman" w:cs="Times New Roman"/>
                <w:b/>
                <w:bCs/>
                <w:color w:val="C00000"/>
                <w:sz w:val="26"/>
                <w:szCs w:val="26"/>
              </w:rPr>
            </w:pPr>
            <w:r w:rsidRPr="006D3BDC">
              <w:rPr>
                <w:rFonts w:ascii="Times New Roman" w:hAnsi="Times New Roman" w:cs="Times New Roman"/>
                <w:b/>
                <w:bCs/>
                <w:sz w:val="26"/>
                <w:szCs w:val="26"/>
              </w:rPr>
              <w:lastRenderedPageBreak/>
              <w:t xml:space="preserve">Stakeholders </w:t>
            </w:r>
          </w:p>
        </w:tc>
      </w:tr>
      <w:tr w:rsidR="00814291" w:rsidRPr="006D3BDC" w14:paraId="64298350" w14:textId="77777777">
        <w:trPr>
          <w:trHeight w:val="480"/>
        </w:trPr>
        <w:tc>
          <w:tcPr>
            <w:tcW w:w="10323" w:type="dxa"/>
            <w:tcBorders>
              <w:top w:val="dotted" w:sz="4" w:space="0" w:color="auto"/>
              <w:bottom w:val="dotted" w:sz="4" w:space="0" w:color="auto"/>
            </w:tcBorders>
          </w:tcPr>
          <w:p w14:paraId="7B6876D7" w14:textId="77777777" w:rsidR="00814291" w:rsidRPr="00814291" w:rsidRDefault="00814291" w:rsidP="00814291">
            <w:pPr>
              <w:pStyle w:val="ListParagraph"/>
              <w:spacing w:after="0" w:line="360" w:lineRule="auto"/>
              <w:jc w:val="both"/>
              <w:rPr>
                <w:rFonts w:ascii="Times New Roman" w:eastAsia="Times New Roman" w:hAnsi="Times New Roman" w:cs="Times New Roman"/>
                <w:sz w:val="24"/>
                <w:szCs w:val="24"/>
                <w:lang w:val="en-IN"/>
              </w:rPr>
            </w:pPr>
          </w:p>
          <w:p w14:paraId="326C5C8A" w14:textId="44F80F1C" w:rsidR="00814291" w:rsidRPr="006D3BDC" w:rsidRDefault="00814291" w:rsidP="00814291">
            <w:pPr>
              <w:pStyle w:val="ListParagraph"/>
              <w:numPr>
                <w:ilvl w:val="0"/>
                <w:numId w:val="3"/>
              </w:numPr>
              <w:spacing w:after="0" w:line="360" w:lineRule="auto"/>
              <w:jc w:val="both"/>
              <w:rPr>
                <w:rFonts w:ascii="Times New Roman" w:eastAsia="Times New Roman" w:hAnsi="Times New Roman" w:cs="Times New Roman"/>
                <w:sz w:val="24"/>
                <w:szCs w:val="24"/>
                <w:lang w:val="en-IN"/>
              </w:rPr>
            </w:pPr>
            <w:r w:rsidRPr="3F87C31E">
              <w:rPr>
                <w:rFonts w:ascii="Times New Roman" w:eastAsia="Times New Roman" w:hAnsi="Times New Roman" w:cs="Times New Roman"/>
                <w:b/>
                <w:bCs/>
                <w:sz w:val="24"/>
                <w:szCs w:val="24"/>
                <w:lang w:val="en-IN"/>
              </w:rPr>
              <w:t>Farmers</w:t>
            </w:r>
            <w:r w:rsidRPr="3F87C31E">
              <w:rPr>
                <w:rFonts w:ascii="Times New Roman" w:eastAsia="Times New Roman" w:hAnsi="Times New Roman" w:cs="Times New Roman"/>
                <w:sz w:val="24"/>
                <w:szCs w:val="24"/>
                <w:lang w:val="en-IN"/>
              </w:rPr>
              <w:t xml:space="preserve"> – to identify produce batches that may be vulnerable to waste and take preventive action. </w:t>
            </w:r>
          </w:p>
          <w:p w14:paraId="0226F028" w14:textId="77777777" w:rsidR="00814291" w:rsidRPr="006D3BDC" w:rsidRDefault="00814291" w:rsidP="00814291">
            <w:pPr>
              <w:pStyle w:val="ListParagraph"/>
              <w:numPr>
                <w:ilvl w:val="0"/>
                <w:numId w:val="3"/>
              </w:numPr>
              <w:spacing w:after="0" w:line="360" w:lineRule="auto"/>
              <w:jc w:val="both"/>
              <w:rPr>
                <w:rFonts w:ascii="Times New Roman" w:eastAsia="Times New Roman" w:hAnsi="Times New Roman" w:cs="Times New Roman"/>
                <w:sz w:val="24"/>
                <w:szCs w:val="24"/>
                <w:lang w:val="en-IN"/>
              </w:rPr>
            </w:pPr>
            <w:r w:rsidRPr="3F87C31E">
              <w:rPr>
                <w:rFonts w:ascii="Times New Roman" w:eastAsia="Times New Roman" w:hAnsi="Times New Roman" w:cs="Times New Roman"/>
                <w:b/>
                <w:bCs/>
                <w:sz w:val="24"/>
                <w:szCs w:val="24"/>
                <w:lang w:val="en-IN"/>
              </w:rPr>
              <w:t>Storage and Warehouse Operators</w:t>
            </w:r>
            <w:r w:rsidRPr="3F87C31E">
              <w:rPr>
                <w:rFonts w:ascii="Times New Roman" w:eastAsia="Times New Roman" w:hAnsi="Times New Roman" w:cs="Times New Roman"/>
                <w:sz w:val="24"/>
                <w:szCs w:val="24"/>
                <w:lang w:val="en-IN"/>
              </w:rPr>
              <w:t xml:space="preserve"> – to prioritize storage management for high-risk produce. </w:t>
            </w:r>
          </w:p>
          <w:p w14:paraId="2AD7CFBA" w14:textId="77777777" w:rsidR="00814291" w:rsidRPr="006D3BDC" w:rsidRDefault="00814291" w:rsidP="00814291">
            <w:pPr>
              <w:pStyle w:val="ListParagraph"/>
              <w:numPr>
                <w:ilvl w:val="0"/>
                <w:numId w:val="3"/>
              </w:numPr>
              <w:spacing w:after="0" w:line="360" w:lineRule="auto"/>
              <w:jc w:val="both"/>
              <w:rPr>
                <w:rFonts w:ascii="Times New Roman" w:eastAsia="Times New Roman" w:hAnsi="Times New Roman" w:cs="Times New Roman"/>
                <w:sz w:val="24"/>
                <w:szCs w:val="24"/>
                <w:lang w:val="en-IN"/>
              </w:rPr>
            </w:pPr>
            <w:r w:rsidRPr="3F87C31E">
              <w:rPr>
                <w:rFonts w:ascii="Times New Roman" w:eastAsia="Times New Roman" w:hAnsi="Times New Roman" w:cs="Times New Roman"/>
                <w:b/>
                <w:bCs/>
                <w:sz w:val="24"/>
                <w:szCs w:val="24"/>
                <w:lang w:val="en-IN"/>
              </w:rPr>
              <w:t>Transport and Supply Chain Managers</w:t>
            </w:r>
            <w:r w:rsidRPr="3F87C31E">
              <w:rPr>
                <w:rFonts w:ascii="Times New Roman" w:eastAsia="Times New Roman" w:hAnsi="Times New Roman" w:cs="Times New Roman"/>
                <w:sz w:val="24"/>
                <w:szCs w:val="24"/>
                <w:lang w:val="en-IN"/>
              </w:rPr>
              <w:t xml:space="preserve"> – to identify and manage delay-sensitive agricultural movement. </w:t>
            </w:r>
          </w:p>
          <w:p w14:paraId="3448D7F5" w14:textId="77777777" w:rsidR="00814291" w:rsidRDefault="00814291" w:rsidP="00814291">
            <w:pPr>
              <w:pStyle w:val="ListParagraph"/>
              <w:numPr>
                <w:ilvl w:val="0"/>
                <w:numId w:val="3"/>
              </w:numPr>
              <w:spacing w:after="0" w:line="360" w:lineRule="auto"/>
              <w:jc w:val="both"/>
              <w:rPr>
                <w:rFonts w:ascii="Times New Roman" w:eastAsia="Times New Roman" w:hAnsi="Times New Roman" w:cs="Times New Roman"/>
                <w:sz w:val="24"/>
                <w:szCs w:val="24"/>
                <w:lang w:val="en-IN"/>
              </w:rPr>
            </w:pPr>
            <w:r w:rsidRPr="3F87C31E">
              <w:rPr>
                <w:rFonts w:ascii="Times New Roman" w:eastAsia="Times New Roman" w:hAnsi="Times New Roman" w:cs="Times New Roman"/>
                <w:b/>
                <w:bCs/>
                <w:sz w:val="24"/>
                <w:szCs w:val="24"/>
                <w:lang w:val="en-IN"/>
              </w:rPr>
              <w:t>Agricultural Policy Makers and Government Agencies</w:t>
            </w:r>
            <w:r w:rsidRPr="3F87C31E">
              <w:rPr>
                <w:rFonts w:ascii="Times New Roman" w:eastAsia="Times New Roman" w:hAnsi="Times New Roman" w:cs="Times New Roman"/>
                <w:sz w:val="24"/>
                <w:szCs w:val="24"/>
                <w:lang w:val="en-IN"/>
              </w:rPr>
              <w:t xml:space="preserve"> – to understand risk patterns and support food-loss reduction strategies. </w:t>
            </w:r>
          </w:p>
          <w:p w14:paraId="51F1EE71" w14:textId="77777777" w:rsidR="00814291" w:rsidRPr="006D3BDC" w:rsidRDefault="00814291" w:rsidP="00814291">
            <w:pPr>
              <w:pStyle w:val="ListParagraph"/>
              <w:numPr>
                <w:ilvl w:val="0"/>
                <w:numId w:val="3"/>
              </w:numPr>
              <w:spacing w:after="0" w:line="360" w:lineRule="auto"/>
              <w:jc w:val="both"/>
              <w:rPr>
                <w:rFonts w:ascii="Times New Roman" w:eastAsia="Times New Roman" w:hAnsi="Times New Roman" w:cs="Times New Roman"/>
                <w:sz w:val="24"/>
                <w:szCs w:val="24"/>
                <w:lang w:val="en-IN"/>
              </w:rPr>
            </w:pPr>
            <w:r w:rsidRPr="3F87C31E">
              <w:rPr>
                <w:rFonts w:ascii="Times New Roman" w:eastAsia="Times New Roman" w:hAnsi="Times New Roman" w:cs="Times New Roman"/>
                <w:b/>
                <w:bCs/>
                <w:sz w:val="24"/>
                <w:szCs w:val="24"/>
                <w:lang w:val="en-IN"/>
              </w:rPr>
              <w:t>Researchers and Academic Institutions</w:t>
            </w:r>
            <w:r w:rsidRPr="3F87C31E">
              <w:rPr>
                <w:rFonts w:ascii="Times New Roman" w:eastAsia="Times New Roman" w:hAnsi="Times New Roman" w:cs="Times New Roman"/>
                <w:sz w:val="24"/>
                <w:szCs w:val="24"/>
                <w:lang w:val="en-IN"/>
              </w:rPr>
              <w:t xml:space="preserve"> – to study predictive risk </w:t>
            </w:r>
            <w:proofErr w:type="spellStart"/>
            <w:r w:rsidRPr="3F87C31E">
              <w:rPr>
                <w:rFonts w:ascii="Times New Roman" w:eastAsia="Times New Roman" w:hAnsi="Times New Roman" w:cs="Times New Roman"/>
                <w:sz w:val="24"/>
                <w:szCs w:val="24"/>
                <w:lang w:val="en-IN"/>
              </w:rPr>
              <w:t>modeling</w:t>
            </w:r>
            <w:proofErr w:type="spellEnd"/>
            <w:r w:rsidRPr="3F87C31E">
              <w:rPr>
                <w:rFonts w:ascii="Times New Roman" w:eastAsia="Times New Roman" w:hAnsi="Times New Roman" w:cs="Times New Roman"/>
                <w:sz w:val="24"/>
                <w:szCs w:val="24"/>
                <w:lang w:val="en-IN"/>
              </w:rPr>
              <w:t xml:space="preserve"> in agriculture and extend the framework further. </w:t>
            </w:r>
          </w:p>
          <w:p w14:paraId="49553CDE" w14:textId="77777777" w:rsidR="00814291" w:rsidRPr="006D3BDC" w:rsidRDefault="00814291" w:rsidP="00814291">
            <w:pPr>
              <w:pStyle w:val="ListParagraph"/>
              <w:numPr>
                <w:ilvl w:val="0"/>
                <w:numId w:val="3"/>
              </w:numPr>
              <w:spacing w:after="0" w:line="360" w:lineRule="auto"/>
              <w:jc w:val="both"/>
              <w:rPr>
                <w:rFonts w:ascii="Times New Roman" w:eastAsia="Times New Roman" w:hAnsi="Times New Roman" w:cs="Times New Roman"/>
                <w:sz w:val="24"/>
                <w:szCs w:val="24"/>
                <w:lang w:val="en-IN"/>
              </w:rPr>
            </w:pPr>
            <w:r w:rsidRPr="3F87C31E">
              <w:rPr>
                <w:rFonts w:ascii="Times New Roman" w:eastAsia="Times New Roman" w:hAnsi="Times New Roman" w:cs="Times New Roman"/>
                <w:b/>
                <w:bCs/>
                <w:sz w:val="24"/>
                <w:szCs w:val="24"/>
                <w:lang w:val="en-IN"/>
              </w:rPr>
              <w:t>Wholesale Markets / Mandi Ecosystem Participants</w:t>
            </w:r>
            <w:r w:rsidRPr="3F87C31E">
              <w:rPr>
                <w:rFonts w:ascii="Times New Roman" w:eastAsia="Times New Roman" w:hAnsi="Times New Roman" w:cs="Times New Roman"/>
                <w:sz w:val="24"/>
                <w:szCs w:val="24"/>
                <w:lang w:val="en-IN"/>
              </w:rPr>
              <w:t xml:space="preserve"> – to estimate operational conditions contributing to delayed selling and wastage. </w:t>
            </w:r>
          </w:p>
          <w:p w14:paraId="7340B76B" w14:textId="3C693930" w:rsidR="00814291" w:rsidRPr="00814291" w:rsidRDefault="00814291" w:rsidP="00814291">
            <w:pPr>
              <w:pStyle w:val="ListParagraph"/>
              <w:numPr>
                <w:ilvl w:val="0"/>
                <w:numId w:val="3"/>
              </w:numPr>
              <w:spacing w:after="0" w:line="360" w:lineRule="auto"/>
              <w:jc w:val="both"/>
              <w:rPr>
                <w:rFonts w:ascii="Times New Roman" w:eastAsia="Times New Roman" w:hAnsi="Times New Roman" w:cs="Times New Roman"/>
                <w:sz w:val="24"/>
                <w:szCs w:val="24"/>
                <w:lang w:val="en-IN"/>
              </w:rPr>
            </w:pPr>
            <w:r w:rsidRPr="3F87C31E">
              <w:rPr>
                <w:rFonts w:ascii="Times New Roman" w:eastAsia="Times New Roman" w:hAnsi="Times New Roman" w:cs="Times New Roman"/>
                <w:b/>
                <w:bCs/>
                <w:sz w:val="24"/>
                <w:szCs w:val="24"/>
                <w:lang w:val="en-IN"/>
              </w:rPr>
              <w:t>Consumers and Society at Large</w:t>
            </w:r>
            <w:r w:rsidRPr="3F87C31E">
              <w:rPr>
                <w:rFonts w:ascii="Times New Roman" w:eastAsia="Times New Roman" w:hAnsi="Times New Roman" w:cs="Times New Roman"/>
                <w:sz w:val="24"/>
                <w:szCs w:val="24"/>
                <w:lang w:val="en-IN"/>
              </w:rPr>
              <w:t xml:space="preserve"> – as reduced post-harvest loss improves food availability, sustainability, and economic efficiency.</w:t>
            </w:r>
          </w:p>
          <w:p w14:paraId="631628D6" w14:textId="77777777" w:rsidR="00814291" w:rsidRPr="006D3BDC" w:rsidRDefault="00814291" w:rsidP="00814291">
            <w:pPr>
              <w:spacing w:after="0" w:line="240" w:lineRule="auto"/>
              <w:rPr>
                <w:rFonts w:ascii="Times New Roman" w:hAnsi="Times New Roman" w:cs="Times New Roman"/>
                <w:b/>
                <w:bCs/>
                <w:color w:val="C00000"/>
                <w:sz w:val="26"/>
                <w:szCs w:val="26"/>
              </w:rPr>
            </w:pPr>
          </w:p>
        </w:tc>
      </w:tr>
    </w:tbl>
    <w:p w14:paraId="279F91A5" w14:textId="77777777" w:rsidR="00107844" w:rsidRPr="006D3BDC" w:rsidRDefault="00107844">
      <w:pPr>
        <w:rPr>
          <w:rFonts w:ascii="Times New Roman" w:hAnsi="Times New Roman" w:cs="Times New Roman"/>
          <w:b/>
          <w:bCs/>
          <w:sz w:val="26"/>
          <w:szCs w:val="26"/>
        </w:rPr>
      </w:pPr>
    </w:p>
    <w:p w14:paraId="2FA32AE7" w14:textId="77777777" w:rsidR="00107844" w:rsidRPr="006D3BDC" w:rsidRDefault="00107844">
      <w:pPr>
        <w:rPr>
          <w:rFonts w:ascii="Times New Roman" w:hAnsi="Times New Roman" w:cs="Times New Roman"/>
          <w:b/>
          <w:bCs/>
          <w:sz w:val="26"/>
          <w:szCs w:val="26"/>
        </w:rPr>
      </w:pPr>
    </w:p>
    <w:p w14:paraId="21B1B018" w14:textId="77777777" w:rsidR="00107844" w:rsidRPr="006D3BDC" w:rsidRDefault="00107844">
      <w:pPr>
        <w:rPr>
          <w:rFonts w:ascii="Times New Roman" w:hAnsi="Times New Roman" w:cs="Times New Roman"/>
          <w:b/>
          <w:bCs/>
          <w:sz w:val="26"/>
          <w:szCs w:val="26"/>
        </w:rPr>
      </w:pPr>
    </w:p>
    <w:p w14:paraId="38BD49D5" w14:textId="77777777" w:rsidR="00107844" w:rsidRPr="006D3BDC" w:rsidRDefault="00107844">
      <w:pPr>
        <w:rPr>
          <w:rFonts w:ascii="Times New Roman" w:hAnsi="Times New Roman" w:cs="Times New Roman"/>
          <w:b/>
          <w:bCs/>
          <w:sz w:val="26"/>
          <w:szCs w:val="26"/>
        </w:rPr>
      </w:pPr>
    </w:p>
    <w:p w14:paraId="50C6444C" w14:textId="77777777" w:rsidR="00107844" w:rsidRPr="006D3BDC" w:rsidRDefault="00107844">
      <w:pPr>
        <w:rPr>
          <w:rFonts w:ascii="Times New Roman" w:hAnsi="Times New Roman" w:cs="Times New Roman"/>
          <w:b/>
          <w:bCs/>
          <w:sz w:val="26"/>
          <w:szCs w:val="26"/>
        </w:rPr>
      </w:pPr>
    </w:p>
    <w:p w14:paraId="6137023B" w14:textId="77777777" w:rsidR="00107844" w:rsidRPr="006D3BDC" w:rsidRDefault="00107844">
      <w:pPr>
        <w:rPr>
          <w:rFonts w:ascii="Times New Roman" w:hAnsi="Times New Roman" w:cs="Times New Roman"/>
          <w:b/>
          <w:bCs/>
          <w:sz w:val="26"/>
          <w:szCs w:val="26"/>
        </w:rPr>
      </w:pPr>
    </w:p>
    <w:p w14:paraId="165D7D7C" w14:textId="77777777" w:rsidR="00107844" w:rsidRPr="006D3BDC" w:rsidRDefault="00107844">
      <w:pPr>
        <w:rPr>
          <w:rFonts w:ascii="Times New Roman" w:hAnsi="Times New Roman" w:cs="Times New Roman"/>
          <w:b/>
          <w:bCs/>
          <w:sz w:val="26"/>
          <w:szCs w:val="26"/>
        </w:rPr>
      </w:pPr>
    </w:p>
    <w:p w14:paraId="1BA3AEAE" w14:textId="77777777" w:rsidR="00107844" w:rsidRPr="006D3BDC" w:rsidRDefault="00107844">
      <w:pPr>
        <w:rPr>
          <w:rFonts w:ascii="Times New Roman" w:hAnsi="Times New Roman" w:cs="Times New Roman"/>
          <w:b/>
          <w:bCs/>
          <w:sz w:val="26"/>
          <w:szCs w:val="26"/>
        </w:rPr>
      </w:pPr>
    </w:p>
    <w:p w14:paraId="7170F843" w14:textId="77777777" w:rsidR="00107844" w:rsidRPr="006D3BDC" w:rsidRDefault="00107844">
      <w:pPr>
        <w:rPr>
          <w:rFonts w:ascii="Times New Roman" w:hAnsi="Times New Roman" w:cs="Times New Roman"/>
          <w:b/>
          <w:bCs/>
          <w:sz w:val="26"/>
          <w:szCs w:val="26"/>
        </w:rPr>
      </w:pPr>
    </w:p>
    <w:p w14:paraId="0FC152F0" w14:textId="77777777" w:rsidR="00814291" w:rsidRDefault="00814291">
      <w:pPr>
        <w:spacing w:after="0" w:line="240" w:lineRule="auto"/>
        <w:rPr>
          <w:rFonts w:ascii="Times New Roman" w:hAnsi="Times New Roman" w:cs="Times New Roman"/>
          <w:b/>
          <w:bCs/>
          <w:sz w:val="26"/>
          <w:szCs w:val="26"/>
        </w:rPr>
      </w:pPr>
      <w:r>
        <w:rPr>
          <w:rFonts w:ascii="Times New Roman" w:hAnsi="Times New Roman" w:cs="Times New Roman"/>
          <w:b/>
          <w:bCs/>
          <w:sz w:val="26"/>
          <w:szCs w:val="26"/>
        </w:rPr>
        <w:br w:type="page"/>
      </w:r>
    </w:p>
    <w:p w14:paraId="76F4F5AE" w14:textId="77777777" w:rsidR="00814291" w:rsidRPr="006D3BDC" w:rsidRDefault="00814291" w:rsidP="00814291">
      <w:pPr>
        <w:rPr>
          <w:rFonts w:ascii="Times New Roman" w:hAnsi="Times New Roman" w:cs="Times New Roman"/>
          <w:sz w:val="26"/>
          <w:szCs w:val="26"/>
        </w:rPr>
      </w:pPr>
      <w:r w:rsidRPr="3F87C31E">
        <w:rPr>
          <w:rFonts w:ascii="Times New Roman" w:hAnsi="Times New Roman" w:cs="Times New Roman"/>
          <w:b/>
          <w:bCs/>
          <w:sz w:val="26"/>
          <w:szCs w:val="26"/>
        </w:rPr>
        <w:lastRenderedPageBreak/>
        <w:t>Division of work and contributors of SPRINT 1 [ Include Daily Scrum of Sprint 1]</w:t>
      </w:r>
    </w:p>
    <w:tbl>
      <w:tblPr>
        <w:tblStyle w:val="TableGrid"/>
        <w:tblW w:w="0" w:type="auto"/>
        <w:tblLook w:val="06A0" w:firstRow="1" w:lastRow="0" w:firstColumn="1" w:lastColumn="0" w:noHBand="1" w:noVBand="1"/>
      </w:tblPr>
      <w:tblGrid>
        <w:gridCol w:w="2500"/>
        <w:gridCol w:w="7715"/>
      </w:tblGrid>
      <w:tr w:rsidR="00814291" w14:paraId="5D93CAEF" w14:textId="77777777" w:rsidTr="009D7506">
        <w:trPr>
          <w:trHeight w:val="300"/>
        </w:trPr>
        <w:tc>
          <w:tcPr>
            <w:tcW w:w="2500" w:type="dxa"/>
          </w:tcPr>
          <w:p w14:paraId="2E820E45" w14:textId="77777777" w:rsidR="00814291" w:rsidRDefault="00814291" w:rsidP="009D7506">
            <w:pPr>
              <w:spacing w:after="120" w:line="360" w:lineRule="auto"/>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Field</w:t>
            </w:r>
          </w:p>
        </w:tc>
        <w:tc>
          <w:tcPr>
            <w:tcW w:w="7715" w:type="dxa"/>
          </w:tcPr>
          <w:p w14:paraId="4E6A42DC" w14:textId="77777777" w:rsidR="00814291" w:rsidRDefault="00814291" w:rsidP="009D7506">
            <w:pPr>
              <w:spacing w:after="120" w:line="360" w:lineRule="auto"/>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Details</w:t>
            </w:r>
          </w:p>
        </w:tc>
      </w:tr>
      <w:tr w:rsidR="00814291" w14:paraId="12B21C2E" w14:textId="77777777" w:rsidTr="009D7506">
        <w:trPr>
          <w:trHeight w:val="300"/>
        </w:trPr>
        <w:tc>
          <w:tcPr>
            <w:tcW w:w="2500" w:type="dxa"/>
          </w:tcPr>
          <w:p w14:paraId="09DD2AF0" w14:textId="77777777" w:rsidR="00814291" w:rsidRDefault="00814291" w:rsidP="009D7506">
            <w:pPr>
              <w:spacing w:after="120" w:line="360" w:lineRule="auto"/>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Sprint / Review</w:t>
            </w:r>
          </w:p>
        </w:tc>
        <w:tc>
          <w:tcPr>
            <w:tcW w:w="7715" w:type="dxa"/>
          </w:tcPr>
          <w:p w14:paraId="04C4F330" w14:textId="77777777" w:rsidR="00814291" w:rsidRDefault="00814291" w:rsidP="009D7506">
            <w:pPr>
              <w:spacing w:after="120" w:line="360" w:lineRule="auto"/>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January 2026 (SPRINT Review 1)</w:t>
            </w:r>
          </w:p>
        </w:tc>
      </w:tr>
      <w:tr w:rsidR="00814291" w14:paraId="5B3B1C97" w14:textId="77777777" w:rsidTr="009D7506">
        <w:trPr>
          <w:trHeight w:val="300"/>
        </w:trPr>
        <w:tc>
          <w:tcPr>
            <w:tcW w:w="2500" w:type="dxa"/>
          </w:tcPr>
          <w:p w14:paraId="55EFDCD6" w14:textId="77777777" w:rsidR="00814291" w:rsidRDefault="00814291" w:rsidP="009D7506">
            <w:pPr>
              <w:spacing w:after="120" w:line="360" w:lineRule="auto"/>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Sprint Focus</w:t>
            </w:r>
          </w:p>
        </w:tc>
        <w:tc>
          <w:tcPr>
            <w:tcW w:w="7715" w:type="dxa"/>
          </w:tcPr>
          <w:p w14:paraId="6DF7EC8F" w14:textId="77777777" w:rsidR="00814291" w:rsidRDefault="00814291" w:rsidP="009D7506">
            <w:pPr>
              <w:spacing w:after="120" w:line="360" w:lineRule="auto"/>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Dataset collection, preprocessing, target definition, and initial model development</w:t>
            </w:r>
          </w:p>
        </w:tc>
      </w:tr>
      <w:tr w:rsidR="00814291" w14:paraId="1473D1AA" w14:textId="77777777" w:rsidTr="009D7506">
        <w:trPr>
          <w:trHeight w:val="300"/>
        </w:trPr>
        <w:tc>
          <w:tcPr>
            <w:tcW w:w="2500" w:type="dxa"/>
          </w:tcPr>
          <w:p w14:paraId="05C4A340" w14:textId="77777777" w:rsidR="00814291" w:rsidRDefault="00814291" w:rsidP="009D7506">
            <w:pPr>
              <w:spacing w:after="120" w:line="360" w:lineRule="auto"/>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Project Title</w:t>
            </w:r>
          </w:p>
        </w:tc>
        <w:tc>
          <w:tcPr>
            <w:tcW w:w="7715" w:type="dxa"/>
          </w:tcPr>
          <w:p w14:paraId="63B79248" w14:textId="77777777" w:rsidR="00814291" w:rsidRDefault="00814291" w:rsidP="009D7506">
            <w:pPr>
              <w:spacing w:after="120" w:line="360" w:lineRule="auto"/>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Machine Learning Based Predictive Risk Engine for Reducing Post-Harvest Food Waste in Indian Agriculture Supply Chains</w:t>
            </w:r>
          </w:p>
        </w:tc>
      </w:tr>
      <w:tr w:rsidR="00814291" w14:paraId="1B70FA1A" w14:textId="77777777" w:rsidTr="009D7506">
        <w:trPr>
          <w:trHeight w:val="300"/>
        </w:trPr>
        <w:tc>
          <w:tcPr>
            <w:tcW w:w="2500" w:type="dxa"/>
          </w:tcPr>
          <w:p w14:paraId="3A3F23C0" w14:textId="77777777" w:rsidR="00814291" w:rsidRDefault="00814291" w:rsidP="009D7506">
            <w:pPr>
              <w:spacing w:after="120" w:line="360" w:lineRule="auto"/>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Team Members</w:t>
            </w:r>
          </w:p>
        </w:tc>
        <w:tc>
          <w:tcPr>
            <w:tcW w:w="7715" w:type="dxa"/>
          </w:tcPr>
          <w:p w14:paraId="234B510C" w14:textId="77777777" w:rsidR="00814291" w:rsidRDefault="00814291" w:rsidP="009D7506">
            <w:pPr>
              <w:spacing w:after="120" w:line="360" w:lineRule="auto"/>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Vaidehi Mishra, Rishika Dhanuka</w:t>
            </w:r>
          </w:p>
        </w:tc>
      </w:tr>
      <w:tr w:rsidR="00814291" w14:paraId="1C8E7FAC" w14:textId="77777777" w:rsidTr="009D7506">
        <w:trPr>
          <w:trHeight w:val="300"/>
        </w:trPr>
        <w:tc>
          <w:tcPr>
            <w:tcW w:w="2500" w:type="dxa"/>
          </w:tcPr>
          <w:p w14:paraId="58376886" w14:textId="77777777" w:rsidR="00814291" w:rsidRDefault="00814291" w:rsidP="009D7506">
            <w:pPr>
              <w:spacing w:after="120" w:line="360" w:lineRule="auto"/>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Objective of Sprint 1</w:t>
            </w:r>
          </w:p>
        </w:tc>
        <w:tc>
          <w:tcPr>
            <w:tcW w:w="7715" w:type="dxa"/>
          </w:tcPr>
          <w:p w14:paraId="60B1B58B" w14:textId="77777777" w:rsidR="00814291" w:rsidRDefault="00814291" w:rsidP="009D7506">
            <w:pPr>
              <w:spacing w:after="120" w:line="360" w:lineRule="auto"/>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 xml:space="preserve">To establish the project foundation by identifying the problem statement, collecting relevant multi-source agricultural proxy datasets, cleaning and preprocessing the data, defining the target variable </w:t>
            </w:r>
            <w:proofErr w:type="spellStart"/>
            <w:r w:rsidRPr="3F87C31E">
              <w:rPr>
                <w:rFonts w:ascii="Times New Roman" w:eastAsia="Times New Roman" w:hAnsi="Times New Roman" w:cs="Times New Roman"/>
                <w:b/>
                <w:bCs/>
                <w:sz w:val="24"/>
                <w:szCs w:val="24"/>
              </w:rPr>
              <w:t>waste_risk</w:t>
            </w:r>
            <w:proofErr w:type="spellEnd"/>
            <w:r w:rsidRPr="3F87C31E">
              <w:rPr>
                <w:rFonts w:ascii="Times New Roman" w:eastAsia="Times New Roman" w:hAnsi="Times New Roman" w:cs="Times New Roman"/>
                <w:sz w:val="24"/>
                <w:szCs w:val="24"/>
              </w:rPr>
              <w:t>, and training initial machine learning models for waste risk classification.</w:t>
            </w:r>
          </w:p>
        </w:tc>
      </w:tr>
      <w:tr w:rsidR="00814291" w14:paraId="46CEE47C" w14:textId="77777777" w:rsidTr="009D7506">
        <w:trPr>
          <w:trHeight w:val="300"/>
        </w:trPr>
        <w:tc>
          <w:tcPr>
            <w:tcW w:w="2500" w:type="dxa"/>
          </w:tcPr>
          <w:p w14:paraId="21C4ABB9" w14:textId="77777777" w:rsidR="00814291" w:rsidRDefault="00814291" w:rsidP="009D7506">
            <w:pPr>
              <w:spacing w:after="120" w:line="360" w:lineRule="auto"/>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Work Done in Sprint 1</w:t>
            </w:r>
          </w:p>
        </w:tc>
        <w:tc>
          <w:tcPr>
            <w:tcW w:w="7715" w:type="dxa"/>
          </w:tcPr>
          <w:p w14:paraId="10FCA191" w14:textId="77777777" w:rsidR="00814291" w:rsidRDefault="00814291" w:rsidP="009D7506">
            <w:pPr>
              <w:spacing w:after="120" w:line="360" w:lineRule="auto"/>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 xml:space="preserve">Conducted problem analysis and SDG mapping under Agriculture. Studied post-harvest waste challenges in Indian supply chains. Collected and examined proxy agricultural datasets. Performed exploratory data analysis, missing value handling, categorical encoding, and removal of irrelevant/high-cardinality attributes. Defined the target variable </w:t>
            </w:r>
            <w:proofErr w:type="spellStart"/>
            <w:r w:rsidRPr="3F87C31E">
              <w:rPr>
                <w:rFonts w:ascii="Times New Roman" w:eastAsia="Times New Roman" w:hAnsi="Times New Roman" w:cs="Times New Roman"/>
                <w:b/>
                <w:bCs/>
                <w:sz w:val="24"/>
                <w:szCs w:val="24"/>
              </w:rPr>
              <w:t>waste_risk</w:t>
            </w:r>
            <w:proofErr w:type="spellEnd"/>
            <w:r w:rsidRPr="3F87C31E">
              <w:rPr>
                <w:rFonts w:ascii="Times New Roman" w:eastAsia="Times New Roman" w:hAnsi="Times New Roman" w:cs="Times New Roman"/>
                <w:sz w:val="24"/>
                <w:szCs w:val="24"/>
              </w:rPr>
              <w:t>. Froze the cleaned dataset and carried out train-test split. Trained Logistic Regression, Random Forest, and Gradient Boosting models. Evaluated performance using accuracy, recall, confusion matrix, and ROC-AUC. Selected Gradient Boosting as the best-performing model and converted predictions into a risk scoring framework with zones such as Low, Moderate, High, and Critical.</w:t>
            </w:r>
          </w:p>
        </w:tc>
      </w:tr>
      <w:tr w:rsidR="00814291" w14:paraId="5F8B6950" w14:textId="77777777" w:rsidTr="009D7506">
        <w:trPr>
          <w:trHeight w:val="300"/>
        </w:trPr>
        <w:tc>
          <w:tcPr>
            <w:tcW w:w="2500" w:type="dxa"/>
          </w:tcPr>
          <w:p w14:paraId="0A20345A" w14:textId="77777777" w:rsidR="00814291" w:rsidRDefault="00814291" w:rsidP="009D7506">
            <w:pPr>
              <w:spacing w:after="120" w:line="360" w:lineRule="auto"/>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Contribution – Vaidehi Mishra</w:t>
            </w:r>
          </w:p>
        </w:tc>
        <w:tc>
          <w:tcPr>
            <w:tcW w:w="7715" w:type="dxa"/>
          </w:tcPr>
          <w:p w14:paraId="1085293B" w14:textId="77777777" w:rsidR="00814291" w:rsidRDefault="00814291" w:rsidP="009D7506">
            <w:pPr>
              <w:spacing w:after="120" w:line="360" w:lineRule="auto"/>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Led project ideation, problem formulation, SDG alignment, dataset collection, exploratory data analysis, preprocessing, encoding, model training, model evaluation, and risk engine formulation.</w:t>
            </w:r>
          </w:p>
        </w:tc>
      </w:tr>
      <w:tr w:rsidR="00814291" w14:paraId="3D877961" w14:textId="77777777" w:rsidTr="009D7506">
        <w:trPr>
          <w:trHeight w:val="300"/>
        </w:trPr>
        <w:tc>
          <w:tcPr>
            <w:tcW w:w="2500" w:type="dxa"/>
          </w:tcPr>
          <w:p w14:paraId="02541AB3" w14:textId="77777777" w:rsidR="00814291" w:rsidRDefault="00814291" w:rsidP="009D7506">
            <w:pPr>
              <w:spacing w:after="120" w:line="360" w:lineRule="auto"/>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Contribution – Rishika Dhanuka</w:t>
            </w:r>
          </w:p>
        </w:tc>
        <w:tc>
          <w:tcPr>
            <w:tcW w:w="7715" w:type="dxa"/>
          </w:tcPr>
          <w:p w14:paraId="6F91096F" w14:textId="77777777" w:rsidR="00814291" w:rsidRDefault="00814291" w:rsidP="009D7506">
            <w:pPr>
              <w:spacing w:after="120" w:line="360" w:lineRule="auto"/>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 xml:space="preserve">Contributed to literature review, dataset understanding, proxy variable mapping, validation of target formulation, preprocessing support, result </w:t>
            </w:r>
            <w:r w:rsidRPr="3F87C31E">
              <w:rPr>
                <w:rFonts w:ascii="Times New Roman" w:eastAsia="Times New Roman" w:hAnsi="Times New Roman" w:cs="Times New Roman"/>
                <w:sz w:val="24"/>
                <w:szCs w:val="24"/>
              </w:rPr>
              <w:lastRenderedPageBreak/>
              <w:t>interpretation, documentation, and framing of assumptions, constraints, and stakeholders.</w:t>
            </w:r>
          </w:p>
          <w:p w14:paraId="2A23E150" w14:textId="77777777" w:rsidR="00814291" w:rsidRDefault="00814291" w:rsidP="009D7506">
            <w:pPr>
              <w:spacing w:after="120" w:line="360" w:lineRule="auto"/>
              <w:rPr>
                <w:rFonts w:ascii="Times New Roman" w:eastAsia="Times New Roman" w:hAnsi="Times New Roman" w:cs="Times New Roman"/>
                <w:sz w:val="24"/>
                <w:szCs w:val="24"/>
              </w:rPr>
            </w:pPr>
          </w:p>
        </w:tc>
      </w:tr>
      <w:tr w:rsidR="00814291" w14:paraId="567C2EAA" w14:textId="77777777" w:rsidTr="009D7506">
        <w:trPr>
          <w:trHeight w:val="300"/>
        </w:trPr>
        <w:tc>
          <w:tcPr>
            <w:tcW w:w="2500" w:type="dxa"/>
          </w:tcPr>
          <w:p w14:paraId="11484460" w14:textId="77777777" w:rsidR="00814291" w:rsidRDefault="00814291" w:rsidP="009D7506">
            <w:pPr>
              <w:spacing w:after="120" w:line="360" w:lineRule="auto"/>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lastRenderedPageBreak/>
              <w:t>Sprint 1 Outcome</w:t>
            </w:r>
          </w:p>
        </w:tc>
        <w:tc>
          <w:tcPr>
            <w:tcW w:w="7715" w:type="dxa"/>
          </w:tcPr>
          <w:p w14:paraId="1C73CAF4" w14:textId="77777777" w:rsidR="00814291" w:rsidRDefault="00814291" w:rsidP="009D7506">
            <w:pPr>
              <w:spacing w:after="120" w:line="360" w:lineRule="auto"/>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 xml:space="preserve">A cleaned and finalized dataset of </w:t>
            </w:r>
            <w:r w:rsidRPr="3F87C31E">
              <w:rPr>
                <w:rFonts w:ascii="Times New Roman" w:eastAsia="Times New Roman" w:hAnsi="Times New Roman" w:cs="Times New Roman"/>
                <w:b/>
                <w:bCs/>
                <w:sz w:val="24"/>
                <w:szCs w:val="24"/>
              </w:rPr>
              <w:t>50,000 records</w:t>
            </w:r>
            <w:r w:rsidRPr="3F87C31E">
              <w:rPr>
                <w:rFonts w:ascii="Times New Roman" w:eastAsia="Times New Roman" w:hAnsi="Times New Roman" w:cs="Times New Roman"/>
                <w:sz w:val="24"/>
                <w:szCs w:val="24"/>
              </w:rPr>
              <w:t xml:space="preserve"> with </w:t>
            </w:r>
            <w:r w:rsidRPr="3F87C31E">
              <w:rPr>
                <w:rFonts w:ascii="Times New Roman" w:eastAsia="Times New Roman" w:hAnsi="Times New Roman" w:cs="Times New Roman"/>
                <w:b/>
                <w:bCs/>
                <w:sz w:val="24"/>
                <w:szCs w:val="24"/>
              </w:rPr>
              <w:t>163 encoded features</w:t>
            </w:r>
            <w:r w:rsidRPr="3F87C31E">
              <w:rPr>
                <w:rFonts w:ascii="Times New Roman" w:eastAsia="Times New Roman" w:hAnsi="Times New Roman" w:cs="Times New Roman"/>
                <w:sz w:val="24"/>
                <w:szCs w:val="24"/>
              </w:rPr>
              <w:t xml:space="preserve"> was prepared. Waste risk classes were defined as </w:t>
            </w:r>
            <w:r w:rsidRPr="3F87C31E">
              <w:rPr>
                <w:rFonts w:ascii="Times New Roman" w:eastAsia="Times New Roman" w:hAnsi="Times New Roman" w:cs="Times New Roman"/>
                <w:b/>
                <w:bCs/>
                <w:sz w:val="24"/>
                <w:szCs w:val="24"/>
              </w:rPr>
              <w:t>Low, Medium, and High</w:t>
            </w:r>
            <w:r w:rsidRPr="3F87C31E">
              <w:rPr>
                <w:rFonts w:ascii="Times New Roman" w:eastAsia="Times New Roman" w:hAnsi="Times New Roman" w:cs="Times New Roman"/>
                <w:sz w:val="24"/>
                <w:szCs w:val="24"/>
              </w:rPr>
              <w:t xml:space="preserve">. Among the tested models, </w:t>
            </w:r>
            <w:r w:rsidRPr="3F87C31E">
              <w:rPr>
                <w:rFonts w:ascii="Times New Roman" w:eastAsia="Times New Roman" w:hAnsi="Times New Roman" w:cs="Times New Roman"/>
                <w:b/>
                <w:bCs/>
                <w:sz w:val="24"/>
                <w:szCs w:val="24"/>
              </w:rPr>
              <w:t>Gradient Boosting</w:t>
            </w:r>
            <w:r w:rsidRPr="3F87C31E">
              <w:rPr>
                <w:rFonts w:ascii="Times New Roman" w:eastAsia="Times New Roman" w:hAnsi="Times New Roman" w:cs="Times New Roman"/>
                <w:sz w:val="24"/>
                <w:szCs w:val="24"/>
              </w:rPr>
              <w:t xml:space="preserve"> performed best with approximately </w:t>
            </w:r>
            <w:r w:rsidRPr="3F87C31E">
              <w:rPr>
                <w:rFonts w:ascii="Times New Roman" w:eastAsia="Times New Roman" w:hAnsi="Times New Roman" w:cs="Times New Roman"/>
                <w:b/>
                <w:bCs/>
                <w:sz w:val="24"/>
                <w:szCs w:val="24"/>
              </w:rPr>
              <w:t>79% accuracy</w:t>
            </w:r>
            <w:r w:rsidRPr="3F87C31E">
              <w:rPr>
                <w:rFonts w:ascii="Times New Roman" w:eastAsia="Times New Roman" w:hAnsi="Times New Roman" w:cs="Times New Roman"/>
                <w:sz w:val="24"/>
                <w:szCs w:val="24"/>
              </w:rPr>
              <w:t xml:space="preserve"> and </w:t>
            </w:r>
            <w:r w:rsidRPr="3F87C31E">
              <w:rPr>
                <w:rFonts w:ascii="Times New Roman" w:eastAsia="Times New Roman" w:hAnsi="Times New Roman" w:cs="Times New Roman"/>
                <w:b/>
                <w:bCs/>
                <w:sz w:val="24"/>
                <w:szCs w:val="24"/>
              </w:rPr>
              <w:t>0.876 ROC-AUC</w:t>
            </w:r>
            <w:r w:rsidRPr="3F87C31E">
              <w:rPr>
                <w:rFonts w:ascii="Times New Roman" w:eastAsia="Times New Roman" w:hAnsi="Times New Roman" w:cs="Times New Roman"/>
                <w:sz w:val="24"/>
                <w:szCs w:val="24"/>
              </w:rPr>
              <w:t>, forming the base of the predictive risk engine.</w:t>
            </w:r>
          </w:p>
          <w:p w14:paraId="213DAF56" w14:textId="77777777" w:rsidR="00814291" w:rsidRDefault="00814291" w:rsidP="009D7506">
            <w:pPr>
              <w:spacing w:after="120" w:line="360" w:lineRule="auto"/>
              <w:rPr>
                <w:rFonts w:ascii="Times New Roman" w:eastAsia="Times New Roman" w:hAnsi="Times New Roman" w:cs="Times New Roman"/>
                <w:sz w:val="24"/>
                <w:szCs w:val="24"/>
              </w:rPr>
            </w:pPr>
          </w:p>
        </w:tc>
      </w:tr>
      <w:tr w:rsidR="00814291" w14:paraId="638679A6" w14:textId="77777777" w:rsidTr="009D7506">
        <w:trPr>
          <w:trHeight w:val="300"/>
        </w:trPr>
        <w:tc>
          <w:tcPr>
            <w:tcW w:w="2500" w:type="dxa"/>
          </w:tcPr>
          <w:p w14:paraId="751700FA" w14:textId="77777777" w:rsidR="00814291" w:rsidRDefault="00814291" w:rsidP="009D7506">
            <w:pPr>
              <w:spacing w:after="120" w:line="360" w:lineRule="auto"/>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Review Status</w:t>
            </w:r>
          </w:p>
        </w:tc>
        <w:tc>
          <w:tcPr>
            <w:tcW w:w="7715" w:type="dxa"/>
          </w:tcPr>
          <w:p w14:paraId="0E8D7321" w14:textId="77777777" w:rsidR="00814291" w:rsidRDefault="00814291" w:rsidP="009D7506">
            <w:pPr>
              <w:spacing w:after="120" w:line="360" w:lineRule="auto"/>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Completed</w:t>
            </w:r>
          </w:p>
        </w:tc>
      </w:tr>
    </w:tbl>
    <w:p w14:paraId="38F5CC24" w14:textId="77777777" w:rsidR="00814291" w:rsidRDefault="00814291" w:rsidP="00814291">
      <w:pPr>
        <w:pStyle w:val="Heading2"/>
        <w:jc w:val="both"/>
        <w:rPr>
          <w:rFonts w:ascii="Times New Roman" w:eastAsia="Times New Roman" w:hAnsi="Times New Roman" w:cs="Times New Roman"/>
          <w:b/>
          <w:bCs/>
          <w:sz w:val="22"/>
          <w:szCs w:val="22"/>
        </w:rPr>
      </w:pPr>
    </w:p>
    <w:tbl>
      <w:tblPr>
        <w:tblStyle w:val="TableGrid"/>
        <w:tblpPr w:leftFromText="180" w:rightFromText="180" w:vertAnchor="text" w:horzAnchor="margin" w:tblpY="268"/>
        <w:tblW w:w="0" w:type="auto"/>
        <w:tblLook w:val="06A0" w:firstRow="1" w:lastRow="0" w:firstColumn="1" w:lastColumn="0" w:noHBand="1" w:noVBand="1"/>
      </w:tblPr>
      <w:tblGrid>
        <w:gridCol w:w="1505"/>
        <w:gridCol w:w="7985"/>
      </w:tblGrid>
      <w:tr w:rsidR="00814291" w14:paraId="78C8D002" w14:textId="77777777" w:rsidTr="00814291">
        <w:trPr>
          <w:trHeight w:val="300"/>
        </w:trPr>
        <w:tc>
          <w:tcPr>
            <w:tcW w:w="1505" w:type="dxa"/>
          </w:tcPr>
          <w:p w14:paraId="404971A2" w14:textId="77777777" w:rsidR="00814291" w:rsidRDefault="00814291" w:rsidP="00814291">
            <w:pPr>
              <w:spacing w:after="0"/>
              <w:jc w:val="both"/>
              <w:rPr>
                <w:rFonts w:ascii="Times New Roman" w:eastAsia="Times New Roman" w:hAnsi="Times New Roman" w:cs="Times New Roman"/>
                <w:b/>
                <w:bCs/>
              </w:rPr>
            </w:pPr>
            <w:r w:rsidRPr="3F87C31E">
              <w:rPr>
                <w:rFonts w:ascii="Times New Roman" w:eastAsia="Times New Roman" w:hAnsi="Times New Roman" w:cs="Times New Roman"/>
                <w:b/>
                <w:bCs/>
              </w:rPr>
              <w:t>Day</w:t>
            </w:r>
          </w:p>
        </w:tc>
        <w:tc>
          <w:tcPr>
            <w:tcW w:w="7985" w:type="dxa"/>
          </w:tcPr>
          <w:p w14:paraId="5C991BB5" w14:textId="77777777" w:rsidR="00814291" w:rsidRDefault="00814291" w:rsidP="00814291">
            <w:pPr>
              <w:spacing w:after="0"/>
              <w:jc w:val="both"/>
              <w:rPr>
                <w:rFonts w:ascii="Times New Roman" w:eastAsia="Times New Roman" w:hAnsi="Times New Roman" w:cs="Times New Roman"/>
                <w:b/>
                <w:bCs/>
              </w:rPr>
            </w:pPr>
            <w:r w:rsidRPr="3F87C31E">
              <w:rPr>
                <w:rFonts w:ascii="Times New Roman" w:eastAsia="Times New Roman" w:hAnsi="Times New Roman" w:cs="Times New Roman"/>
                <w:b/>
                <w:bCs/>
              </w:rPr>
              <w:t>Progress</w:t>
            </w:r>
          </w:p>
        </w:tc>
      </w:tr>
      <w:tr w:rsidR="00814291" w14:paraId="4A9DCA83" w14:textId="77777777" w:rsidTr="00814291">
        <w:trPr>
          <w:trHeight w:val="300"/>
        </w:trPr>
        <w:tc>
          <w:tcPr>
            <w:tcW w:w="1505" w:type="dxa"/>
          </w:tcPr>
          <w:p w14:paraId="4AE0D416" w14:textId="77777777" w:rsidR="00814291" w:rsidRDefault="00814291" w:rsidP="00814291">
            <w:pPr>
              <w:spacing w:after="0"/>
              <w:jc w:val="both"/>
              <w:rPr>
                <w:rFonts w:ascii="Times New Roman" w:eastAsia="Times New Roman" w:hAnsi="Times New Roman" w:cs="Times New Roman"/>
                <w:b/>
                <w:bCs/>
              </w:rPr>
            </w:pPr>
            <w:r w:rsidRPr="3F87C31E">
              <w:rPr>
                <w:rFonts w:ascii="Times New Roman" w:eastAsia="Times New Roman" w:hAnsi="Times New Roman" w:cs="Times New Roman"/>
                <w:b/>
                <w:bCs/>
              </w:rPr>
              <w:t>Day 1</w:t>
            </w:r>
          </w:p>
        </w:tc>
        <w:tc>
          <w:tcPr>
            <w:tcW w:w="7985" w:type="dxa"/>
          </w:tcPr>
          <w:p w14:paraId="2E353778" w14:textId="77777777" w:rsidR="00814291" w:rsidRDefault="00814291" w:rsidP="00814291">
            <w:pPr>
              <w:spacing w:after="0"/>
              <w:jc w:val="both"/>
              <w:rPr>
                <w:rFonts w:ascii="Times New Roman" w:eastAsia="Times New Roman" w:hAnsi="Times New Roman" w:cs="Times New Roman"/>
              </w:rPr>
            </w:pPr>
            <w:r w:rsidRPr="3F87C31E">
              <w:rPr>
                <w:rFonts w:ascii="Times New Roman" w:eastAsia="Times New Roman" w:hAnsi="Times New Roman" w:cs="Times New Roman"/>
              </w:rPr>
              <w:t>Selected Agriculture as the SDG domain and finalized the project topic related to post-harvest waste reduction.</w:t>
            </w:r>
          </w:p>
        </w:tc>
      </w:tr>
      <w:tr w:rsidR="00814291" w14:paraId="110945C1" w14:textId="77777777" w:rsidTr="00814291">
        <w:trPr>
          <w:trHeight w:val="300"/>
        </w:trPr>
        <w:tc>
          <w:tcPr>
            <w:tcW w:w="1505" w:type="dxa"/>
          </w:tcPr>
          <w:p w14:paraId="226EEE37" w14:textId="77777777" w:rsidR="00814291" w:rsidRDefault="00814291" w:rsidP="00814291">
            <w:pPr>
              <w:spacing w:after="0"/>
              <w:jc w:val="both"/>
              <w:rPr>
                <w:rFonts w:ascii="Times New Roman" w:eastAsia="Times New Roman" w:hAnsi="Times New Roman" w:cs="Times New Roman"/>
                <w:b/>
                <w:bCs/>
              </w:rPr>
            </w:pPr>
            <w:r w:rsidRPr="3F87C31E">
              <w:rPr>
                <w:rFonts w:ascii="Times New Roman" w:eastAsia="Times New Roman" w:hAnsi="Times New Roman" w:cs="Times New Roman"/>
                <w:b/>
                <w:bCs/>
              </w:rPr>
              <w:t>Day 2</w:t>
            </w:r>
          </w:p>
        </w:tc>
        <w:tc>
          <w:tcPr>
            <w:tcW w:w="7985" w:type="dxa"/>
          </w:tcPr>
          <w:p w14:paraId="14B579AB" w14:textId="77777777" w:rsidR="00814291" w:rsidRDefault="00814291" w:rsidP="00814291">
            <w:pPr>
              <w:spacing w:after="0"/>
              <w:jc w:val="both"/>
              <w:rPr>
                <w:rFonts w:ascii="Times New Roman" w:eastAsia="Times New Roman" w:hAnsi="Times New Roman" w:cs="Times New Roman"/>
              </w:rPr>
            </w:pPr>
            <w:r w:rsidRPr="3F87C31E">
              <w:rPr>
                <w:rFonts w:ascii="Times New Roman" w:eastAsia="Times New Roman" w:hAnsi="Times New Roman" w:cs="Times New Roman"/>
              </w:rPr>
              <w:t>Conducted background study on Indian agriculture supply chains and post-harvest loss challenges.</w:t>
            </w:r>
          </w:p>
        </w:tc>
      </w:tr>
      <w:tr w:rsidR="00814291" w14:paraId="70DA46E1" w14:textId="77777777" w:rsidTr="00814291">
        <w:trPr>
          <w:trHeight w:val="300"/>
        </w:trPr>
        <w:tc>
          <w:tcPr>
            <w:tcW w:w="1505" w:type="dxa"/>
          </w:tcPr>
          <w:p w14:paraId="2BC5AC2B" w14:textId="77777777" w:rsidR="00814291" w:rsidRDefault="00814291" w:rsidP="00814291">
            <w:pPr>
              <w:spacing w:after="0"/>
              <w:jc w:val="both"/>
              <w:rPr>
                <w:rFonts w:ascii="Times New Roman" w:eastAsia="Times New Roman" w:hAnsi="Times New Roman" w:cs="Times New Roman"/>
                <w:b/>
                <w:bCs/>
              </w:rPr>
            </w:pPr>
            <w:r w:rsidRPr="3F87C31E">
              <w:rPr>
                <w:rFonts w:ascii="Times New Roman" w:eastAsia="Times New Roman" w:hAnsi="Times New Roman" w:cs="Times New Roman"/>
                <w:b/>
                <w:bCs/>
              </w:rPr>
              <w:t>Day 3</w:t>
            </w:r>
          </w:p>
        </w:tc>
        <w:tc>
          <w:tcPr>
            <w:tcW w:w="7985" w:type="dxa"/>
          </w:tcPr>
          <w:p w14:paraId="596ACA28" w14:textId="77777777" w:rsidR="00814291" w:rsidRDefault="00814291" w:rsidP="00814291">
            <w:pPr>
              <w:spacing w:after="0"/>
              <w:jc w:val="both"/>
              <w:rPr>
                <w:rFonts w:ascii="Times New Roman" w:eastAsia="Times New Roman" w:hAnsi="Times New Roman" w:cs="Times New Roman"/>
              </w:rPr>
            </w:pPr>
            <w:r w:rsidRPr="3F87C31E">
              <w:rPr>
                <w:rFonts w:ascii="Times New Roman" w:eastAsia="Times New Roman" w:hAnsi="Times New Roman" w:cs="Times New Roman"/>
              </w:rPr>
              <w:t>Identified and collected relevant multi-source agricultural proxy datasets.</w:t>
            </w:r>
          </w:p>
        </w:tc>
      </w:tr>
      <w:tr w:rsidR="00814291" w14:paraId="3F22C931" w14:textId="77777777" w:rsidTr="00814291">
        <w:trPr>
          <w:trHeight w:val="300"/>
        </w:trPr>
        <w:tc>
          <w:tcPr>
            <w:tcW w:w="1505" w:type="dxa"/>
          </w:tcPr>
          <w:p w14:paraId="00DE2A97" w14:textId="77777777" w:rsidR="00814291" w:rsidRDefault="00814291" w:rsidP="00814291">
            <w:pPr>
              <w:spacing w:after="0"/>
              <w:jc w:val="both"/>
              <w:rPr>
                <w:rFonts w:ascii="Times New Roman" w:eastAsia="Times New Roman" w:hAnsi="Times New Roman" w:cs="Times New Roman"/>
                <w:b/>
                <w:bCs/>
              </w:rPr>
            </w:pPr>
            <w:r w:rsidRPr="3F87C31E">
              <w:rPr>
                <w:rFonts w:ascii="Times New Roman" w:eastAsia="Times New Roman" w:hAnsi="Times New Roman" w:cs="Times New Roman"/>
                <w:b/>
                <w:bCs/>
              </w:rPr>
              <w:t>Day 4</w:t>
            </w:r>
          </w:p>
        </w:tc>
        <w:tc>
          <w:tcPr>
            <w:tcW w:w="7985" w:type="dxa"/>
          </w:tcPr>
          <w:p w14:paraId="66149847" w14:textId="77777777" w:rsidR="00814291" w:rsidRDefault="00814291" w:rsidP="00814291">
            <w:pPr>
              <w:spacing w:after="0"/>
              <w:jc w:val="both"/>
              <w:rPr>
                <w:rFonts w:ascii="Times New Roman" w:eastAsia="Times New Roman" w:hAnsi="Times New Roman" w:cs="Times New Roman"/>
              </w:rPr>
            </w:pPr>
            <w:r w:rsidRPr="3F87C31E">
              <w:rPr>
                <w:rFonts w:ascii="Times New Roman" w:eastAsia="Times New Roman" w:hAnsi="Times New Roman" w:cs="Times New Roman"/>
              </w:rPr>
              <w:t>Performed exploratory data analysis and studied feature distributions and dataset structure.</w:t>
            </w:r>
          </w:p>
        </w:tc>
      </w:tr>
      <w:tr w:rsidR="00814291" w14:paraId="412A65F5" w14:textId="77777777" w:rsidTr="00814291">
        <w:trPr>
          <w:trHeight w:val="300"/>
        </w:trPr>
        <w:tc>
          <w:tcPr>
            <w:tcW w:w="1505" w:type="dxa"/>
          </w:tcPr>
          <w:p w14:paraId="348D233C" w14:textId="77777777" w:rsidR="00814291" w:rsidRDefault="00814291" w:rsidP="00814291">
            <w:pPr>
              <w:spacing w:after="0"/>
              <w:jc w:val="both"/>
              <w:rPr>
                <w:rFonts w:ascii="Times New Roman" w:eastAsia="Times New Roman" w:hAnsi="Times New Roman" w:cs="Times New Roman"/>
                <w:b/>
                <w:bCs/>
              </w:rPr>
            </w:pPr>
            <w:r w:rsidRPr="3F87C31E">
              <w:rPr>
                <w:rFonts w:ascii="Times New Roman" w:eastAsia="Times New Roman" w:hAnsi="Times New Roman" w:cs="Times New Roman"/>
                <w:b/>
                <w:bCs/>
              </w:rPr>
              <w:t>Day 5</w:t>
            </w:r>
          </w:p>
        </w:tc>
        <w:tc>
          <w:tcPr>
            <w:tcW w:w="7985" w:type="dxa"/>
          </w:tcPr>
          <w:p w14:paraId="258D84BF" w14:textId="77777777" w:rsidR="00814291" w:rsidRDefault="00814291" w:rsidP="00814291">
            <w:pPr>
              <w:spacing w:after="0"/>
              <w:jc w:val="both"/>
              <w:rPr>
                <w:rFonts w:ascii="Times New Roman" w:eastAsia="Times New Roman" w:hAnsi="Times New Roman" w:cs="Times New Roman"/>
              </w:rPr>
            </w:pPr>
            <w:r w:rsidRPr="3F87C31E">
              <w:rPr>
                <w:rFonts w:ascii="Times New Roman" w:eastAsia="Times New Roman" w:hAnsi="Times New Roman" w:cs="Times New Roman"/>
              </w:rPr>
              <w:t>Cleaned the data, handled missing values, and removed irrelevant or high-cardinality columns.</w:t>
            </w:r>
          </w:p>
        </w:tc>
      </w:tr>
      <w:tr w:rsidR="00814291" w14:paraId="403A4A11" w14:textId="77777777" w:rsidTr="00814291">
        <w:trPr>
          <w:trHeight w:val="300"/>
        </w:trPr>
        <w:tc>
          <w:tcPr>
            <w:tcW w:w="1505" w:type="dxa"/>
          </w:tcPr>
          <w:p w14:paraId="1296484A" w14:textId="77777777" w:rsidR="00814291" w:rsidRDefault="00814291" w:rsidP="00814291">
            <w:pPr>
              <w:spacing w:after="0"/>
              <w:jc w:val="both"/>
              <w:rPr>
                <w:rFonts w:ascii="Times New Roman" w:eastAsia="Times New Roman" w:hAnsi="Times New Roman" w:cs="Times New Roman"/>
                <w:b/>
                <w:bCs/>
              </w:rPr>
            </w:pPr>
            <w:r w:rsidRPr="3F87C31E">
              <w:rPr>
                <w:rFonts w:ascii="Times New Roman" w:eastAsia="Times New Roman" w:hAnsi="Times New Roman" w:cs="Times New Roman"/>
                <w:b/>
                <w:bCs/>
              </w:rPr>
              <w:t>Day 6</w:t>
            </w:r>
          </w:p>
        </w:tc>
        <w:tc>
          <w:tcPr>
            <w:tcW w:w="7985" w:type="dxa"/>
          </w:tcPr>
          <w:p w14:paraId="2A600205" w14:textId="77777777" w:rsidR="00814291" w:rsidRDefault="00814291" w:rsidP="00814291">
            <w:pPr>
              <w:spacing w:after="0"/>
              <w:jc w:val="both"/>
              <w:rPr>
                <w:rFonts w:ascii="Times New Roman" w:eastAsia="Times New Roman" w:hAnsi="Times New Roman" w:cs="Times New Roman"/>
              </w:rPr>
            </w:pPr>
            <w:r w:rsidRPr="3F87C31E">
              <w:rPr>
                <w:rFonts w:ascii="Times New Roman" w:eastAsia="Times New Roman" w:hAnsi="Times New Roman" w:cs="Times New Roman"/>
              </w:rPr>
              <w:t xml:space="preserve">Encoded categorical variables and prepared the final feature matrix for </w:t>
            </w:r>
            <w:proofErr w:type="spellStart"/>
            <w:r w:rsidRPr="3F87C31E">
              <w:rPr>
                <w:rFonts w:ascii="Times New Roman" w:eastAsia="Times New Roman" w:hAnsi="Times New Roman" w:cs="Times New Roman"/>
              </w:rPr>
              <w:t>modeling</w:t>
            </w:r>
            <w:proofErr w:type="spellEnd"/>
            <w:r w:rsidRPr="3F87C31E">
              <w:rPr>
                <w:rFonts w:ascii="Times New Roman" w:eastAsia="Times New Roman" w:hAnsi="Times New Roman" w:cs="Times New Roman"/>
              </w:rPr>
              <w:t>.</w:t>
            </w:r>
          </w:p>
        </w:tc>
      </w:tr>
      <w:tr w:rsidR="00814291" w14:paraId="55FC03ED" w14:textId="77777777" w:rsidTr="00814291">
        <w:trPr>
          <w:trHeight w:val="300"/>
        </w:trPr>
        <w:tc>
          <w:tcPr>
            <w:tcW w:w="1505" w:type="dxa"/>
          </w:tcPr>
          <w:p w14:paraId="17383642" w14:textId="77777777" w:rsidR="00814291" w:rsidRDefault="00814291" w:rsidP="00814291">
            <w:pPr>
              <w:spacing w:after="0"/>
              <w:jc w:val="both"/>
              <w:rPr>
                <w:rFonts w:ascii="Times New Roman" w:eastAsia="Times New Roman" w:hAnsi="Times New Roman" w:cs="Times New Roman"/>
                <w:b/>
                <w:bCs/>
              </w:rPr>
            </w:pPr>
            <w:r w:rsidRPr="3F87C31E">
              <w:rPr>
                <w:rFonts w:ascii="Times New Roman" w:eastAsia="Times New Roman" w:hAnsi="Times New Roman" w:cs="Times New Roman"/>
                <w:b/>
                <w:bCs/>
              </w:rPr>
              <w:t>Day 7</w:t>
            </w:r>
          </w:p>
        </w:tc>
        <w:tc>
          <w:tcPr>
            <w:tcW w:w="7985" w:type="dxa"/>
          </w:tcPr>
          <w:p w14:paraId="628651C6" w14:textId="77777777" w:rsidR="00814291" w:rsidRDefault="00814291" w:rsidP="00814291">
            <w:pPr>
              <w:spacing w:after="0"/>
              <w:jc w:val="both"/>
              <w:rPr>
                <w:rFonts w:ascii="Times New Roman" w:eastAsia="Times New Roman" w:hAnsi="Times New Roman" w:cs="Times New Roman"/>
              </w:rPr>
            </w:pPr>
            <w:r w:rsidRPr="3F87C31E">
              <w:rPr>
                <w:rFonts w:ascii="Times New Roman" w:eastAsia="Times New Roman" w:hAnsi="Times New Roman" w:cs="Times New Roman"/>
              </w:rPr>
              <w:t xml:space="preserve">Defined the target variable </w:t>
            </w:r>
            <w:proofErr w:type="spellStart"/>
            <w:r w:rsidRPr="3F87C31E">
              <w:rPr>
                <w:rFonts w:ascii="Times New Roman" w:eastAsia="Times New Roman" w:hAnsi="Times New Roman" w:cs="Times New Roman"/>
                <w:b/>
                <w:bCs/>
              </w:rPr>
              <w:t>waste_risk</w:t>
            </w:r>
            <w:proofErr w:type="spellEnd"/>
            <w:r w:rsidRPr="3F87C31E">
              <w:rPr>
                <w:rFonts w:ascii="Times New Roman" w:eastAsia="Times New Roman" w:hAnsi="Times New Roman" w:cs="Times New Roman"/>
              </w:rPr>
              <w:t xml:space="preserve"> and checked class distribution.</w:t>
            </w:r>
          </w:p>
        </w:tc>
      </w:tr>
      <w:tr w:rsidR="00814291" w14:paraId="21659FE2" w14:textId="77777777" w:rsidTr="00814291">
        <w:trPr>
          <w:trHeight w:val="300"/>
        </w:trPr>
        <w:tc>
          <w:tcPr>
            <w:tcW w:w="1505" w:type="dxa"/>
          </w:tcPr>
          <w:p w14:paraId="402F839F" w14:textId="77777777" w:rsidR="00814291" w:rsidRDefault="00814291" w:rsidP="00814291">
            <w:pPr>
              <w:spacing w:after="0"/>
              <w:jc w:val="both"/>
              <w:rPr>
                <w:rFonts w:ascii="Times New Roman" w:eastAsia="Times New Roman" w:hAnsi="Times New Roman" w:cs="Times New Roman"/>
                <w:b/>
                <w:bCs/>
              </w:rPr>
            </w:pPr>
            <w:r w:rsidRPr="3F87C31E">
              <w:rPr>
                <w:rFonts w:ascii="Times New Roman" w:eastAsia="Times New Roman" w:hAnsi="Times New Roman" w:cs="Times New Roman"/>
                <w:b/>
                <w:bCs/>
              </w:rPr>
              <w:t>Day 8</w:t>
            </w:r>
          </w:p>
        </w:tc>
        <w:tc>
          <w:tcPr>
            <w:tcW w:w="7985" w:type="dxa"/>
          </w:tcPr>
          <w:p w14:paraId="79D95382" w14:textId="77777777" w:rsidR="00814291" w:rsidRDefault="00814291" w:rsidP="00814291">
            <w:pPr>
              <w:spacing w:after="0"/>
              <w:jc w:val="both"/>
              <w:rPr>
                <w:rFonts w:ascii="Times New Roman" w:eastAsia="Times New Roman" w:hAnsi="Times New Roman" w:cs="Times New Roman"/>
              </w:rPr>
            </w:pPr>
            <w:r w:rsidRPr="3F87C31E">
              <w:rPr>
                <w:rFonts w:ascii="Times New Roman" w:eastAsia="Times New Roman" w:hAnsi="Times New Roman" w:cs="Times New Roman"/>
              </w:rPr>
              <w:t>Performed train-test split and trained Logistic Regression, Random Forest, and Gradient Boosting models.</w:t>
            </w:r>
          </w:p>
        </w:tc>
      </w:tr>
      <w:tr w:rsidR="00814291" w14:paraId="6ADD1ABE" w14:textId="77777777" w:rsidTr="00814291">
        <w:trPr>
          <w:trHeight w:val="300"/>
        </w:trPr>
        <w:tc>
          <w:tcPr>
            <w:tcW w:w="1505" w:type="dxa"/>
          </w:tcPr>
          <w:p w14:paraId="52B36C1B" w14:textId="77777777" w:rsidR="00814291" w:rsidRDefault="00814291" w:rsidP="00814291">
            <w:pPr>
              <w:spacing w:after="0"/>
              <w:jc w:val="both"/>
              <w:rPr>
                <w:rFonts w:ascii="Times New Roman" w:eastAsia="Times New Roman" w:hAnsi="Times New Roman" w:cs="Times New Roman"/>
                <w:b/>
                <w:bCs/>
              </w:rPr>
            </w:pPr>
            <w:r w:rsidRPr="3F87C31E">
              <w:rPr>
                <w:rFonts w:ascii="Times New Roman" w:eastAsia="Times New Roman" w:hAnsi="Times New Roman" w:cs="Times New Roman"/>
                <w:b/>
                <w:bCs/>
              </w:rPr>
              <w:t>Day 9</w:t>
            </w:r>
          </w:p>
        </w:tc>
        <w:tc>
          <w:tcPr>
            <w:tcW w:w="7985" w:type="dxa"/>
          </w:tcPr>
          <w:p w14:paraId="48471AD4" w14:textId="77777777" w:rsidR="00814291" w:rsidRDefault="00814291" w:rsidP="00814291">
            <w:pPr>
              <w:spacing w:after="0"/>
              <w:jc w:val="both"/>
              <w:rPr>
                <w:rFonts w:ascii="Times New Roman" w:eastAsia="Times New Roman" w:hAnsi="Times New Roman" w:cs="Times New Roman"/>
              </w:rPr>
            </w:pPr>
            <w:r w:rsidRPr="3F87C31E">
              <w:rPr>
                <w:rFonts w:ascii="Times New Roman" w:eastAsia="Times New Roman" w:hAnsi="Times New Roman" w:cs="Times New Roman"/>
              </w:rPr>
              <w:t>Compared model performance using accuracy, recall, confusion matrix, and ROC-AUC.</w:t>
            </w:r>
          </w:p>
        </w:tc>
      </w:tr>
      <w:tr w:rsidR="00814291" w14:paraId="7D8402A4" w14:textId="77777777" w:rsidTr="00814291">
        <w:trPr>
          <w:trHeight w:val="300"/>
        </w:trPr>
        <w:tc>
          <w:tcPr>
            <w:tcW w:w="1505" w:type="dxa"/>
          </w:tcPr>
          <w:p w14:paraId="3F57E229" w14:textId="77777777" w:rsidR="00814291" w:rsidRDefault="00814291" w:rsidP="00814291">
            <w:pPr>
              <w:spacing w:after="0"/>
              <w:jc w:val="both"/>
              <w:rPr>
                <w:rFonts w:ascii="Times New Roman" w:eastAsia="Times New Roman" w:hAnsi="Times New Roman" w:cs="Times New Roman"/>
                <w:b/>
                <w:bCs/>
              </w:rPr>
            </w:pPr>
            <w:r w:rsidRPr="3F87C31E">
              <w:rPr>
                <w:rFonts w:ascii="Times New Roman" w:eastAsia="Times New Roman" w:hAnsi="Times New Roman" w:cs="Times New Roman"/>
                <w:b/>
                <w:bCs/>
              </w:rPr>
              <w:t>Day 10</w:t>
            </w:r>
          </w:p>
        </w:tc>
        <w:tc>
          <w:tcPr>
            <w:tcW w:w="7985" w:type="dxa"/>
          </w:tcPr>
          <w:p w14:paraId="298C1164" w14:textId="77777777" w:rsidR="00814291" w:rsidRDefault="00814291" w:rsidP="00814291">
            <w:pPr>
              <w:spacing w:after="0"/>
              <w:jc w:val="both"/>
              <w:rPr>
                <w:rFonts w:ascii="Times New Roman" w:eastAsia="Times New Roman" w:hAnsi="Times New Roman" w:cs="Times New Roman"/>
              </w:rPr>
            </w:pPr>
            <w:r w:rsidRPr="3F87C31E">
              <w:rPr>
                <w:rFonts w:ascii="Times New Roman" w:eastAsia="Times New Roman" w:hAnsi="Times New Roman" w:cs="Times New Roman"/>
              </w:rPr>
              <w:t>Selected Gradient Boosting as the final model and converted predictions into a preliminary risk scoring system.</w:t>
            </w:r>
          </w:p>
        </w:tc>
      </w:tr>
    </w:tbl>
    <w:p w14:paraId="48A55E10" w14:textId="77777777" w:rsidR="00814291" w:rsidRDefault="00814291" w:rsidP="00814291">
      <w:pPr>
        <w:jc w:val="both"/>
        <w:rPr>
          <w:rFonts w:ascii="Times New Roman" w:eastAsia="Times New Roman" w:hAnsi="Times New Roman" w:cs="Times New Roman"/>
        </w:rPr>
      </w:pPr>
    </w:p>
    <w:p w14:paraId="0D94C81E" w14:textId="77777777" w:rsidR="00814291" w:rsidRDefault="00814291" w:rsidP="00814291"/>
    <w:p w14:paraId="3999204F" w14:textId="77777777" w:rsidR="00107844" w:rsidRPr="006D3BDC" w:rsidRDefault="00107844">
      <w:pPr>
        <w:spacing w:after="0"/>
        <w:rPr>
          <w:rFonts w:ascii="Times New Roman" w:hAnsi="Times New Roman" w:cs="Times New Roman"/>
          <w:b/>
          <w:sz w:val="26"/>
          <w:szCs w:val="26"/>
        </w:rPr>
      </w:pPr>
    </w:p>
    <w:p w14:paraId="42794D77" w14:textId="77777777" w:rsidR="00107844" w:rsidRPr="006D3BDC" w:rsidRDefault="00107844">
      <w:pPr>
        <w:spacing w:after="0"/>
        <w:rPr>
          <w:rFonts w:ascii="Times New Roman" w:hAnsi="Times New Roman" w:cs="Times New Roman"/>
          <w:b/>
          <w:sz w:val="26"/>
          <w:szCs w:val="26"/>
        </w:rPr>
      </w:pPr>
    </w:p>
    <w:p w14:paraId="429DB51B" w14:textId="77777777" w:rsidR="00107844" w:rsidRPr="006D3BDC" w:rsidRDefault="00107844">
      <w:pPr>
        <w:spacing w:after="0"/>
        <w:rPr>
          <w:rFonts w:ascii="Times New Roman" w:hAnsi="Times New Roman" w:cs="Times New Roman"/>
          <w:b/>
          <w:sz w:val="26"/>
          <w:szCs w:val="26"/>
        </w:rPr>
      </w:pPr>
    </w:p>
    <w:p w14:paraId="08F9E37B" w14:textId="77777777" w:rsidR="00814291" w:rsidRDefault="00814291">
      <w:pPr>
        <w:spacing w:after="0"/>
        <w:rPr>
          <w:rFonts w:ascii="Times New Roman" w:hAnsi="Times New Roman" w:cs="Times New Roman"/>
          <w:b/>
          <w:sz w:val="26"/>
          <w:szCs w:val="26"/>
        </w:rPr>
      </w:pPr>
    </w:p>
    <w:p w14:paraId="7921B81C" w14:textId="77777777" w:rsidR="00814291" w:rsidRDefault="00814291">
      <w:pPr>
        <w:spacing w:after="0"/>
        <w:rPr>
          <w:rFonts w:ascii="Times New Roman" w:hAnsi="Times New Roman" w:cs="Times New Roman"/>
          <w:b/>
          <w:sz w:val="26"/>
          <w:szCs w:val="26"/>
        </w:rPr>
      </w:pPr>
    </w:p>
    <w:p w14:paraId="42B3BDAE" w14:textId="77777777" w:rsidR="00814291" w:rsidRDefault="00814291">
      <w:pPr>
        <w:spacing w:after="0"/>
        <w:rPr>
          <w:rFonts w:ascii="Times New Roman" w:hAnsi="Times New Roman" w:cs="Times New Roman"/>
          <w:b/>
          <w:sz w:val="26"/>
          <w:szCs w:val="26"/>
        </w:rPr>
      </w:pPr>
    </w:p>
    <w:p w14:paraId="51CD3C21" w14:textId="77777777" w:rsidR="00814291" w:rsidRDefault="00814291">
      <w:pPr>
        <w:spacing w:after="0"/>
        <w:rPr>
          <w:rFonts w:ascii="Times New Roman" w:hAnsi="Times New Roman" w:cs="Times New Roman"/>
          <w:b/>
          <w:sz w:val="26"/>
          <w:szCs w:val="26"/>
        </w:rPr>
      </w:pPr>
    </w:p>
    <w:p w14:paraId="1A4EF982" w14:textId="77777777" w:rsidR="00814291" w:rsidRDefault="00814291">
      <w:pPr>
        <w:spacing w:after="0"/>
        <w:rPr>
          <w:rFonts w:ascii="Times New Roman" w:hAnsi="Times New Roman" w:cs="Times New Roman"/>
          <w:b/>
          <w:sz w:val="26"/>
          <w:szCs w:val="26"/>
        </w:rPr>
      </w:pPr>
    </w:p>
    <w:p w14:paraId="78F068A8" w14:textId="77777777" w:rsidR="00814291" w:rsidRDefault="00814291">
      <w:pPr>
        <w:spacing w:after="0"/>
        <w:rPr>
          <w:rFonts w:ascii="Times New Roman" w:hAnsi="Times New Roman" w:cs="Times New Roman"/>
          <w:b/>
          <w:sz w:val="26"/>
          <w:szCs w:val="26"/>
        </w:rPr>
      </w:pPr>
    </w:p>
    <w:p w14:paraId="291B13C7" w14:textId="77777777" w:rsidR="00814291" w:rsidRDefault="00814291">
      <w:pPr>
        <w:spacing w:after="0"/>
        <w:rPr>
          <w:rFonts w:ascii="Times New Roman" w:hAnsi="Times New Roman" w:cs="Times New Roman"/>
          <w:b/>
          <w:sz w:val="26"/>
          <w:szCs w:val="26"/>
        </w:rPr>
      </w:pPr>
    </w:p>
    <w:p w14:paraId="3B725E6B" w14:textId="77777777" w:rsidR="00814291" w:rsidRDefault="00814291">
      <w:pPr>
        <w:spacing w:after="0"/>
        <w:rPr>
          <w:rFonts w:ascii="Times New Roman" w:hAnsi="Times New Roman" w:cs="Times New Roman"/>
          <w:b/>
          <w:sz w:val="26"/>
          <w:szCs w:val="26"/>
        </w:rPr>
      </w:pPr>
    </w:p>
    <w:p w14:paraId="7D25905A" w14:textId="77777777" w:rsidR="00814291" w:rsidRDefault="00814291">
      <w:pPr>
        <w:spacing w:after="0" w:line="240" w:lineRule="auto"/>
        <w:rPr>
          <w:rFonts w:ascii="Times New Roman" w:hAnsi="Times New Roman" w:cs="Times New Roman"/>
          <w:b/>
          <w:bCs/>
          <w:sz w:val="26"/>
          <w:szCs w:val="26"/>
        </w:rPr>
      </w:pPr>
    </w:p>
    <w:p w14:paraId="4D836211" w14:textId="77777777" w:rsidR="00814291" w:rsidRDefault="00814291">
      <w:pPr>
        <w:spacing w:after="0" w:line="240" w:lineRule="auto"/>
        <w:rPr>
          <w:rFonts w:ascii="Times New Roman" w:hAnsi="Times New Roman" w:cs="Times New Roman"/>
          <w:b/>
          <w:bCs/>
          <w:sz w:val="26"/>
          <w:szCs w:val="26"/>
        </w:rPr>
      </w:pPr>
    </w:p>
    <w:p w14:paraId="31F80EE0" w14:textId="77777777" w:rsidR="00814291" w:rsidRDefault="00814291">
      <w:pPr>
        <w:spacing w:after="0" w:line="240" w:lineRule="auto"/>
        <w:rPr>
          <w:rFonts w:ascii="Times New Roman" w:hAnsi="Times New Roman" w:cs="Times New Roman"/>
          <w:b/>
          <w:bCs/>
          <w:sz w:val="26"/>
          <w:szCs w:val="26"/>
        </w:rPr>
      </w:pPr>
    </w:p>
    <w:p w14:paraId="2F8545CD" w14:textId="77777777" w:rsidR="00814291" w:rsidRDefault="00814291">
      <w:pPr>
        <w:spacing w:after="0" w:line="240" w:lineRule="auto"/>
        <w:rPr>
          <w:rFonts w:ascii="Times New Roman" w:hAnsi="Times New Roman" w:cs="Times New Roman"/>
          <w:b/>
          <w:bCs/>
          <w:sz w:val="26"/>
          <w:szCs w:val="26"/>
        </w:rPr>
      </w:pPr>
    </w:p>
    <w:p w14:paraId="0229D0F1" w14:textId="389073EF" w:rsidR="00814291" w:rsidRPr="00814291" w:rsidRDefault="00814291" w:rsidP="00814291">
      <w:pPr>
        <w:spacing w:after="0"/>
        <w:rPr>
          <w:rFonts w:ascii="Times New Roman" w:hAnsi="Times New Roman" w:cs="Times New Roman"/>
          <w:b/>
          <w:sz w:val="26"/>
          <w:szCs w:val="26"/>
        </w:rPr>
      </w:pPr>
      <w:r w:rsidRPr="006D3BDC">
        <w:rPr>
          <w:rFonts w:ascii="Times New Roman" w:hAnsi="Times New Roman" w:cs="Times New Roman"/>
          <w:b/>
          <w:sz w:val="26"/>
          <w:szCs w:val="26"/>
        </w:rPr>
        <w:t>Signature of the Supervisor</w:t>
      </w:r>
    </w:p>
    <w:p w14:paraId="7E931364" w14:textId="77777777" w:rsidR="00814291" w:rsidRPr="006D3BDC" w:rsidRDefault="00814291" w:rsidP="00814291">
      <w:pPr>
        <w:spacing w:after="0"/>
        <w:rPr>
          <w:rFonts w:ascii="Times New Roman" w:hAnsi="Times New Roman" w:cs="Times New Roman"/>
          <w:b/>
          <w:bCs/>
          <w:sz w:val="28"/>
          <w:szCs w:val="28"/>
        </w:rPr>
      </w:pPr>
      <w:r w:rsidRPr="3F87C31E">
        <w:rPr>
          <w:rFonts w:ascii="Times New Roman" w:hAnsi="Times New Roman" w:cs="Times New Roman"/>
          <w:b/>
          <w:bCs/>
          <w:sz w:val="28"/>
          <w:szCs w:val="28"/>
        </w:rPr>
        <w:t>Division of work and contributors of SPRINT 2</w:t>
      </w:r>
    </w:p>
    <w:p w14:paraId="6B5BDB23" w14:textId="77777777" w:rsidR="00814291" w:rsidRPr="006D3BDC" w:rsidRDefault="00814291" w:rsidP="00814291">
      <w:pPr>
        <w:spacing w:after="0"/>
        <w:rPr>
          <w:rFonts w:ascii="Times New Roman" w:hAnsi="Times New Roman" w:cs="Times New Roman"/>
          <w:b/>
          <w:bCs/>
          <w:sz w:val="26"/>
          <w:szCs w:val="26"/>
        </w:rPr>
      </w:pPr>
    </w:p>
    <w:tbl>
      <w:tblPr>
        <w:tblStyle w:val="TableGrid"/>
        <w:tblW w:w="0" w:type="auto"/>
        <w:tblLook w:val="06A0" w:firstRow="1" w:lastRow="0" w:firstColumn="1" w:lastColumn="0" w:noHBand="1" w:noVBand="1"/>
      </w:tblPr>
      <w:tblGrid>
        <w:gridCol w:w="2265"/>
        <w:gridCol w:w="7950"/>
      </w:tblGrid>
      <w:tr w:rsidR="00814291" w14:paraId="1EB9204F" w14:textId="77777777" w:rsidTr="009D7506">
        <w:trPr>
          <w:trHeight w:val="300"/>
        </w:trPr>
        <w:tc>
          <w:tcPr>
            <w:tcW w:w="2265" w:type="dxa"/>
          </w:tcPr>
          <w:p w14:paraId="3DF2B8A3" w14:textId="77777777" w:rsidR="00814291" w:rsidRDefault="00814291" w:rsidP="009D7506">
            <w:pPr>
              <w:spacing w:after="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Field</w:t>
            </w:r>
          </w:p>
        </w:tc>
        <w:tc>
          <w:tcPr>
            <w:tcW w:w="7950" w:type="dxa"/>
          </w:tcPr>
          <w:p w14:paraId="23A226D9" w14:textId="77777777" w:rsidR="00814291" w:rsidRDefault="00814291" w:rsidP="009D7506">
            <w:pPr>
              <w:spacing w:after="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Details</w:t>
            </w:r>
          </w:p>
        </w:tc>
      </w:tr>
      <w:tr w:rsidR="00814291" w14:paraId="5C45C980" w14:textId="77777777" w:rsidTr="009D7506">
        <w:trPr>
          <w:trHeight w:val="300"/>
        </w:trPr>
        <w:tc>
          <w:tcPr>
            <w:tcW w:w="2265" w:type="dxa"/>
          </w:tcPr>
          <w:p w14:paraId="3F19497F" w14:textId="77777777" w:rsidR="00814291" w:rsidRDefault="00814291" w:rsidP="009D7506">
            <w:pPr>
              <w:spacing w:after="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Sprint / Review</w:t>
            </w:r>
          </w:p>
        </w:tc>
        <w:tc>
          <w:tcPr>
            <w:tcW w:w="7950" w:type="dxa"/>
          </w:tcPr>
          <w:p w14:paraId="48255BF6" w14:textId="77777777" w:rsidR="00814291" w:rsidRDefault="00814291" w:rsidP="009D7506">
            <w:pPr>
              <w:spacing w:after="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March 2026 (SPRINT Review 2)</w:t>
            </w:r>
          </w:p>
        </w:tc>
      </w:tr>
      <w:tr w:rsidR="00814291" w14:paraId="11304BA3" w14:textId="77777777" w:rsidTr="009D7506">
        <w:trPr>
          <w:trHeight w:val="300"/>
        </w:trPr>
        <w:tc>
          <w:tcPr>
            <w:tcW w:w="2265" w:type="dxa"/>
          </w:tcPr>
          <w:p w14:paraId="7C502B3B" w14:textId="77777777" w:rsidR="00814291" w:rsidRDefault="00814291" w:rsidP="009D7506">
            <w:pPr>
              <w:spacing w:after="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lastRenderedPageBreak/>
              <w:t>Sprint Focus</w:t>
            </w:r>
          </w:p>
        </w:tc>
        <w:tc>
          <w:tcPr>
            <w:tcW w:w="7950" w:type="dxa"/>
          </w:tcPr>
          <w:p w14:paraId="2A9780AE" w14:textId="77777777" w:rsidR="00814291" w:rsidRDefault="00814291" w:rsidP="009D7506">
            <w:pPr>
              <w:spacing w:after="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Model optimization and explainability</w:t>
            </w:r>
          </w:p>
        </w:tc>
      </w:tr>
      <w:tr w:rsidR="00814291" w14:paraId="4014CA6C" w14:textId="77777777" w:rsidTr="009D7506">
        <w:trPr>
          <w:trHeight w:val="300"/>
        </w:trPr>
        <w:tc>
          <w:tcPr>
            <w:tcW w:w="2265" w:type="dxa"/>
          </w:tcPr>
          <w:p w14:paraId="04D25714" w14:textId="77777777" w:rsidR="00814291" w:rsidRDefault="00814291" w:rsidP="009D7506">
            <w:pPr>
              <w:spacing w:after="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Project Title</w:t>
            </w:r>
          </w:p>
        </w:tc>
        <w:tc>
          <w:tcPr>
            <w:tcW w:w="7950" w:type="dxa"/>
          </w:tcPr>
          <w:p w14:paraId="146349D9" w14:textId="77777777" w:rsidR="00814291" w:rsidRDefault="00814291" w:rsidP="009D7506">
            <w:pPr>
              <w:spacing w:after="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Machine Learning Based Predictive Risk Engine for Reducing Post-Harvest Food Waste in Indian Agriculture Supply Chains</w:t>
            </w:r>
          </w:p>
        </w:tc>
      </w:tr>
      <w:tr w:rsidR="00814291" w14:paraId="47C279A1" w14:textId="77777777" w:rsidTr="009D7506">
        <w:trPr>
          <w:trHeight w:val="300"/>
        </w:trPr>
        <w:tc>
          <w:tcPr>
            <w:tcW w:w="2265" w:type="dxa"/>
          </w:tcPr>
          <w:p w14:paraId="78A65ABC" w14:textId="77777777" w:rsidR="00814291" w:rsidRDefault="00814291" w:rsidP="009D7506">
            <w:pPr>
              <w:spacing w:after="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Team Members</w:t>
            </w:r>
          </w:p>
        </w:tc>
        <w:tc>
          <w:tcPr>
            <w:tcW w:w="7950" w:type="dxa"/>
          </w:tcPr>
          <w:p w14:paraId="20F3E5C5" w14:textId="77777777" w:rsidR="00814291" w:rsidRDefault="00814291" w:rsidP="009D7506">
            <w:pPr>
              <w:spacing w:after="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Vaidehi Mishra, Rishika Dhanuka</w:t>
            </w:r>
          </w:p>
        </w:tc>
      </w:tr>
      <w:tr w:rsidR="00814291" w14:paraId="38E40FFE" w14:textId="77777777" w:rsidTr="009D7506">
        <w:trPr>
          <w:trHeight w:val="300"/>
        </w:trPr>
        <w:tc>
          <w:tcPr>
            <w:tcW w:w="2265" w:type="dxa"/>
          </w:tcPr>
          <w:p w14:paraId="0AC0DEC6" w14:textId="77777777" w:rsidR="00814291" w:rsidRDefault="00814291" w:rsidP="009D7506">
            <w:pPr>
              <w:spacing w:after="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Objective of Sprint 2</w:t>
            </w:r>
          </w:p>
        </w:tc>
        <w:tc>
          <w:tcPr>
            <w:tcW w:w="7950" w:type="dxa"/>
          </w:tcPr>
          <w:p w14:paraId="242EF7C5" w14:textId="77777777" w:rsidR="00814291" w:rsidRDefault="00814291" w:rsidP="009D7506">
            <w:pPr>
              <w:spacing w:after="0" w:line="360" w:lineRule="auto"/>
              <w:jc w:val="both"/>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To improve the predictive performance and interpretability of the waste risk model by optimizing the selected machine learning algorithm, evaluating detailed performance metrics, converting predictions into a risk scoring engine, and incorporating explainability for identifying the major drivers of post-harvest waste risk.</w:t>
            </w:r>
          </w:p>
        </w:tc>
      </w:tr>
      <w:tr w:rsidR="00814291" w14:paraId="008B7373" w14:textId="77777777" w:rsidTr="009D7506">
        <w:trPr>
          <w:trHeight w:val="300"/>
        </w:trPr>
        <w:tc>
          <w:tcPr>
            <w:tcW w:w="2265" w:type="dxa"/>
          </w:tcPr>
          <w:p w14:paraId="20464B6F" w14:textId="77777777" w:rsidR="00814291" w:rsidRDefault="00814291" w:rsidP="009D7506">
            <w:pPr>
              <w:spacing w:after="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Work Done in Sprint 2</w:t>
            </w:r>
          </w:p>
        </w:tc>
        <w:tc>
          <w:tcPr>
            <w:tcW w:w="7950" w:type="dxa"/>
          </w:tcPr>
          <w:p w14:paraId="43C891BA" w14:textId="77777777" w:rsidR="00814291" w:rsidRDefault="00814291" w:rsidP="009D7506">
            <w:pPr>
              <w:spacing w:after="0" w:line="360" w:lineRule="auto"/>
              <w:jc w:val="both"/>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 xml:space="preserve">Fine-tuned and finalized the Gradient Boosting model as the best-performing classifier. Evaluated the model using accuracy, class-wise recall, confusion matrix, and ROC-AUC. Observed that the model performed strongly for Low and High risk classes while Medium risk remained comparatively harder to separate. Converted class probabilities into a </w:t>
            </w:r>
            <w:r w:rsidRPr="3F87C31E">
              <w:rPr>
                <w:rFonts w:ascii="Times New Roman" w:eastAsia="Times New Roman" w:hAnsi="Times New Roman" w:cs="Times New Roman"/>
                <w:b/>
                <w:bCs/>
                <w:sz w:val="24"/>
                <w:szCs w:val="24"/>
              </w:rPr>
              <w:t>Risk Score</w:t>
            </w:r>
            <w:r w:rsidRPr="3F87C31E">
              <w:rPr>
                <w:rFonts w:ascii="Times New Roman" w:eastAsia="Times New Roman" w:hAnsi="Times New Roman" w:cs="Times New Roman"/>
                <w:sz w:val="24"/>
                <w:szCs w:val="24"/>
              </w:rPr>
              <w:t xml:space="preserve"> ranging from 0–100 and mapped the score into four operational zones: </w:t>
            </w:r>
            <w:r w:rsidRPr="3F87C31E">
              <w:rPr>
                <w:rFonts w:ascii="Times New Roman" w:eastAsia="Times New Roman" w:hAnsi="Times New Roman" w:cs="Times New Roman"/>
                <w:b/>
                <w:bCs/>
                <w:sz w:val="24"/>
                <w:szCs w:val="24"/>
              </w:rPr>
              <w:t>Low, Moderate, High, and Critical</w:t>
            </w:r>
            <w:r w:rsidRPr="3F87C31E">
              <w:rPr>
                <w:rFonts w:ascii="Times New Roman" w:eastAsia="Times New Roman" w:hAnsi="Times New Roman" w:cs="Times New Roman"/>
                <w:sz w:val="24"/>
                <w:szCs w:val="24"/>
              </w:rPr>
              <w:t xml:space="preserve">. Verified that the </w:t>
            </w:r>
            <w:r w:rsidRPr="3F87C31E">
              <w:rPr>
                <w:rFonts w:ascii="Times New Roman" w:eastAsia="Times New Roman" w:hAnsi="Times New Roman" w:cs="Times New Roman"/>
                <w:b/>
                <w:bCs/>
                <w:sz w:val="24"/>
                <w:szCs w:val="24"/>
              </w:rPr>
              <w:t>Critical</w:t>
            </w:r>
            <w:r w:rsidRPr="3F87C31E">
              <w:rPr>
                <w:rFonts w:ascii="Times New Roman" w:eastAsia="Times New Roman" w:hAnsi="Times New Roman" w:cs="Times New Roman"/>
                <w:sz w:val="24"/>
                <w:szCs w:val="24"/>
              </w:rPr>
              <w:t xml:space="preserve"> zone strongly aligned with actual High-risk cases, showing high practical reliability. Added explainability analysis using feature importance and model interpretation to identify the most influential variables contributing to waste risk. Reframed the system as a </w:t>
            </w:r>
            <w:r w:rsidRPr="3F87C31E">
              <w:rPr>
                <w:rFonts w:ascii="Times New Roman" w:eastAsia="Times New Roman" w:hAnsi="Times New Roman" w:cs="Times New Roman"/>
                <w:b/>
                <w:bCs/>
                <w:sz w:val="24"/>
                <w:szCs w:val="24"/>
              </w:rPr>
              <w:t xml:space="preserve">proxy-based predictive risk </w:t>
            </w:r>
            <w:proofErr w:type="spellStart"/>
            <w:r w:rsidRPr="3F87C31E">
              <w:rPr>
                <w:rFonts w:ascii="Times New Roman" w:eastAsia="Times New Roman" w:hAnsi="Times New Roman" w:cs="Times New Roman"/>
                <w:b/>
                <w:bCs/>
                <w:sz w:val="24"/>
                <w:szCs w:val="24"/>
              </w:rPr>
              <w:t>modeling</w:t>
            </w:r>
            <w:proofErr w:type="spellEnd"/>
            <w:r w:rsidRPr="3F87C31E">
              <w:rPr>
                <w:rFonts w:ascii="Times New Roman" w:eastAsia="Times New Roman" w:hAnsi="Times New Roman" w:cs="Times New Roman"/>
                <w:b/>
                <w:bCs/>
                <w:sz w:val="24"/>
                <w:szCs w:val="24"/>
              </w:rPr>
              <w:t xml:space="preserve"> framework</w:t>
            </w:r>
            <w:r w:rsidRPr="3F87C31E">
              <w:rPr>
                <w:rFonts w:ascii="Times New Roman" w:eastAsia="Times New Roman" w:hAnsi="Times New Roman" w:cs="Times New Roman"/>
                <w:sz w:val="24"/>
                <w:szCs w:val="24"/>
              </w:rPr>
              <w:t xml:space="preserve"> suitable for data-scarce Indian agricultural settings.</w:t>
            </w:r>
          </w:p>
        </w:tc>
      </w:tr>
      <w:tr w:rsidR="00814291" w14:paraId="5351D26E" w14:textId="77777777" w:rsidTr="009D7506">
        <w:trPr>
          <w:trHeight w:val="300"/>
        </w:trPr>
        <w:tc>
          <w:tcPr>
            <w:tcW w:w="2265" w:type="dxa"/>
          </w:tcPr>
          <w:p w14:paraId="00D8C551" w14:textId="77777777" w:rsidR="00814291" w:rsidRDefault="00814291" w:rsidP="009D7506">
            <w:pPr>
              <w:spacing w:after="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Contribution – Vaidehi Mishra</w:t>
            </w:r>
          </w:p>
        </w:tc>
        <w:tc>
          <w:tcPr>
            <w:tcW w:w="7950" w:type="dxa"/>
          </w:tcPr>
          <w:p w14:paraId="1716734B" w14:textId="77777777" w:rsidR="00814291" w:rsidRDefault="00814291" w:rsidP="009D7506">
            <w:pPr>
              <w:spacing w:after="0" w:line="360" w:lineRule="auto"/>
              <w:jc w:val="both"/>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Led model refinement, evaluation, optimization decisions, probabilistic risk score generation, risk zoning logic, interpretation of Critical risk bucket performance, and framing of the explainable predictive risk engine.</w:t>
            </w:r>
          </w:p>
        </w:tc>
      </w:tr>
      <w:tr w:rsidR="00814291" w14:paraId="011F7E01" w14:textId="77777777" w:rsidTr="009D7506">
        <w:trPr>
          <w:trHeight w:val="300"/>
        </w:trPr>
        <w:tc>
          <w:tcPr>
            <w:tcW w:w="2265" w:type="dxa"/>
          </w:tcPr>
          <w:p w14:paraId="0502B0C6" w14:textId="77777777" w:rsidR="00814291" w:rsidRDefault="00814291" w:rsidP="009D7506">
            <w:pPr>
              <w:spacing w:after="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Contribution – Rishika Dhanuka</w:t>
            </w:r>
          </w:p>
        </w:tc>
        <w:tc>
          <w:tcPr>
            <w:tcW w:w="7950" w:type="dxa"/>
          </w:tcPr>
          <w:p w14:paraId="53445FE4" w14:textId="77777777" w:rsidR="00814291" w:rsidRDefault="00814291" w:rsidP="009D7506">
            <w:pPr>
              <w:spacing w:after="0" w:line="360" w:lineRule="auto"/>
              <w:jc w:val="both"/>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 xml:space="preserve">Assisted in performance analysis, documentation of model </w:t>
            </w:r>
            <w:proofErr w:type="spellStart"/>
            <w:r w:rsidRPr="3F87C31E">
              <w:rPr>
                <w:rFonts w:ascii="Times New Roman" w:eastAsia="Times New Roman" w:hAnsi="Times New Roman" w:cs="Times New Roman"/>
                <w:sz w:val="24"/>
                <w:szCs w:val="24"/>
              </w:rPr>
              <w:t>behavior</w:t>
            </w:r>
            <w:proofErr w:type="spellEnd"/>
            <w:r w:rsidRPr="3F87C31E">
              <w:rPr>
                <w:rFonts w:ascii="Times New Roman" w:eastAsia="Times New Roman" w:hAnsi="Times New Roman" w:cs="Times New Roman"/>
                <w:sz w:val="24"/>
                <w:szCs w:val="24"/>
              </w:rPr>
              <w:t>, interpretation of explainability results, preparation of assumptions and limitations, and support in structuring the framework as a research-oriented decision-support system.</w:t>
            </w:r>
          </w:p>
        </w:tc>
      </w:tr>
      <w:tr w:rsidR="00814291" w14:paraId="2A451B49" w14:textId="77777777" w:rsidTr="009D7506">
        <w:trPr>
          <w:trHeight w:val="300"/>
        </w:trPr>
        <w:tc>
          <w:tcPr>
            <w:tcW w:w="2265" w:type="dxa"/>
          </w:tcPr>
          <w:p w14:paraId="3031AD7A" w14:textId="77777777" w:rsidR="00814291" w:rsidRDefault="00814291" w:rsidP="009D7506">
            <w:pPr>
              <w:spacing w:after="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Sprint 2 Outcome</w:t>
            </w:r>
          </w:p>
        </w:tc>
        <w:tc>
          <w:tcPr>
            <w:tcW w:w="7950" w:type="dxa"/>
          </w:tcPr>
          <w:p w14:paraId="7CD8F53D" w14:textId="77777777" w:rsidR="00814291" w:rsidRDefault="00814291" w:rsidP="009D7506">
            <w:pPr>
              <w:spacing w:after="0" w:line="360" w:lineRule="auto"/>
              <w:jc w:val="both"/>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 xml:space="preserve">The optimized </w:t>
            </w:r>
            <w:r w:rsidRPr="3F87C31E">
              <w:rPr>
                <w:rFonts w:ascii="Times New Roman" w:eastAsia="Times New Roman" w:hAnsi="Times New Roman" w:cs="Times New Roman"/>
                <w:b/>
                <w:bCs/>
                <w:sz w:val="24"/>
                <w:szCs w:val="24"/>
              </w:rPr>
              <w:t>Gradient Boosting</w:t>
            </w:r>
            <w:r w:rsidRPr="3F87C31E">
              <w:rPr>
                <w:rFonts w:ascii="Times New Roman" w:eastAsia="Times New Roman" w:hAnsi="Times New Roman" w:cs="Times New Roman"/>
                <w:sz w:val="24"/>
                <w:szCs w:val="24"/>
              </w:rPr>
              <w:t xml:space="preserve"> model achieved around </w:t>
            </w:r>
            <w:r w:rsidRPr="3F87C31E">
              <w:rPr>
                <w:rFonts w:ascii="Times New Roman" w:eastAsia="Times New Roman" w:hAnsi="Times New Roman" w:cs="Times New Roman"/>
                <w:b/>
                <w:bCs/>
                <w:sz w:val="24"/>
                <w:szCs w:val="24"/>
              </w:rPr>
              <w:t>79% accuracy</w:t>
            </w:r>
            <w:r w:rsidRPr="3F87C31E">
              <w:rPr>
                <w:rFonts w:ascii="Times New Roman" w:eastAsia="Times New Roman" w:hAnsi="Times New Roman" w:cs="Times New Roman"/>
                <w:sz w:val="24"/>
                <w:szCs w:val="24"/>
              </w:rPr>
              <w:t xml:space="preserve"> with </w:t>
            </w:r>
            <w:r w:rsidRPr="3F87C31E">
              <w:rPr>
                <w:rFonts w:ascii="Times New Roman" w:eastAsia="Times New Roman" w:hAnsi="Times New Roman" w:cs="Times New Roman"/>
                <w:b/>
                <w:bCs/>
                <w:sz w:val="24"/>
                <w:szCs w:val="24"/>
              </w:rPr>
              <w:t>0.876 ROC-AUC</w:t>
            </w:r>
            <w:r w:rsidRPr="3F87C31E">
              <w:rPr>
                <w:rFonts w:ascii="Times New Roman" w:eastAsia="Times New Roman" w:hAnsi="Times New Roman" w:cs="Times New Roman"/>
                <w:sz w:val="24"/>
                <w:szCs w:val="24"/>
              </w:rPr>
              <w:t xml:space="preserve">. Recall values were approximately </w:t>
            </w:r>
            <w:r w:rsidRPr="3F87C31E">
              <w:rPr>
                <w:rFonts w:ascii="Times New Roman" w:eastAsia="Times New Roman" w:hAnsi="Times New Roman" w:cs="Times New Roman"/>
                <w:b/>
                <w:bCs/>
                <w:sz w:val="24"/>
                <w:szCs w:val="24"/>
              </w:rPr>
              <w:t>0.89 for Low</w:t>
            </w:r>
            <w:r w:rsidRPr="3F87C31E">
              <w:rPr>
                <w:rFonts w:ascii="Times New Roman" w:eastAsia="Times New Roman" w:hAnsi="Times New Roman" w:cs="Times New Roman"/>
                <w:sz w:val="24"/>
                <w:szCs w:val="24"/>
              </w:rPr>
              <w:t xml:space="preserve">, </w:t>
            </w:r>
            <w:r w:rsidRPr="3F87C31E">
              <w:rPr>
                <w:rFonts w:ascii="Times New Roman" w:eastAsia="Times New Roman" w:hAnsi="Times New Roman" w:cs="Times New Roman"/>
                <w:b/>
                <w:bCs/>
                <w:sz w:val="24"/>
                <w:szCs w:val="24"/>
              </w:rPr>
              <w:t>0.75 for High</w:t>
            </w:r>
            <w:r w:rsidRPr="3F87C31E">
              <w:rPr>
                <w:rFonts w:ascii="Times New Roman" w:eastAsia="Times New Roman" w:hAnsi="Times New Roman" w:cs="Times New Roman"/>
                <w:sz w:val="24"/>
                <w:szCs w:val="24"/>
              </w:rPr>
              <w:t xml:space="preserve">, and </w:t>
            </w:r>
            <w:r w:rsidRPr="3F87C31E">
              <w:rPr>
                <w:rFonts w:ascii="Times New Roman" w:eastAsia="Times New Roman" w:hAnsi="Times New Roman" w:cs="Times New Roman"/>
                <w:b/>
                <w:bCs/>
                <w:sz w:val="24"/>
                <w:szCs w:val="24"/>
              </w:rPr>
              <w:t>0.61 for Medium</w:t>
            </w:r>
            <w:r w:rsidRPr="3F87C31E">
              <w:rPr>
                <w:rFonts w:ascii="Times New Roman" w:eastAsia="Times New Roman" w:hAnsi="Times New Roman" w:cs="Times New Roman"/>
                <w:sz w:val="24"/>
                <w:szCs w:val="24"/>
              </w:rPr>
              <w:t xml:space="preserve"> risk classes. The generated </w:t>
            </w:r>
            <w:r w:rsidRPr="3F87C31E">
              <w:rPr>
                <w:rFonts w:ascii="Times New Roman" w:eastAsia="Times New Roman" w:hAnsi="Times New Roman" w:cs="Times New Roman"/>
                <w:b/>
                <w:bCs/>
                <w:sz w:val="24"/>
                <w:szCs w:val="24"/>
              </w:rPr>
              <w:t>Critical Risk Zone</w:t>
            </w:r>
            <w:r w:rsidRPr="3F87C31E">
              <w:rPr>
                <w:rFonts w:ascii="Times New Roman" w:eastAsia="Times New Roman" w:hAnsi="Times New Roman" w:cs="Times New Roman"/>
                <w:sz w:val="24"/>
                <w:szCs w:val="24"/>
              </w:rPr>
              <w:t xml:space="preserve"> contained </w:t>
            </w:r>
            <w:r w:rsidRPr="3F87C31E">
              <w:rPr>
                <w:rFonts w:ascii="Times New Roman" w:eastAsia="Times New Roman" w:hAnsi="Times New Roman" w:cs="Times New Roman"/>
                <w:b/>
                <w:bCs/>
                <w:sz w:val="24"/>
                <w:szCs w:val="24"/>
              </w:rPr>
              <w:t>1003 samples</w:t>
            </w:r>
            <w:r w:rsidRPr="3F87C31E">
              <w:rPr>
                <w:rFonts w:ascii="Times New Roman" w:eastAsia="Times New Roman" w:hAnsi="Times New Roman" w:cs="Times New Roman"/>
                <w:sz w:val="24"/>
                <w:szCs w:val="24"/>
              </w:rPr>
              <w:t xml:space="preserve">, of which </w:t>
            </w:r>
            <w:r w:rsidRPr="3F87C31E">
              <w:rPr>
                <w:rFonts w:ascii="Times New Roman" w:eastAsia="Times New Roman" w:hAnsi="Times New Roman" w:cs="Times New Roman"/>
                <w:b/>
                <w:bCs/>
                <w:sz w:val="24"/>
                <w:szCs w:val="24"/>
              </w:rPr>
              <w:t>857 cases (~85.4%)</w:t>
            </w:r>
            <w:r w:rsidRPr="3F87C31E">
              <w:rPr>
                <w:rFonts w:ascii="Times New Roman" w:eastAsia="Times New Roman" w:hAnsi="Times New Roman" w:cs="Times New Roman"/>
                <w:sz w:val="24"/>
                <w:szCs w:val="24"/>
              </w:rPr>
              <w:t xml:space="preserve"> correctly corresponded </w:t>
            </w:r>
            <w:r w:rsidRPr="3F87C31E">
              <w:rPr>
                <w:rFonts w:ascii="Times New Roman" w:eastAsia="Times New Roman" w:hAnsi="Times New Roman" w:cs="Times New Roman"/>
                <w:sz w:val="24"/>
                <w:szCs w:val="24"/>
              </w:rPr>
              <w:lastRenderedPageBreak/>
              <w:t>to actual High-risk instances, demonstrating strong reliability of the risk prioritization framework.</w:t>
            </w:r>
          </w:p>
        </w:tc>
      </w:tr>
      <w:tr w:rsidR="00814291" w14:paraId="23A34634" w14:textId="77777777" w:rsidTr="009D7506">
        <w:trPr>
          <w:trHeight w:val="300"/>
        </w:trPr>
        <w:tc>
          <w:tcPr>
            <w:tcW w:w="2265" w:type="dxa"/>
          </w:tcPr>
          <w:p w14:paraId="383493D1" w14:textId="77777777" w:rsidR="00814291" w:rsidRDefault="00814291" w:rsidP="009D7506">
            <w:pPr>
              <w:spacing w:after="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lastRenderedPageBreak/>
              <w:t>Review Status</w:t>
            </w:r>
          </w:p>
        </w:tc>
        <w:tc>
          <w:tcPr>
            <w:tcW w:w="7950" w:type="dxa"/>
          </w:tcPr>
          <w:p w14:paraId="541779AA" w14:textId="77777777" w:rsidR="00814291" w:rsidRDefault="00814291" w:rsidP="009D7506">
            <w:pPr>
              <w:spacing w:after="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Completed</w:t>
            </w:r>
          </w:p>
        </w:tc>
      </w:tr>
    </w:tbl>
    <w:p w14:paraId="1359EA8D" w14:textId="77777777" w:rsidR="00B8075B" w:rsidRDefault="00B8075B" w:rsidP="00814291">
      <w:pPr>
        <w:pStyle w:val="Heading2"/>
        <w:rPr>
          <w:rFonts w:ascii="Times New Roman" w:eastAsia="Times New Roman" w:hAnsi="Times New Roman" w:cs="Times New Roman"/>
          <w:b/>
          <w:bCs/>
          <w:color w:val="auto"/>
          <w:sz w:val="28"/>
          <w:szCs w:val="28"/>
        </w:rPr>
      </w:pPr>
    </w:p>
    <w:p w14:paraId="49C8EB64" w14:textId="64184D4A" w:rsidR="00814291" w:rsidRPr="00B8075B" w:rsidRDefault="00814291" w:rsidP="00814291">
      <w:pPr>
        <w:pStyle w:val="Heading2"/>
        <w:rPr>
          <w:rFonts w:ascii="Times New Roman" w:eastAsia="Times New Roman" w:hAnsi="Times New Roman" w:cs="Times New Roman"/>
          <w:b/>
          <w:bCs/>
          <w:color w:val="auto"/>
          <w:sz w:val="28"/>
          <w:szCs w:val="28"/>
          <w:u w:val="single"/>
        </w:rPr>
      </w:pPr>
      <w:r w:rsidRPr="00B8075B">
        <w:rPr>
          <w:rFonts w:ascii="Times New Roman" w:eastAsia="Times New Roman" w:hAnsi="Times New Roman" w:cs="Times New Roman"/>
          <w:b/>
          <w:bCs/>
          <w:color w:val="auto"/>
          <w:sz w:val="28"/>
          <w:szCs w:val="28"/>
          <w:u w:val="single"/>
        </w:rPr>
        <w:t>Daily Scrum of Sprint 2</w:t>
      </w:r>
    </w:p>
    <w:p w14:paraId="240830ED" w14:textId="77777777" w:rsidR="00B8075B" w:rsidRPr="00B8075B" w:rsidRDefault="00B8075B" w:rsidP="00B8075B"/>
    <w:tbl>
      <w:tblPr>
        <w:tblStyle w:val="TableGrid"/>
        <w:tblW w:w="0" w:type="auto"/>
        <w:tblLook w:val="06A0" w:firstRow="1" w:lastRow="0" w:firstColumn="1" w:lastColumn="0" w:noHBand="1" w:noVBand="1"/>
      </w:tblPr>
      <w:tblGrid>
        <w:gridCol w:w="1880"/>
        <w:gridCol w:w="8335"/>
      </w:tblGrid>
      <w:tr w:rsidR="00814291" w14:paraId="4E5D36CD" w14:textId="77777777" w:rsidTr="009D7506">
        <w:trPr>
          <w:trHeight w:val="300"/>
        </w:trPr>
        <w:tc>
          <w:tcPr>
            <w:tcW w:w="1880" w:type="dxa"/>
          </w:tcPr>
          <w:p w14:paraId="3BFB4581" w14:textId="77777777" w:rsidR="00814291" w:rsidRDefault="00814291" w:rsidP="009D7506">
            <w:pPr>
              <w:spacing w:after="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Day</w:t>
            </w:r>
          </w:p>
        </w:tc>
        <w:tc>
          <w:tcPr>
            <w:tcW w:w="8335" w:type="dxa"/>
          </w:tcPr>
          <w:p w14:paraId="31A6281A" w14:textId="77777777" w:rsidR="00814291" w:rsidRDefault="00814291" w:rsidP="009D7506">
            <w:pPr>
              <w:spacing w:after="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Progress</w:t>
            </w:r>
          </w:p>
        </w:tc>
      </w:tr>
      <w:tr w:rsidR="00814291" w14:paraId="1546BB6C" w14:textId="77777777" w:rsidTr="009D7506">
        <w:trPr>
          <w:trHeight w:val="300"/>
        </w:trPr>
        <w:tc>
          <w:tcPr>
            <w:tcW w:w="1880" w:type="dxa"/>
          </w:tcPr>
          <w:p w14:paraId="690C29A4" w14:textId="77777777" w:rsidR="00814291" w:rsidRDefault="00814291" w:rsidP="009D7506">
            <w:pPr>
              <w:spacing w:after="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Day 1</w:t>
            </w:r>
          </w:p>
        </w:tc>
        <w:tc>
          <w:tcPr>
            <w:tcW w:w="8335" w:type="dxa"/>
          </w:tcPr>
          <w:p w14:paraId="12A66A3F" w14:textId="77777777" w:rsidR="00814291" w:rsidRDefault="00814291" w:rsidP="009D7506">
            <w:pPr>
              <w:spacing w:after="0" w:line="360" w:lineRule="auto"/>
              <w:jc w:val="both"/>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Revisited Sprint 1 results and confirmed Gradient Boosting as the final model for optimization and extension.</w:t>
            </w:r>
          </w:p>
        </w:tc>
      </w:tr>
      <w:tr w:rsidR="00814291" w14:paraId="0BF22C66" w14:textId="77777777" w:rsidTr="009D7506">
        <w:trPr>
          <w:trHeight w:val="300"/>
        </w:trPr>
        <w:tc>
          <w:tcPr>
            <w:tcW w:w="1880" w:type="dxa"/>
          </w:tcPr>
          <w:p w14:paraId="5590CB1E" w14:textId="77777777" w:rsidR="00814291" w:rsidRDefault="00814291" w:rsidP="009D7506">
            <w:pPr>
              <w:spacing w:after="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Day 2</w:t>
            </w:r>
          </w:p>
        </w:tc>
        <w:tc>
          <w:tcPr>
            <w:tcW w:w="8335" w:type="dxa"/>
          </w:tcPr>
          <w:p w14:paraId="2ECD102C" w14:textId="77777777" w:rsidR="00814291" w:rsidRDefault="00814291" w:rsidP="009D7506">
            <w:pPr>
              <w:spacing w:after="0" w:line="360" w:lineRule="auto"/>
              <w:jc w:val="both"/>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Re-trained the model on the finalized dataset and checked performance consistency on train-test split.</w:t>
            </w:r>
          </w:p>
        </w:tc>
      </w:tr>
      <w:tr w:rsidR="00814291" w14:paraId="4AFCC2BB" w14:textId="77777777" w:rsidTr="009D7506">
        <w:trPr>
          <w:trHeight w:val="300"/>
        </w:trPr>
        <w:tc>
          <w:tcPr>
            <w:tcW w:w="1880" w:type="dxa"/>
          </w:tcPr>
          <w:p w14:paraId="649DF24F" w14:textId="77777777" w:rsidR="00814291" w:rsidRDefault="00814291" w:rsidP="009D7506">
            <w:pPr>
              <w:spacing w:after="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Day 3</w:t>
            </w:r>
          </w:p>
        </w:tc>
        <w:tc>
          <w:tcPr>
            <w:tcW w:w="8335" w:type="dxa"/>
          </w:tcPr>
          <w:p w14:paraId="1A65B5D1" w14:textId="77777777" w:rsidR="00814291" w:rsidRDefault="00814291" w:rsidP="009D7506">
            <w:pPr>
              <w:spacing w:after="0" w:line="360" w:lineRule="auto"/>
              <w:jc w:val="both"/>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Evaluated detailed classification metrics including accuracy, class-wise recall, confusion matrix, and ROC-AUC.</w:t>
            </w:r>
          </w:p>
        </w:tc>
      </w:tr>
      <w:tr w:rsidR="00814291" w14:paraId="016739AE" w14:textId="77777777" w:rsidTr="009D7506">
        <w:trPr>
          <w:trHeight w:val="300"/>
        </w:trPr>
        <w:tc>
          <w:tcPr>
            <w:tcW w:w="1880" w:type="dxa"/>
          </w:tcPr>
          <w:p w14:paraId="5DC7556D" w14:textId="77777777" w:rsidR="00814291" w:rsidRDefault="00814291" w:rsidP="009D7506">
            <w:pPr>
              <w:spacing w:after="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Day 4</w:t>
            </w:r>
          </w:p>
        </w:tc>
        <w:tc>
          <w:tcPr>
            <w:tcW w:w="8335" w:type="dxa"/>
          </w:tcPr>
          <w:p w14:paraId="43251A1A" w14:textId="77777777" w:rsidR="00814291" w:rsidRDefault="00814291" w:rsidP="009D7506">
            <w:pPr>
              <w:spacing w:after="0" w:line="360" w:lineRule="auto"/>
              <w:jc w:val="both"/>
              <w:rPr>
                <w:rFonts w:ascii="Times New Roman" w:eastAsia="Times New Roman" w:hAnsi="Times New Roman" w:cs="Times New Roman"/>
                <w:sz w:val="24"/>
                <w:szCs w:val="24"/>
              </w:rPr>
            </w:pPr>
            <w:proofErr w:type="spellStart"/>
            <w:r w:rsidRPr="3F87C31E">
              <w:rPr>
                <w:rFonts w:ascii="Times New Roman" w:eastAsia="Times New Roman" w:hAnsi="Times New Roman" w:cs="Times New Roman"/>
                <w:sz w:val="24"/>
                <w:szCs w:val="24"/>
              </w:rPr>
              <w:t>Analyzed</w:t>
            </w:r>
            <w:proofErr w:type="spellEnd"/>
            <w:r w:rsidRPr="3F87C31E">
              <w:rPr>
                <w:rFonts w:ascii="Times New Roman" w:eastAsia="Times New Roman" w:hAnsi="Times New Roman" w:cs="Times New Roman"/>
                <w:sz w:val="24"/>
                <w:szCs w:val="24"/>
              </w:rPr>
              <w:t xml:space="preserve"> class performance and observed that Medium-risk class had comparatively lower recall than Low and High classes.</w:t>
            </w:r>
          </w:p>
        </w:tc>
      </w:tr>
      <w:tr w:rsidR="00814291" w14:paraId="78405C32" w14:textId="77777777" w:rsidTr="009D7506">
        <w:trPr>
          <w:trHeight w:val="300"/>
        </w:trPr>
        <w:tc>
          <w:tcPr>
            <w:tcW w:w="1880" w:type="dxa"/>
          </w:tcPr>
          <w:p w14:paraId="701C80B4" w14:textId="77777777" w:rsidR="00814291" w:rsidRDefault="00814291" w:rsidP="009D7506">
            <w:pPr>
              <w:spacing w:after="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Day 5</w:t>
            </w:r>
          </w:p>
        </w:tc>
        <w:tc>
          <w:tcPr>
            <w:tcW w:w="8335" w:type="dxa"/>
          </w:tcPr>
          <w:p w14:paraId="108277F3" w14:textId="77777777" w:rsidR="00814291" w:rsidRDefault="00814291" w:rsidP="009D7506">
            <w:pPr>
              <w:spacing w:after="0" w:line="360" w:lineRule="auto"/>
              <w:jc w:val="both"/>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 xml:space="preserve">Converted prediction probabilities into a quantitative </w:t>
            </w:r>
            <w:r w:rsidRPr="3F87C31E">
              <w:rPr>
                <w:rFonts w:ascii="Times New Roman" w:eastAsia="Times New Roman" w:hAnsi="Times New Roman" w:cs="Times New Roman"/>
                <w:b/>
                <w:bCs/>
                <w:sz w:val="24"/>
                <w:szCs w:val="24"/>
              </w:rPr>
              <w:t>Risk Score (0–100)</w:t>
            </w:r>
            <w:r w:rsidRPr="3F87C31E">
              <w:rPr>
                <w:rFonts w:ascii="Times New Roman" w:eastAsia="Times New Roman" w:hAnsi="Times New Roman" w:cs="Times New Roman"/>
                <w:sz w:val="24"/>
                <w:szCs w:val="24"/>
              </w:rPr>
              <w:t xml:space="preserve"> to make the system more actionable.</w:t>
            </w:r>
          </w:p>
        </w:tc>
      </w:tr>
      <w:tr w:rsidR="00814291" w14:paraId="3F8F28B3" w14:textId="77777777" w:rsidTr="009D7506">
        <w:trPr>
          <w:trHeight w:val="300"/>
        </w:trPr>
        <w:tc>
          <w:tcPr>
            <w:tcW w:w="1880" w:type="dxa"/>
          </w:tcPr>
          <w:p w14:paraId="581DEFD6" w14:textId="77777777" w:rsidR="00814291" w:rsidRDefault="00814291" w:rsidP="009D7506">
            <w:pPr>
              <w:spacing w:after="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Day 6</w:t>
            </w:r>
          </w:p>
        </w:tc>
        <w:tc>
          <w:tcPr>
            <w:tcW w:w="8335" w:type="dxa"/>
          </w:tcPr>
          <w:p w14:paraId="0F86C062" w14:textId="77777777" w:rsidR="00814291" w:rsidRDefault="00814291" w:rsidP="009D7506">
            <w:pPr>
              <w:spacing w:after="0" w:line="360" w:lineRule="auto"/>
              <w:jc w:val="both"/>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 xml:space="preserve">Designed and assigned risk zones: </w:t>
            </w:r>
            <w:r w:rsidRPr="3F87C31E">
              <w:rPr>
                <w:rFonts w:ascii="Times New Roman" w:eastAsia="Times New Roman" w:hAnsi="Times New Roman" w:cs="Times New Roman"/>
                <w:b/>
                <w:bCs/>
                <w:sz w:val="24"/>
                <w:szCs w:val="24"/>
              </w:rPr>
              <w:t>Low, Moderate, High, and Critical</w:t>
            </w:r>
            <w:r w:rsidRPr="3F87C31E">
              <w:rPr>
                <w:rFonts w:ascii="Times New Roman" w:eastAsia="Times New Roman" w:hAnsi="Times New Roman" w:cs="Times New Roman"/>
                <w:sz w:val="24"/>
                <w:szCs w:val="24"/>
              </w:rPr>
              <w:t xml:space="preserve"> based on score thresholds.</w:t>
            </w:r>
          </w:p>
        </w:tc>
      </w:tr>
      <w:tr w:rsidR="00814291" w14:paraId="38380A33" w14:textId="77777777" w:rsidTr="009D7506">
        <w:trPr>
          <w:trHeight w:val="300"/>
        </w:trPr>
        <w:tc>
          <w:tcPr>
            <w:tcW w:w="1880" w:type="dxa"/>
          </w:tcPr>
          <w:p w14:paraId="72191E3C" w14:textId="77777777" w:rsidR="00814291" w:rsidRDefault="00814291" w:rsidP="009D7506">
            <w:pPr>
              <w:spacing w:after="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Day 7</w:t>
            </w:r>
          </w:p>
        </w:tc>
        <w:tc>
          <w:tcPr>
            <w:tcW w:w="8335" w:type="dxa"/>
          </w:tcPr>
          <w:p w14:paraId="48A9E160" w14:textId="77777777" w:rsidR="00814291" w:rsidRDefault="00814291" w:rsidP="009D7506">
            <w:pPr>
              <w:spacing w:after="0" w:line="360" w:lineRule="auto"/>
              <w:jc w:val="both"/>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Validated the Critical risk bucket and confirmed that most Critical predictions aligned with actual High-risk samples.</w:t>
            </w:r>
          </w:p>
        </w:tc>
      </w:tr>
      <w:tr w:rsidR="00814291" w14:paraId="65C600C8" w14:textId="77777777" w:rsidTr="009D7506">
        <w:trPr>
          <w:trHeight w:val="300"/>
        </w:trPr>
        <w:tc>
          <w:tcPr>
            <w:tcW w:w="1880" w:type="dxa"/>
          </w:tcPr>
          <w:p w14:paraId="58EC16B3" w14:textId="77777777" w:rsidR="00814291" w:rsidRDefault="00814291" w:rsidP="009D7506">
            <w:pPr>
              <w:spacing w:after="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Day 8</w:t>
            </w:r>
          </w:p>
        </w:tc>
        <w:tc>
          <w:tcPr>
            <w:tcW w:w="8335" w:type="dxa"/>
          </w:tcPr>
          <w:p w14:paraId="742FB880" w14:textId="77777777" w:rsidR="00814291" w:rsidRDefault="00814291" w:rsidP="009D7506">
            <w:pPr>
              <w:spacing w:after="0" w:line="360" w:lineRule="auto"/>
              <w:jc w:val="both"/>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Performed explainability analysis to identify the most influential features driving waste risk predictions.</w:t>
            </w:r>
          </w:p>
        </w:tc>
      </w:tr>
      <w:tr w:rsidR="00814291" w14:paraId="7A173D18" w14:textId="77777777" w:rsidTr="009D7506">
        <w:trPr>
          <w:trHeight w:val="300"/>
        </w:trPr>
        <w:tc>
          <w:tcPr>
            <w:tcW w:w="1880" w:type="dxa"/>
          </w:tcPr>
          <w:p w14:paraId="7818E347" w14:textId="77777777" w:rsidR="00814291" w:rsidRDefault="00814291" w:rsidP="009D7506">
            <w:pPr>
              <w:spacing w:after="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Day 9</w:t>
            </w:r>
          </w:p>
        </w:tc>
        <w:tc>
          <w:tcPr>
            <w:tcW w:w="8335" w:type="dxa"/>
          </w:tcPr>
          <w:p w14:paraId="6DD406D6" w14:textId="77777777" w:rsidR="00814291" w:rsidRDefault="00814291" w:rsidP="009D7506">
            <w:pPr>
              <w:spacing w:after="0" w:line="360" w:lineRule="auto"/>
              <w:jc w:val="both"/>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Documented model limitations, especially the use of proxy agricultural indicators instead of direct post-harvest loss measurements.</w:t>
            </w:r>
          </w:p>
        </w:tc>
      </w:tr>
      <w:tr w:rsidR="00814291" w14:paraId="6001ED62" w14:textId="77777777" w:rsidTr="009D7506">
        <w:trPr>
          <w:trHeight w:val="300"/>
        </w:trPr>
        <w:tc>
          <w:tcPr>
            <w:tcW w:w="1880" w:type="dxa"/>
          </w:tcPr>
          <w:p w14:paraId="688FBD93" w14:textId="77777777" w:rsidR="00814291" w:rsidRDefault="00814291" w:rsidP="009D7506">
            <w:pPr>
              <w:spacing w:after="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Day 10</w:t>
            </w:r>
          </w:p>
        </w:tc>
        <w:tc>
          <w:tcPr>
            <w:tcW w:w="8335" w:type="dxa"/>
          </w:tcPr>
          <w:p w14:paraId="6D6893FB" w14:textId="77777777" w:rsidR="00814291" w:rsidRDefault="00814291" w:rsidP="009D7506">
            <w:pPr>
              <w:spacing w:after="0" w:line="360" w:lineRule="auto"/>
              <w:jc w:val="both"/>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 xml:space="preserve">Consolidated Sprint 2 findings and framed the system as an explainable </w:t>
            </w:r>
            <w:r w:rsidRPr="3F87C31E">
              <w:rPr>
                <w:rFonts w:ascii="Times New Roman" w:eastAsia="Times New Roman" w:hAnsi="Times New Roman" w:cs="Times New Roman"/>
                <w:b/>
                <w:bCs/>
                <w:sz w:val="24"/>
                <w:szCs w:val="24"/>
              </w:rPr>
              <w:t>proxy-based predictive risk engine</w:t>
            </w:r>
            <w:r w:rsidRPr="3F87C31E">
              <w:rPr>
                <w:rFonts w:ascii="Times New Roman" w:eastAsia="Times New Roman" w:hAnsi="Times New Roman" w:cs="Times New Roman"/>
                <w:sz w:val="24"/>
                <w:szCs w:val="24"/>
              </w:rPr>
              <w:t xml:space="preserve"> for Indian agricultural supply chains.</w:t>
            </w:r>
          </w:p>
        </w:tc>
      </w:tr>
    </w:tbl>
    <w:p w14:paraId="44FCA357" w14:textId="77777777" w:rsidR="00814291" w:rsidRPr="006D3BDC" w:rsidRDefault="00814291" w:rsidP="00814291">
      <w:pPr>
        <w:spacing w:line="360" w:lineRule="auto"/>
        <w:jc w:val="both"/>
        <w:rPr>
          <w:rFonts w:ascii="Times New Roman" w:eastAsia="Times New Roman" w:hAnsi="Times New Roman" w:cs="Times New Roman"/>
          <w:sz w:val="24"/>
          <w:szCs w:val="24"/>
        </w:rPr>
      </w:pPr>
    </w:p>
    <w:p w14:paraId="2B13192C" w14:textId="77777777" w:rsidR="00814291" w:rsidRPr="006D3BDC" w:rsidRDefault="00814291" w:rsidP="00814291">
      <w:pPr>
        <w:rPr>
          <w:rFonts w:ascii="Times New Roman" w:hAnsi="Times New Roman" w:cs="Times New Roman"/>
          <w:sz w:val="26"/>
          <w:szCs w:val="26"/>
        </w:rPr>
      </w:pPr>
    </w:p>
    <w:p w14:paraId="6F8CEE0A" w14:textId="5FFB33D8" w:rsidR="00B8075B" w:rsidRDefault="001151F8" w:rsidP="001151F8">
      <w:pPr>
        <w:spacing w:after="0"/>
        <w:rPr>
          <w:rFonts w:ascii="Times New Roman" w:hAnsi="Times New Roman" w:cs="Times New Roman"/>
          <w:b/>
          <w:bCs/>
          <w:sz w:val="26"/>
          <w:szCs w:val="26"/>
        </w:rPr>
      </w:pPr>
      <w:r w:rsidRPr="3F87C31E">
        <w:rPr>
          <w:rFonts w:ascii="Times New Roman" w:hAnsi="Times New Roman" w:cs="Times New Roman"/>
          <w:b/>
          <w:bCs/>
          <w:sz w:val="26"/>
          <w:szCs w:val="26"/>
        </w:rPr>
        <w:t>Signature of the Supervisor</w:t>
      </w:r>
      <w:r w:rsidR="00B8075B">
        <w:rPr>
          <w:rFonts w:ascii="Times New Roman" w:hAnsi="Times New Roman" w:cs="Times New Roman"/>
          <w:b/>
          <w:bCs/>
          <w:sz w:val="26"/>
          <w:szCs w:val="26"/>
        </w:rPr>
        <w:br w:type="page"/>
      </w:r>
    </w:p>
    <w:p w14:paraId="6C9D47F5" w14:textId="77777777" w:rsidR="00B8075B" w:rsidRPr="006D3BDC" w:rsidRDefault="00B8075B" w:rsidP="00B8075B">
      <w:pPr>
        <w:rPr>
          <w:rFonts w:ascii="Times New Roman" w:hAnsi="Times New Roman" w:cs="Times New Roman"/>
          <w:b/>
          <w:bCs/>
          <w:sz w:val="28"/>
          <w:szCs w:val="28"/>
        </w:rPr>
      </w:pPr>
      <w:r w:rsidRPr="3F87C31E">
        <w:rPr>
          <w:rFonts w:ascii="Times New Roman" w:hAnsi="Times New Roman" w:cs="Times New Roman"/>
          <w:b/>
          <w:bCs/>
          <w:sz w:val="28"/>
          <w:szCs w:val="28"/>
        </w:rPr>
        <w:lastRenderedPageBreak/>
        <w:t xml:space="preserve">Division of work and contributors of SPRINT 3 </w:t>
      </w:r>
    </w:p>
    <w:tbl>
      <w:tblPr>
        <w:tblStyle w:val="TableGrid"/>
        <w:tblW w:w="0" w:type="auto"/>
        <w:tblLook w:val="06A0" w:firstRow="1" w:lastRow="0" w:firstColumn="1" w:lastColumn="0" w:noHBand="1" w:noVBand="1"/>
      </w:tblPr>
      <w:tblGrid>
        <w:gridCol w:w="2225"/>
        <w:gridCol w:w="7990"/>
      </w:tblGrid>
      <w:tr w:rsidR="00B8075B" w14:paraId="6082918A" w14:textId="77777777" w:rsidTr="009D7506">
        <w:trPr>
          <w:trHeight w:val="300"/>
        </w:trPr>
        <w:tc>
          <w:tcPr>
            <w:tcW w:w="2225" w:type="dxa"/>
          </w:tcPr>
          <w:p w14:paraId="68DE771D" w14:textId="77777777" w:rsidR="00B8075B" w:rsidRDefault="00B8075B" w:rsidP="009D7506">
            <w:pPr>
              <w:spacing w:after="0" w:line="360" w:lineRule="auto"/>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Field</w:t>
            </w:r>
          </w:p>
        </w:tc>
        <w:tc>
          <w:tcPr>
            <w:tcW w:w="7990" w:type="dxa"/>
          </w:tcPr>
          <w:p w14:paraId="398C9024" w14:textId="77777777" w:rsidR="00B8075B" w:rsidRDefault="00B8075B" w:rsidP="009D7506">
            <w:pPr>
              <w:spacing w:after="0" w:line="360" w:lineRule="auto"/>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Details</w:t>
            </w:r>
          </w:p>
        </w:tc>
      </w:tr>
      <w:tr w:rsidR="00B8075B" w14:paraId="7B819549" w14:textId="77777777" w:rsidTr="009D7506">
        <w:trPr>
          <w:trHeight w:val="300"/>
        </w:trPr>
        <w:tc>
          <w:tcPr>
            <w:tcW w:w="2225" w:type="dxa"/>
          </w:tcPr>
          <w:p w14:paraId="0C163A85" w14:textId="77777777" w:rsidR="00B8075B" w:rsidRDefault="00B8075B" w:rsidP="009D7506">
            <w:pPr>
              <w:spacing w:after="0" w:line="360" w:lineRule="auto"/>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Sprint / Review</w:t>
            </w:r>
          </w:p>
        </w:tc>
        <w:tc>
          <w:tcPr>
            <w:tcW w:w="7990" w:type="dxa"/>
          </w:tcPr>
          <w:p w14:paraId="4BCFBC8F" w14:textId="77777777" w:rsidR="00B8075B" w:rsidRDefault="00B8075B" w:rsidP="009D7506">
            <w:pPr>
              <w:spacing w:after="0" w:line="360" w:lineRule="auto"/>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April 2026 (SPRINT Review 3)</w:t>
            </w:r>
          </w:p>
        </w:tc>
      </w:tr>
      <w:tr w:rsidR="00B8075B" w14:paraId="049F329B" w14:textId="77777777" w:rsidTr="009D7506">
        <w:trPr>
          <w:trHeight w:val="300"/>
        </w:trPr>
        <w:tc>
          <w:tcPr>
            <w:tcW w:w="2225" w:type="dxa"/>
          </w:tcPr>
          <w:p w14:paraId="3548FB78" w14:textId="77777777" w:rsidR="00B8075B" w:rsidRDefault="00B8075B" w:rsidP="009D7506">
            <w:pPr>
              <w:spacing w:after="0" w:line="360" w:lineRule="auto"/>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Sprint Focus</w:t>
            </w:r>
          </w:p>
        </w:tc>
        <w:tc>
          <w:tcPr>
            <w:tcW w:w="7990" w:type="dxa"/>
          </w:tcPr>
          <w:p w14:paraId="4BE3FE4A" w14:textId="77777777" w:rsidR="00B8075B" w:rsidRDefault="00B8075B" w:rsidP="009D7506">
            <w:pPr>
              <w:spacing w:after="0" w:line="360" w:lineRule="auto"/>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Final system integration and paper submission</w:t>
            </w:r>
          </w:p>
        </w:tc>
      </w:tr>
      <w:tr w:rsidR="00B8075B" w14:paraId="14662571" w14:textId="77777777" w:rsidTr="009D7506">
        <w:trPr>
          <w:trHeight w:val="300"/>
        </w:trPr>
        <w:tc>
          <w:tcPr>
            <w:tcW w:w="2225" w:type="dxa"/>
          </w:tcPr>
          <w:p w14:paraId="6A650FFD" w14:textId="77777777" w:rsidR="00B8075B" w:rsidRDefault="00B8075B" w:rsidP="009D7506">
            <w:pPr>
              <w:spacing w:after="0" w:line="360" w:lineRule="auto"/>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Project Title</w:t>
            </w:r>
          </w:p>
        </w:tc>
        <w:tc>
          <w:tcPr>
            <w:tcW w:w="7990" w:type="dxa"/>
          </w:tcPr>
          <w:p w14:paraId="42235924" w14:textId="77777777" w:rsidR="00B8075B" w:rsidRDefault="00B8075B" w:rsidP="009D7506">
            <w:pPr>
              <w:spacing w:after="0" w:line="360" w:lineRule="auto"/>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Machine Learning Based Predictive Risk Engine for Reducing Post-Harvest Food Waste in Indian Agriculture Supply Chains</w:t>
            </w:r>
          </w:p>
          <w:p w14:paraId="611F9A0F" w14:textId="77777777" w:rsidR="00B8075B" w:rsidRDefault="00B8075B" w:rsidP="009D7506">
            <w:pPr>
              <w:spacing w:after="0" w:line="360" w:lineRule="auto"/>
              <w:rPr>
                <w:rFonts w:ascii="Times New Roman" w:eastAsia="Times New Roman" w:hAnsi="Times New Roman" w:cs="Times New Roman"/>
                <w:b/>
                <w:bCs/>
                <w:sz w:val="24"/>
                <w:szCs w:val="24"/>
              </w:rPr>
            </w:pPr>
          </w:p>
        </w:tc>
      </w:tr>
      <w:tr w:rsidR="00B8075B" w14:paraId="5DB3E7E4" w14:textId="77777777" w:rsidTr="009D7506">
        <w:trPr>
          <w:trHeight w:val="300"/>
        </w:trPr>
        <w:tc>
          <w:tcPr>
            <w:tcW w:w="2225" w:type="dxa"/>
          </w:tcPr>
          <w:p w14:paraId="2DB71A6C" w14:textId="77777777" w:rsidR="00B8075B" w:rsidRDefault="00B8075B" w:rsidP="009D7506">
            <w:pPr>
              <w:spacing w:after="0" w:line="360" w:lineRule="auto"/>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Team Members</w:t>
            </w:r>
          </w:p>
        </w:tc>
        <w:tc>
          <w:tcPr>
            <w:tcW w:w="7990" w:type="dxa"/>
          </w:tcPr>
          <w:p w14:paraId="647D67D1" w14:textId="77777777" w:rsidR="00B8075B" w:rsidRDefault="00B8075B" w:rsidP="009D7506">
            <w:pPr>
              <w:spacing w:after="0" w:line="360" w:lineRule="auto"/>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Vaidehi Mishra, Rishika Dhanuka</w:t>
            </w:r>
          </w:p>
          <w:p w14:paraId="3A049AD0" w14:textId="77777777" w:rsidR="00B8075B" w:rsidRDefault="00B8075B" w:rsidP="009D7506">
            <w:pPr>
              <w:spacing w:after="0" w:line="360" w:lineRule="auto"/>
              <w:rPr>
                <w:rFonts w:ascii="Times New Roman" w:eastAsia="Times New Roman" w:hAnsi="Times New Roman" w:cs="Times New Roman"/>
                <w:b/>
                <w:bCs/>
                <w:sz w:val="24"/>
                <w:szCs w:val="24"/>
              </w:rPr>
            </w:pPr>
          </w:p>
        </w:tc>
      </w:tr>
      <w:tr w:rsidR="00B8075B" w14:paraId="751D9567" w14:textId="77777777" w:rsidTr="009D7506">
        <w:trPr>
          <w:trHeight w:val="300"/>
        </w:trPr>
        <w:tc>
          <w:tcPr>
            <w:tcW w:w="2225" w:type="dxa"/>
          </w:tcPr>
          <w:p w14:paraId="59D3F6DC" w14:textId="77777777" w:rsidR="00B8075B" w:rsidRDefault="00B8075B" w:rsidP="009D7506">
            <w:pPr>
              <w:spacing w:after="0" w:line="360" w:lineRule="auto"/>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Objective of Sprint 3</w:t>
            </w:r>
          </w:p>
        </w:tc>
        <w:tc>
          <w:tcPr>
            <w:tcW w:w="7990" w:type="dxa"/>
          </w:tcPr>
          <w:p w14:paraId="33B23861" w14:textId="77777777" w:rsidR="00B8075B" w:rsidRDefault="00B8075B" w:rsidP="009D7506">
            <w:pPr>
              <w:spacing w:after="0" w:line="360" w:lineRule="auto"/>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To consolidate the complete predictive risk framework, finalize the explainable waste risk estimation system, prepare all results and documentation, and submit the research paper based on the developed model and findings.</w:t>
            </w:r>
          </w:p>
          <w:p w14:paraId="5729AEA3" w14:textId="77777777" w:rsidR="00B8075B" w:rsidRDefault="00B8075B" w:rsidP="009D7506">
            <w:pPr>
              <w:spacing w:after="0" w:line="360" w:lineRule="auto"/>
              <w:rPr>
                <w:rFonts w:ascii="Times New Roman" w:eastAsia="Times New Roman" w:hAnsi="Times New Roman" w:cs="Times New Roman"/>
                <w:sz w:val="24"/>
                <w:szCs w:val="24"/>
              </w:rPr>
            </w:pPr>
          </w:p>
        </w:tc>
      </w:tr>
      <w:tr w:rsidR="00B8075B" w14:paraId="6BEFDDF0" w14:textId="77777777" w:rsidTr="009D7506">
        <w:trPr>
          <w:trHeight w:val="300"/>
        </w:trPr>
        <w:tc>
          <w:tcPr>
            <w:tcW w:w="2225" w:type="dxa"/>
          </w:tcPr>
          <w:p w14:paraId="0AF989BB" w14:textId="77777777" w:rsidR="00B8075B" w:rsidRDefault="00B8075B" w:rsidP="009D7506">
            <w:pPr>
              <w:spacing w:after="0" w:line="360" w:lineRule="auto"/>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Work Done in Sprint 3</w:t>
            </w:r>
          </w:p>
        </w:tc>
        <w:tc>
          <w:tcPr>
            <w:tcW w:w="7990" w:type="dxa"/>
          </w:tcPr>
          <w:p w14:paraId="22258169" w14:textId="77777777" w:rsidR="00B8075B" w:rsidRDefault="00B8075B" w:rsidP="009D7506">
            <w:pPr>
              <w:spacing w:after="0" w:line="360" w:lineRule="auto"/>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 xml:space="preserve">Finalized the complete machine learning based predictive risk engine by integrating the cleaned dataset, optimized Gradient Boosting model, probabilistic risk scoring logic, risk zone classification, and explainability analysis into one unified framework. Structured the final system as a </w:t>
            </w:r>
            <w:r w:rsidRPr="3F87C31E">
              <w:rPr>
                <w:rFonts w:ascii="Times New Roman" w:eastAsia="Times New Roman" w:hAnsi="Times New Roman" w:cs="Times New Roman"/>
                <w:b/>
                <w:bCs/>
                <w:sz w:val="24"/>
                <w:szCs w:val="24"/>
              </w:rPr>
              <w:t xml:space="preserve">proxy-based predictive risk </w:t>
            </w:r>
            <w:proofErr w:type="spellStart"/>
            <w:r w:rsidRPr="3F87C31E">
              <w:rPr>
                <w:rFonts w:ascii="Times New Roman" w:eastAsia="Times New Roman" w:hAnsi="Times New Roman" w:cs="Times New Roman"/>
                <w:b/>
                <w:bCs/>
                <w:sz w:val="24"/>
                <w:szCs w:val="24"/>
              </w:rPr>
              <w:t>modeling</w:t>
            </w:r>
            <w:proofErr w:type="spellEnd"/>
            <w:r w:rsidRPr="3F87C31E">
              <w:rPr>
                <w:rFonts w:ascii="Times New Roman" w:eastAsia="Times New Roman" w:hAnsi="Times New Roman" w:cs="Times New Roman"/>
                <w:b/>
                <w:bCs/>
                <w:sz w:val="24"/>
                <w:szCs w:val="24"/>
              </w:rPr>
              <w:t xml:space="preserve"> framework</w:t>
            </w:r>
            <w:r w:rsidRPr="3F87C31E">
              <w:rPr>
                <w:rFonts w:ascii="Times New Roman" w:eastAsia="Times New Roman" w:hAnsi="Times New Roman" w:cs="Times New Roman"/>
                <w:sz w:val="24"/>
                <w:szCs w:val="24"/>
              </w:rPr>
              <w:t xml:space="preserve"> for data-scarce Indian agricultural environments. Prepared final result tables, model performance summaries, confusion matrix interpretation, ROC-AUC findings, and Critical zone validation. Documented assumptions, constraints, stakeholder impact, limitations, and future scope. Created the final architecture of the system showing data collection, preprocessing, model prediction, risk scoring, zoning, and decision-support outputs. Drafted, refined, and finalized the research paper for submission based on the project methodology, experiments, results, and conclusions.</w:t>
            </w:r>
          </w:p>
          <w:p w14:paraId="13E24EA5" w14:textId="77777777" w:rsidR="00B8075B" w:rsidRDefault="00B8075B" w:rsidP="009D7506">
            <w:pPr>
              <w:spacing w:after="0" w:line="360" w:lineRule="auto"/>
              <w:rPr>
                <w:rFonts w:ascii="Times New Roman" w:eastAsia="Times New Roman" w:hAnsi="Times New Roman" w:cs="Times New Roman"/>
                <w:sz w:val="24"/>
                <w:szCs w:val="24"/>
              </w:rPr>
            </w:pPr>
          </w:p>
        </w:tc>
      </w:tr>
      <w:tr w:rsidR="00B8075B" w14:paraId="0BFF96A0" w14:textId="77777777" w:rsidTr="009D7506">
        <w:trPr>
          <w:trHeight w:val="300"/>
        </w:trPr>
        <w:tc>
          <w:tcPr>
            <w:tcW w:w="2225" w:type="dxa"/>
          </w:tcPr>
          <w:p w14:paraId="6C2243C2" w14:textId="77777777" w:rsidR="00B8075B" w:rsidRDefault="00B8075B" w:rsidP="009D7506">
            <w:pPr>
              <w:spacing w:after="0" w:line="360" w:lineRule="auto"/>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Contribution – Vaidehi Mishra</w:t>
            </w:r>
          </w:p>
        </w:tc>
        <w:tc>
          <w:tcPr>
            <w:tcW w:w="7990" w:type="dxa"/>
          </w:tcPr>
          <w:p w14:paraId="798E682D" w14:textId="77777777" w:rsidR="00B8075B" w:rsidRDefault="00B8075B" w:rsidP="009D7506">
            <w:pPr>
              <w:spacing w:after="0" w:line="360" w:lineRule="auto"/>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Led final system consolidation, risk engine integration, architecture design, interpretation of final model results, framework documentation, and preparation of the research paper manuscript.</w:t>
            </w:r>
          </w:p>
          <w:p w14:paraId="673F8C8B" w14:textId="77777777" w:rsidR="00B8075B" w:rsidRDefault="00B8075B" w:rsidP="009D7506">
            <w:pPr>
              <w:spacing w:after="0" w:line="360" w:lineRule="auto"/>
              <w:rPr>
                <w:rFonts w:ascii="Times New Roman" w:eastAsia="Times New Roman" w:hAnsi="Times New Roman" w:cs="Times New Roman"/>
                <w:sz w:val="24"/>
                <w:szCs w:val="24"/>
              </w:rPr>
            </w:pPr>
          </w:p>
        </w:tc>
      </w:tr>
      <w:tr w:rsidR="00B8075B" w14:paraId="0166D16E" w14:textId="77777777" w:rsidTr="009D7506">
        <w:trPr>
          <w:trHeight w:val="300"/>
        </w:trPr>
        <w:tc>
          <w:tcPr>
            <w:tcW w:w="2225" w:type="dxa"/>
          </w:tcPr>
          <w:p w14:paraId="674241B4" w14:textId="77777777" w:rsidR="00B8075B" w:rsidRDefault="00B8075B" w:rsidP="009D7506">
            <w:pPr>
              <w:spacing w:after="0" w:line="360" w:lineRule="auto"/>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lastRenderedPageBreak/>
              <w:t>Contribution – Rishika Dhanuka</w:t>
            </w:r>
          </w:p>
        </w:tc>
        <w:tc>
          <w:tcPr>
            <w:tcW w:w="7990" w:type="dxa"/>
          </w:tcPr>
          <w:p w14:paraId="73DF7E77" w14:textId="77777777" w:rsidR="00B8075B" w:rsidRDefault="00B8075B" w:rsidP="009D7506">
            <w:pPr>
              <w:spacing w:after="0" w:line="360" w:lineRule="auto"/>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Assisted in final result validation, documentation of limitations and future scope, organization of paper sections, formatting of manuscript content, and support in submission readiness.</w:t>
            </w:r>
          </w:p>
          <w:p w14:paraId="60038088" w14:textId="77777777" w:rsidR="00B8075B" w:rsidRDefault="00B8075B" w:rsidP="009D7506">
            <w:pPr>
              <w:spacing w:after="0" w:line="360" w:lineRule="auto"/>
              <w:rPr>
                <w:rFonts w:ascii="Times New Roman" w:eastAsia="Times New Roman" w:hAnsi="Times New Roman" w:cs="Times New Roman"/>
                <w:sz w:val="24"/>
                <w:szCs w:val="24"/>
              </w:rPr>
            </w:pPr>
          </w:p>
        </w:tc>
      </w:tr>
      <w:tr w:rsidR="00B8075B" w14:paraId="359A5791" w14:textId="77777777" w:rsidTr="009D7506">
        <w:trPr>
          <w:trHeight w:val="300"/>
        </w:trPr>
        <w:tc>
          <w:tcPr>
            <w:tcW w:w="2225" w:type="dxa"/>
          </w:tcPr>
          <w:p w14:paraId="607D0B47" w14:textId="77777777" w:rsidR="00B8075B" w:rsidRDefault="00B8075B" w:rsidP="009D7506">
            <w:pPr>
              <w:spacing w:after="0" w:line="360" w:lineRule="auto"/>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Sprint 3 Outcome</w:t>
            </w:r>
          </w:p>
        </w:tc>
        <w:tc>
          <w:tcPr>
            <w:tcW w:w="7990" w:type="dxa"/>
          </w:tcPr>
          <w:p w14:paraId="382683FA" w14:textId="77777777" w:rsidR="00B8075B" w:rsidRDefault="00B8075B" w:rsidP="009D7506">
            <w:pPr>
              <w:spacing w:after="0" w:line="360" w:lineRule="auto"/>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 xml:space="preserve">A complete and explainable </w:t>
            </w:r>
            <w:r w:rsidRPr="3F87C31E">
              <w:rPr>
                <w:rFonts w:ascii="Times New Roman" w:eastAsia="Times New Roman" w:hAnsi="Times New Roman" w:cs="Times New Roman"/>
                <w:b/>
                <w:bCs/>
                <w:sz w:val="24"/>
                <w:szCs w:val="24"/>
              </w:rPr>
              <w:t>Machine Learning Based Predictive Risk Engine</w:t>
            </w:r>
            <w:r w:rsidRPr="3F87C31E">
              <w:rPr>
                <w:rFonts w:ascii="Times New Roman" w:eastAsia="Times New Roman" w:hAnsi="Times New Roman" w:cs="Times New Roman"/>
                <w:sz w:val="24"/>
                <w:szCs w:val="24"/>
              </w:rPr>
              <w:t xml:space="preserve"> was finalized for post-harvest waste risk estimation. The project was documented as a research-oriented framework and prepared for academic paper submission. The final system demonstrated strong identification of high-risk and critical cases and provided a solid foundation for extension into the major project phase.</w:t>
            </w:r>
          </w:p>
          <w:p w14:paraId="38A1E350" w14:textId="77777777" w:rsidR="00B8075B" w:rsidRDefault="00B8075B" w:rsidP="009D7506">
            <w:pPr>
              <w:spacing w:after="0" w:line="360" w:lineRule="auto"/>
              <w:rPr>
                <w:rFonts w:ascii="Times New Roman" w:eastAsia="Times New Roman" w:hAnsi="Times New Roman" w:cs="Times New Roman"/>
                <w:sz w:val="24"/>
                <w:szCs w:val="24"/>
              </w:rPr>
            </w:pPr>
          </w:p>
        </w:tc>
      </w:tr>
      <w:tr w:rsidR="00B8075B" w14:paraId="21E6A345" w14:textId="77777777" w:rsidTr="009D7506">
        <w:trPr>
          <w:trHeight w:val="300"/>
        </w:trPr>
        <w:tc>
          <w:tcPr>
            <w:tcW w:w="2225" w:type="dxa"/>
          </w:tcPr>
          <w:p w14:paraId="7D1E37E7" w14:textId="77777777" w:rsidR="00B8075B" w:rsidRDefault="00B8075B" w:rsidP="009D7506">
            <w:pPr>
              <w:spacing w:after="0" w:line="360" w:lineRule="auto"/>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Review Status</w:t>
            </w:r>
          </w:p>
        </w:tc>
        <w:tc>
          <w:tcPr>
            <w:tcW w:w="7990" w:type="dxa"/>
          </w:tcPr>
          <w:p w14:paraId="0B539E25" w14:textId="77777777" w:rsidR="00B8075B" w:rsidRDefault="00B8075B" w:rsidP="009D7506">
            <w:pPr>
              <w:spacing w:after="0" w:line="360" w:lineRule="auto"/>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Completed</w:t>
            </w:r>
          </w:p>
        </w:tc>
      </w:tr>
    </w:tbl>
    <w:p w14:paraId="28125FE4" w14:textId="77777777" w:rsidR="00B8075B" w:rsidRPr="00B8075B" w:rsidRDefault="00B8075B" w:rsidP="00B8075B">
      <w:pPr>
        <w:pStyle w:val="Heading2"/>
        <w:spacing w:before="299" w:after="299"/>
        <w:jc w:val="both"/>
        <w:rPr>
          <w:rFonts w:ascii="Times New Roman" w:eastAsia="Times New Roman" w:hAnsi="Times New Roman" w:cs="Times New Roman"/>
          <w:b/>
          <w:bCs/>
          <w:color w:val="auto"/>
          <w:sz w:val="28"/>
          <w:szCs w:val="28"/>
          <w:u w:val="single"/>
        </w:rPr>
      </w:pPr>
      <w:r w:rsidRPr="00B8075B">
        <w:rPr>
          <w:rFonts w:ascii="Times New Roman" w:eastAsia="Times New Roman" w:hAnsi="Times New Roman" w:cs="Times New Roman"/>
          <w:b/>
          <w:bCs/>
          <w:color w:val="auto"/>
          <w:sz w:val="28"/>
          <w:szCs w:val="28"/>
          <w:u w:val="single"/>
        </w:rPr>
        <w:t>Daily Scrum of Sprint 3</w:t>
      </w:r>
    </w:p>
    <w:tbl>
      <w:tblPr>
        <w:tblStyle w:val="TableGrid"/>
        <w:tblW w:w="0" w:type="auto"/>
        <w:tblLook w:val="06A0" w:firstRow="1" w:lastRow="0" w:firstColumn="1" w:lastColumn="0" w:noHBand="1" w:noVBand="1"/>
      </w:tblPr>
      <w:tblGrid>
        <w:gridCol w:w="2170"/>
        <w:gridCol w:w="8045"/>
      </w:tblGrid>
      <w:tr w:rsidR="00B8075B" w14:paraId="2308FD70" w14:textId="77777777" w:rsidTr="009D7506">
        <w:trPr>
          <w:trHeight w:val="300"/>
        </w:trPr>
        <w:tc>
          <w:tcPr>
            <w:tcW w:w="2170" w:type="dxa"/>
          </w:tcPr>
          <w:p w14:paraId="63F56ECA" w14:textId="77777777" w:rsidR="00B8075B" w:rsidRDefault="00B8075B" w:rsidP="009D7506">
            <w:pPr>
              <w:spacing w:after="0" w:line="360" w:lineRule="auto"/>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Day</w:t>
            </w:r>
          </w:p>
        </w:tc>
        <w:tc>
          <w:tcPr>
            <w:tcW w:w="8045" w:type="dxa"/>
          </w:tcPr>
          <w:p w14:paraId="59A827BA" w14:textId="77777777" w:rsidR="00B8075B" w:rsidRDefault="00B8075B" w:rsidP="009D7506">
            <w:pPr>
              <w:spacing w:after="0" w:line="360" w:lineRule="auto"/>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Progress</w:t>
            </w:r>
          </w:p>
        </w:tc>
      </w:tr>
      <w:tr w:rsidR="00B8075B" w14:paraId="73E75D5F" w14:textId="77777777" w:rsidTr="009D7506">
        <w:trPr>
          <w:trHeight w:val="300"/>
        </w:trPr>
        <w:tc>
          <w:tcPr>
            <w:tcW w:w="2170" w:type="dxa"/>
          </w:tcPr>
          <w:p w14:paraId="2AEF76A0" w14:textId="77777777" w:rsidR="00B8075B" w:rsidRDefault="00B8075B" w:rsidP="009D7506">
            <w:pPr>
              <w:spacing w:after="0" w:line="360" w:lineRule="auto"/>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Day 1</w:t>
            </w:r>
          </w:p>
        </w:tc>
        <w:tc>
          <w:tcPr>
            <w:tcW w:w="8045" w:type="dxa"/>
          </w:tcPr>
          <w:p w14:paraId="3FA68FCC" w14:textId="77777777" w:rsidR="00B8075B" w:rsidRDefault="00B8075B" w:rsidP="009D7506">
            <w:pPr>
              <w:spacing w:after="0" w:line="360" w:lineRule="auto"/>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Reviewed Sprint 2 outputs and listed all final components required for project closure and paper submission.</w:t>
            </w:r>
          </w:p>
        </w:tc>
      </w:tr>
      <w:tr w:rsidR="00B8075B" w14:paraId="3CE939F6" w14:textId="77777777" w:rsidTr="009D7506">
        <w:trPr>
          <w:trHeight w:val="300"/>
        </w:trPr>
        <w:tc>
          <w:tcPr>
            <w:tcW w:w="2170" w:type="dxa"/>
          </w:tcPr>
          <w:p w14:paraId="0DF604AB" w14:textId="77777777" w:rsidR="00B8075B" w:rsidRDefault="00B8075B" w:rsidP="009D7506">
            <w:pPr>
              <w:spacing w:after="0" w:line="360" w:lineRule="auto"/>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Day 2</w:t>
            </w:r>
          </w:p>
        </w:tc>
        <w:tc>
          <w:tcPr>
            <w:tcW w:w="8045" w:type="dxa"/>
          </w:tcPr>
          <w:p w14:paraId="321DD10A" w14:textId="77777777" w:rsidR="00B8075B" w:rsidRDefault="00B8075B" w:rsidP="009D7506">
            <w:pPr>
              <w:spacing w:after="0" w:line="360" w:lineRule="auto"/>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Consolidated dataset preprocessing, trained model, and evaluation outputs into a final unified workflow.</w:t>
            </w:r>
          </w:p>
        </w:tc>
      </w:tr>
      <w:tr w:rsidR="00B8075B" w14:paraId="60BCD21A" w14:textId="77777777" w:rsidTr="009D7506">
        <w:trPr>
          <w:trHeight w:val="300"/>
        </w:trPr>
        <w:tc>
          <w:tcPr>
            <w:tcW w:w="2170" w:type="dxa"/>
          </w:tcPr>
          <w:p w14:paraId="5A61573A" w14:textId="77777777" w:rsidR="00B8075B" w:rsidRDefault="00B8075B" w:rsidP="009D7506">
            <w:pPr>
              <w:spacing w:after="0" w:line="360" w:lineRule="auto"/>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Day 3</w:t>
            </w:r>
          </w:p>
        </w:tc>
        <w:tc>
          <w:tcPr>
            <w:tcW w:w="8045" w:type="dxa"/>
          </w:tcPr>
          <w:p w14:paraId="635C2323" w14:textId="77777777" w:rsidR="00B8075B" w:rsidRDefault="00B8075B" w:rsidP="009D7506">
            <w:pPr>
              <w:spacing w:after="0" w:line="360" w:lineRule="auto"/>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Finalized the probabilistic risk scoring logic and verified risk zone assignment consistency.</w:t>
            </w:r>
          </w:p>
        </w:tc>
      </w:tr>
      <w:tr w:rsidR="00B8075B" w14:paraId="6630E044" w14:textId="77777777" w:rsidTr="009D7506">
        <w:trPr>
          <w:trHeight w:val="300"/>
        </w:trPr>
        <w:tc>
          <w:tcPr>
            <w:tcW w:w="2170" w:type="dxa"/>
          </w:tcPr>
          <w:p w14:paraId="46D507DC" w14:textId="77777777" w:rsidR="00B8075B" w:rsidRDefault="00B8075B" w:rsidP="009D7506">
            <w:pPr>
              <w:spacing w:after="0" w:line="360" w:lineRule="auto"/>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Day 4</w:t>
            </w:r>
          </w:p>
        </w:tc>
        <w:tc>
          <w:tcPr>
            <w:tcW w:w="8045" w:type="dxa"/>
          </w:tcPr>
          <w:p w14:paraId="759B69A5" w14:textId="77777777" w:rsidR="00B8075B" w:rsidRDefault="00B8075B" w:rsidP="009D7506">
            <w:pPr>
              <w:spacing w:after="0" w:line="360" w:lineRule="auto"/>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Validated final model results including accuracy, recall, ROC-AUC, and Critical zone reliability.</w:t>
            </w:r>
          </w:p>
        </w:tc>
      </w:tr>
      <w:tr w:rsidR="00B8075B" w14:paraId="5C6E325D" w14:textId="77777777" w:rsidTr="009D7506">
        <w:trPr>
          <w:trHeight w:val="300"/>
        </w:trPr>
        <w:tc>
          <w:tcPr>
            <w:tcW w:w="2170" w:type="dxa"/>
          </w:tcPr>
          <w:p w14:paraId="7C187E2C" w14:textId="77777777" w:rsidR="00B8075B" w:rsidRDefault="00B8075B" w:rsidP="009D7506">
            <w:pPr>
              <w:spacing w:after="0" w:line="360" w:lineRule="auto"/>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Day 5</w:t>
            </w:r>
          </w:p>
        </w:tc>
        <w:tc>
          <w:tcPr>
            <w:tcW w:w="8045" w:type="dxa"/>
          </w:tcPr>
          <w:p w14:paraId="52AD4649" w14:textId="77777777" w:rsidR="00B8075B" w:rsidRDefault="00B8075B" w:rsidP="009D7506">
            <w:pPr>
              <w:spacing w:after="0" w:line="360" w:lineRule="auto"/>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 xml:space="preserve">Structured the complete project as a proxy-based predictive risk </w:t>
            </w:r>
            <w:proofErr w:type="spellStart"/>
            <w:r w:rsidRPr="3F87C31E">
              <w:rPr>
                <w:rFonts w:ascii="Times New Roman" w:eastAsia="Times New Roman" w:hAnsi="Times New Roman" w:cs="Times New Roman"/>
                <w:sz w:val="24"/>
                <w:szCs w:val="24"/>
              </w:rPr>
              <w:t>modeling</w:t>
            </w:r>
            <w:proofErr w:type="spellEnd"/>
            <w:r w:rsidRPr="3F87C31E">
              <w:rPr>
                <w:rFonts w:ascii="Times New Roman" w:eastAsia="Times New Roman" w:hAnsi="Times New Roman" w:cs="Times New Roman"/>
                <w:sz w:val="24"/>
                <w:szCs w:val="24"/>
              </w:rPr>
              <w:t xml:space="preserve"> framework for Indian agriculture supply chains.</w:t>
            </w:r>
          </w:p>
        </w:tc>
      </w:tr>
      <w:tr w:rsidR="00B8075B" w14:paraId="7C57252C" w14:textId="77777777" w:rsidTr="009D7506">
        <w:trPr>
          <w:trHeight w:val="300"/>
        </w:trPr>
        <w:tc>
          <w:tcPr>
            <w:tcW w:w="2170" w:type="dxa"/>
          </w:tcPr>
          <w:p w14:paraId="0A8EFD72" w14:textId="77777777" w:rsidR="00B8075B" w:rsidRDefault="00B8075B" w:rsidP="009D7506">
            <w:pPr>
              <w:spacing w:after="0" w:line="360" w:lineRule="auto"/>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Day 6</w:t>
            </w:r>
          </w:p>
        </w:tc>
        <w:tc>
          <w:tcPr>
            <w:tcW w:w="8045" w:type="dxa"/>
          </w:tcPr>
          <w:p w14:paraId="2A9DA1DB" w14:textId="77777777" w:rsidR="00B8075B" w:rsidRDefault="00B8075B" w:rsidP="009D7506">
            <w:pPr>
              <w:spacing w:after="0" w:line="360" w:lineRule="auto"/>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Prepared final architecture diagram, workflow explanation, and system-level documentation.</w:t>
            </w:r>
          </w:p>
        </w:tc>
      </w:tr>
      <w:tr w:rsidR="00B8075B" w14:paraId="61B41CBE" w14:textId="77777777" w:rsidTr="009D7506">
        <w:trPr>
          <w:trHeight w:val="300"/>
        </w:trPr>
        <w:tc>
          <w:tcPr>
            <w:tcW w:w="2170" w:type="dxa"/>
          </w:tcPr>
          <w:p w14:paraId="363A084A" w14:textId="77777777" w:rsidR="00B8075B" w:rsidRDefault="00B8075B" w:rsidP="009D7506">
            <w:pPr>
              <w:spacing w:after="0" w:line="360" w:lineRule="auto"/>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Day 7</w:t>
            </w:r>
          </w:p>
        </w:tc>
        <w:tc>
          <w:tcPr>
            <w:tcW w:w="8045" w:type="dxa"/>
          </w:tcPr>
          <w:p w14:paraId="6B5CC9BC" w14:textId="77777777" w:rsidR="00B8075B" w:rsidRDefault="00B8075B" w:rsidP="009D7506">
            <w:pPr>
              <w:spacing w:after="0" w:line="360" w:lineRule="auto"/>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Documented assumptions, constraints, stakeholders, limitations, and future extension possibilities.</w:t>
            </w:r>
          </w:p>
        </w:tc>
      </w:tr>
      <w:tr w:rsidR="00B8075B" w14:paraId="404B6AEF" w14:textId="77777777" w:rsidTr="009D7506">
        <w:trPr>
          <w:trHeight w:val="300"/>
        </w:trPr>
        <w:tc>
          <w:tcPr>
            <w:tcW w:w="2170" w:type="dxa"/>
          </w:tcPr>
          <w:p w14:paraId="55BF90FE" w14:textId="77777777" w:rsidR="00B8075B" w:rsidRDefault="00B8075B" w:rsidP="009D7506">
            <w:pPr>
              <w:spacing w:after="0" w:line="360" w:lineRule="auto"/>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Day 8</w:t>
            </w:r>
          </w:p>
        </w:tc>
        <w:tc>
          <w:tcPr>
            <w:tcW w:w="8045" w:type="dxa"/>
          </w:tcPr>
          <w:p w14:paraId="312A56A9" w14:textId="77777777" w:rsidR="00B8075B" w:rsidRDefault="00B8075B" w:rsidP="009D7506">
            <w:pPr>
              <w:spacing w:after="0" w:line="360" w:lineRule="auto"/>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Drafted the research paper sections including introduction, methodology, results, discussion, and conclusion.</w:t>
            </w:r>
          </w:p>
        </w:tc>
      </w:tr>
      <w:tr w:rsidR="00B8075B" w14:paraId="28AFF2F6" w14:textId="77777777" w:rsidTr="009D7506">
        <w:trPr>
          <w:trHeight w:val="300"/>
        </w:trPr>
        <w:tc>
          <w:tcPr>
            <w:tcW w:w="2170" w:type="dxa"/>
          </w:tcPr>
          <w:p w14:paraId="28522EFD" w14:textId="77777777" w:rsidR="00B8075B" w:rsidRDefault="00B8075B" w:rsidP="009D7506">
            <w:pPr>
              <w:spacing w:after="0" w:line="360" w:lineRule="auto"/>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lastRenderedPageBreak/>
              <w:t>Day 9</w:t>
            </w:r>
          </w:p>
        </w:tc>
        <w:tc>
          <w:tcPr>
            <w:tcW w:w="8045" w:type="dxa"/>
          </w:tcPr>
          <w:p w14:paraId="73E1636B" w14:textId="77777777" w:rsidR="00B8075B" w:rsidRDefault="00B8075B" w:rsidP="009D7506">
            <w:pPr>
              <w:spacing w:after="0" w:line="360" w:lineRule="auto"/>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Refined the paper content, aligned project findings with SDG relevance, and finalized formatting for submission.</w:t>
            </w:r>
          </w:p>
        </w:tc>
      </w:tr>
      <w:tr w:rsidR="00B8075B" w14:paraId="542A407D" w14:textId="77777777" w:rsidTr="009D7506">
        <w:trPr>
          <w:trHeight w:val="300"/>
        </w:trPr>
        <w:tc>
          <w:tcPr>
            <w:tcW w:w="2170" w:type="dxa"/>
          </w:tcPr>
          <w:p w14:paraId="0108A136" w14:textId="77777777" w:rsidR="00B8075B" w:rsidRDefault="00B8075B" w:rsidP="009D7506">
            <w:pPr>
              <w:spacing w:after="0" w:line="360" w:lineRule="auto"/>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Day 10</w:t>
            </w:r>
          </w:p>
        </w:tc>
        <w:tc>
          <w:tcPr>
            <w:tcW w:w="8045" w:type="dxa"/>
          </w:tcPr>
          <w:p w14:paraId="431D3FED" w14:textId="77777777" w:rsidR="00B8075B" w:rsidRDefault="00B8075B" w:rsidP="009D7506">
            <w:pPr>
              <w:spacing w:after="0" w:line="360" w:lineRule="auto"/>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Completed the final project documentation and submitted the paper/manuscript for academic review.</w:t>
            </w:r>
          </w:p>
        </w:tc>
      </w:tr>
    </w:tbl>
    <w:p w14:paraId="007A5B31" w14:textId="77777777" w:rsidR="00B8075B" w:rsidRPr="006D3BDC" w:rsidRDefault="00B8075B" w:rsidP="00B8075B">
      <w:pPr>
        <w:rPr>
          <w:rFonts w:ascii="Times New Roman" w:hAnsi="Times New Roman" w:cs="Times New Roman"/>
          <w:b/>
          <w:bCs/>
          <w:sz w:val="26"/>
          <w:szCs w:val="26"/>
        </w:rPr>
      </w:pPr>
    </w:p>
    <w:p w14:paraId="710911CF" w14:textId="77777777" w:rsidR="00B8075B" w:rsidRPr="006D3BDC" w:rsidRDefault="00B8075B" w:rsidP="00B8075B">
      <w:pPr>
        <w:rPr>
          <w:rFonts w:ascii="Times New Roman" w:hAnsi="Times New Roman" w:cs="Times New Roman"/>
          <w:b/>
          <w:bCs/>
          <w:sz w:val="26"/>
          <w:szCs w:val="26"/>
        </w:rPr>
      </w:pPr>
    </w:p>
    <w:p w14:paraId="03FD1615" w14:textId="77777777" w:rsidR="00B8075B" w:rsidRPr="006D3BDC" w:rsidRDefault="00B8075B" w:rsidP="00B8075B">
      <w:pPr>
        <w:rPr>
          <w:rFonts w:ascii="Times New Roman" w:hAnsi="Times New Roman" w:cs="Times New Roman"/>
          <w:b/>
          <w:bCs/>
          <w:sz w:val="26"/>
          <w:szCs w:val="26"/>
        </w:rPr>
      </w:pPr>
    </w:p>
    <w:p w14:paraId="1F44E771" w14:textId="77777777" w:rsidR="00B8075B" w:rsidRPr="006D3BDC" w:rsidRDefault="00B8075B" w:rsidP="00B8075B">
      <w:pPr>
        <w:spacing w:after="0"/>
        <w:rPr>
          <w:rFonts w:ascii="Times New Roman" w:hAnsi="Times New Roman" w:cs="Times New Roman"/>
          <w:sz w:val="26"/>
          <w:szCs w:val="26"/>
        </w:rPr>
      </w:pPr>
      <w:r w:rsidRPr="3F87C31E">
        <w:rPr>
          <w:rFonts w:ascii="Times New Roman" w:hAnsi="Times New Roman" w:cs="Times New Roman"/>
          <w:b/>
          <w:bCs/>
          <w:sz w:val="26"/>
          <w:szCs w:val="26"/>
        </w:rPr>
        <w:t>Signature of the Supervisor</w:t>
      </w:r>
    </w:p>
    <w:p w14:paraId="316F9C4A" w14:textId="77777777" w:rsidR="00B8075B" w:rsidRPr="006D3BDC" w:rsidRDefault="00B8075B" w:rsidP="00B8075B">
      <w:pPr>
        <w:spacing w:after="0"/>
        <w:rPr>
          <w:rFonts w:ascii="Times New Roman" w:eastAsia="Times New Roman" w:hAnsi="Times New Roman" w:cs="Times New Roman"/>
          <w:b/>
          <w:bCs/>
        </w:rPr>
      </w:pPr>
    </w:p>
    <w:p w14:paraId="21CB8C3D" w14:textId="77777777" w:rsidR="00B8075B" w:rsidRPr="006D3BDC" w:rsidRDefault="00B8075B" w:rsidP="00B8075B">
      <w:pPr>
        <w:spacing w:after="0"/>
        <w:rPr>
          <w:rFonts w:ascii="Times New Roman" w:eastAsia="Times New Roman" w:hAnsi="Times New Roman" w:cs="Times New Roman"/>
          <w:b/>
          <w:bCs/>
          <w:sz w:val="28"/>
          <w:szCs w:val="28"/>
        </w:rPr>
      </w:pPr>
    </w:p>
    <w:p w14:paraId="18CFD355" w14:textId="77777777" w:rsidR="00B8075B" w:rsidRPr="006D3BDC" w:rsidRDefault="00B8075B" w:rsidP="00B8075B">
      <w:pPr>
        <w:spacing w:after="0"/>
        <w:rPr>
          <w:rFonts w:ascii="Times New Roman" w:eastAsia="Times New Roman" w:hAnsi="Times New Roman" w:cs="Times New Roman"/>
          <w:b/>
          <w:bCs/>
          <w:sz w:val="28"/>
          <w:szCs w:val="28"/>
        </w:rPr>
      </w:pPr>
    </w:p>
    <w:p w14:paraId="77EB2F2E" w14:textId="77777777" w:rsidR="00B8075B" w:rsidRPr="006D3BDC" w:rsidRDefault="00B8075B" w:rsidP="00B8075B">
      <w:pPr>
        <w:spacing w:after="0"/>
        <w:rPr>
          <w:rFonts w:ascii="Times New Roman" w:eastAsia="Times New Roman" w:hAnsi="Times New Roman" w:cs="Times New Roman"/>
          <w:b/>
          <w:bCs/>
          <w:sz w:val="28"/>
          <w:szCs w:val="28"/>
        </w:rPr>
      </w:pPr>
    </w:p>
    <w:p w14:paraId="147DE69C" w14:textId="77777777" w:rsidR="00B8075B" w:rsidRPr="006D3BDC" w:rsidRDefault="00B8075B" w:rsidP="00B8075B">
      <w:pPr>
        <w:spacing w:after="0"/>
        <w:rPr>
          <w:rFonts w:ascii="Times New Roman" w:eastAsia="Times New Roman" w:hAnsi="Times New Roman" w:cs="Times New Roman"/>
          <w:b/>
          <w:bCs/>
          <w:sz w:val="28"/>
          <w:szCs w:val="28"/>
        </w:rPr>
      </w:pPr>
    </w:p>
    <w:p w14:paraId="45D84861" w14:textId="77777777" w:rsidR="00B8075B" w:rsidRDefault="00B8075B">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3D049B8E" w14:textId="1B6326E8" w:rsidR="00B8075B" w:rsidRPr="006D3BDC" w:rsidRDefault="00B8075B" w:rsidP="00B8075B">
      <w:pPr>
        <w:spacing w:after="0"/>
        <w:rPr>
          <w:rFonts w:ascii="Times New Roman" w:eastAsia="Times New Roman" w:hAnsi="Times New Roman" w:cs="Times New Roman"/>
          <w:b/>
          <w:bCs/>
          <w:sz w:val="28"/>
          <w:szCs w:val="28"/>
        </w:rPr>
      </w:pPr>
      <w:r w:rsidRPr="3F87C31E">
        <w:rPr>
          <w:rFonts w:ascii="Times New Roman" w:eastAsia="Times New Roman" w:hAnsi="Times New Roman" w:cs="Times New Roman"/>
          <w:b/>
          <w:bCs/>
          <w:sz w:val="28"/>
          <w:szCs w:val="28"/>
        </w:rPr>
        <w:lastRenderedPageBreak/>
        <w:t>Worksheet / Data collection / Observation etc</w:t>
      </w:r>
    </w:p>
    <w:p w14:paraId="74D068DB" w14:textId="77777777" w:rsidR="00B8075B" w:rsidRPr="006D3BDC" w:rsidRDefault="00B8075B" w:rsidP="00B8075B">
      <w:pPr>
        <w:spacing w:before="100" w:after="0" w:line="360" w:lineRule="auto"/>
        <w:rPr>
          <w:rFonts w:ascii="Times New Roman" w:eastAsia="Times New Roman" w:hAnsi="Times New Roman" w:cs="Times New Roman"/>
          <w:b/>
          <w:bCs/>
        </w:rPr>
      </w:pPr>
    </w:p>
    <w:tbl>
      <w:tblPr>
        <w:tblStyle w:val="TableGrid"/>
        <w:tblW w:w="0" w:type="auto"/>
        <w:tblLook w:val="06A0" w:firstRow="1" w:lastRow="0" w:firstColumn="1" w:lastColumn="0" w:noHBand="1" w:noVBand="1"/>
      </w:tblPr>
      <w:tblGrid>
        <w:gridCol w:w="3595"/>
        <w:gridCol w:w="6620"/>
      </w:tblGrid>
      <w:tr w:rsidR="00B8075B" w14:paraId="6ED2D131" w14:textId="77777777" w:rsidTr="009D7506">
        <w:trPr>
          <w:trHeight w:val="300"/>
        </w:trPr>
        <w:tc>
          <w:tcPr>
            <w:tcW w:w="3595" w:type="dxa"/>
          </w:tcPr>
          <w:p w14:paraId="7A538454" w14:textId="77777777" w:rsidR="00B8075B" w:rsidRDefault="00B8075B" w:rsidP="009D7506">
            <w:pPr>
              <w:spacing w:before="60" w:after="6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Section</w:t>
            </w:r>
          </w:p>
        </w:tc>
        <w:tc>
          <w:tcPr>
            <w:tcW w:w="6620" w:type="dxa"/>
          </w:tcPr>
          <w:p w14:paraId="71088492" w14:textId="77777777" w:rsidR="00B8075B" w:rsidRDefault="00B8075B" w:rsidP="009D7506">
            <w:pPr>
              <w:spacing w:before="60" w:after="6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Details</w:t>
            </w:r>
          </w:p>
        </w:tc>
      </w:tr>
      <w:tr w:rsidR="00B8075B" w14:paraId="1D2E34A0" w14:textId="77777777" w:rsidTr="009D7506">
        <w:trPr>
          <w:trHeight w:val="300"/>
        </w:trPr>
        <w:tc>
          <w:tcPr>
            <w:tcW w:w="3595" w:type="dxa"/>
          </w:tcPr>
          <w:p w14:paraId="28B04441" w14:textId="77777777" w:rsidR="00B8075B" w:rsidRDefault="00B8075B" w:rsidP="009D7506">
            <w:pPr>
              <w:spacing w:before="60" w:after="6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Project Title</w:t>
            </w:r>
          </w:p>
        </w:tc>
        <w:tc>
          <w:tcPr>
            <w:tcW w:w="6620" w:type="dxa"/>
          </w:tcPr>
          <w:p w14:paraId="0D374A68" w14:textId="77777777" w:rsidR="00B8075B" w:rsidRDefault="00B8075B" w:rsidP="009D7506">
            <w:pPr>
              <w:spacing w:before="60" w:after="6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Machine Learning Based Predictive Risk Engine for Reducing Post-Harvest Food Waste in Indian Agriculture Supply Chains</w:t>
            </w:r>
          </w:p>
        </w:tc>
      </w:tr>
      <w:tr w:rsidR="00B8075B" w14:paraId="5588CD3C" w14:textId="77777777" w:rsidTr="009D7506">
        <w:trPr>
          <w:trHeight w:val="300"/>
        </w:trPr>
        <w:tc>
          <w:tcPr>
            <w:tcW w:w="3595" w:type="dxa"/>
          </w:tcPr>
          <w:p w14:paraId="10A5A47C" w14:textId="77777777" w:rsidR="00B8075B" w:rsidRDefault="00B8075B" w:rsidP="009D7506">
            <w:pPr>
              <w:spacing w:before="60" w:after="6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Type of Data Used</w:t>
            </w:r>
          </w:p>
        </w:tc>
        <w:tc>
          <w:tcPr>
            <w:tcW w:w="6620" w:type="dxa"/>
          </w:tcPr>
          <w:p w14:paraId="3DA3F207" w14:textId="77777777" w:rsidR="00B8075B" w:rsidRDefault="00B8075B" w:rsidP="009D7506">
            <w:pPr>
              <w:spacing w:before="60" w:after="60" w:line="360" w:lineRule="auto"/>
              <w:jc w:val="both"/>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Multi-source agricultural proxy dataset</w:t>
            </w:r>
          </w:p>
        </w:tc>
      </w:tr>
      <w:tr w:rsidR="00B8075B" w14:paraId="32E6B513" w14:textId="77777777" w:rsidTr="009D7506">
        <w:trPr>
          <w:trHeight w:val="300"/>
        </w:trPr>
        <w:tc>
          <w:tcPr>
            <w:tcW w:w="3595" w:type="dxa"/>
          </w:tcPr>
          <w:p w14:paraId="7C3656B4" w14:textId="77777777" w:rsidR="00B8075B" w:rsidRDefault="00B8075B" w:rsidP="009D7506">
            <w:pPr>
              <w:spacing w:before="60" w:after="6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Source of Data</w:t>
            </w:r>
          </w:p>
        </w:tc>
        <w:tc>
          <w:tcPr>
            <w:tcW w:w="6620" w:type="dxa"/>
          </w:tcPr>
          <w:p w14:paraId="4BA92469" w14:textId="77777777" w:rsidR="00B8075B" w:rsidRDefault="00B8075B" w:rsidP="009D7506">
            <w:pPr>
              <w:spacing w:before="60" w:after="60" w:line="360" w:lineRule="auto"/>
              <w:jc w:val="both"/>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Publicly available datasets collected from Kaggle and combined for research purposes</w:t>
            </w:r>
          </w:p>
        </w:tc>
      </w:tr>
      <w:tr w:rsidR="00B8075B" w14:paraId="5C4DCB88" w14:textId="77777777" w:rsidTr="009D7506">
        <w:trPr>
          <w:trHeight w:val="300"/>
        </w:trPr>
        <w:tc>
          <w:tcPr>
            <w:tcW w:w="3595" w:type="dxa"/>
          </w:tcPr>
          <w:p w14:paraId="57BD6714" w14:textId="77777777" w:rsidR="00B8075B" w:rsidRDefault="00B8075B" w:rsidP="009D7506">
            <w:pPr>
              <w:spacing w:before="60" w:after="6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Nature of Data</w:t>
            </w:r>
          </w:p>
        </w:tc>
        <w:tc>
          <w:tcPr>
            <w:tcW w:w="6620" w:type="dxa"/>
          </w:tcPr>
          <w:p w14:paraId="1828478E" w14:textId="77777777" w:rsidR="00B8075B" w:rsidRDefault="00B8075B" w:rsidP="009D7506">
            <w:pPr>
              <w:spacing w:before="60" w:after="60" w:line="360" w:lineRule="auto"/>
              <w:jc w:val="both"/>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Secondary data</w:t>
            </w:r>
          </w:p>
        </w:tc>
      </w:tr>
      <w:tr w:rsidR="00B8075B" w14:paraId="566178B7" w14:textId="77777777" w:rsidTr="009D7506">
        <w:trPr>
          <w:trHeight w:val="300"/>
        </w:trPr>
        <w:tc>
          <w:tcPr>
            <w:tcW w:w="3595" w:type="dxa"/>
          </w:tcPr>
          <w:p w14:paraId="2F85FC0B" w14:textId="77777777" w:rsidR="00B8075B" w:rsidRDefault="00B8075B" w:rsidP="009D7506">
            <w:pPr>
              <w:spacing w:before="60" w:after="6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Total Records Collected</w:t>
            </w:r>
          </w:p>
        </w:tc>
        <w:tc>
          <w:tcPr>
            <w:tcW w:w="6620" w:type="dxa"/>
          </w:tcPr>
          <w:p w14:paraId="42231174" w14:textId="77777777" w:rsidR="00B8075B" w:rsidRDefault="00B8075B" w:rsidP="009D7506">
            <w:pPr>
              <w:spacing w:before="60" w:after="6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50,000</w:t>
            </w:r>
          </w:p>
        </w:tc>
      </w:tr>
      <w:tr w:rsidR="00B8075B" w14:paraId="1F932B29" w14:textId="77777777" w:rsidTr="009D7506">
        <w:trPr>
          <w:trHeight w:val="300"/>
        </w:trPr>
        <w:tc>
          <w:tcPr>
            <w:tcW w:w="3595" w:type="dxa"/>
          </w:tcPr>
          <w:p w14:paraId="7460DBB2" w14:textId="77777777" w:rsidR="00B8075B" w:rsidRDefault="00B8075B" w:rsidP="009D7506">
            <w:pPr>
              <w:spacing w:before="60" w:after="6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Final Number of Features</w:t>
            </w:r>
          </w:p>
        </w:tc>
        <w:tc>
          <w:tcPr>
            <w:tcW w:w="6620" w:type="dxa"/>
          </w:tcPr>
          <w:p w14:paraId="42D925FD" w14:textId="77777777" w:rsidR="00B8075B" w:rsidRDefault="00B8075B" w:rsidP="009D7506">
            <w:pPr>
              <w:spacing w:before="60" w:after="60" w:line="360" w:lineRule="auto"/>
              <w:jc w:val="both"/>
              <w:rPr>
                <w:rFonts w:ascii="Times New Roman" w:eastAsia="Times New Roman" w:hAnsi="Times New Roman" w:cs="Times New Roman"/>
                <w:sz w:val="24"/>
                <w:szCs w:val="24"/>
              </w:rPr>
            </w:pPr>
            <w:r w:rsidRPr="3F87C31E">
              <w:rPr>
                <w:rFonts w:ascii="Times New Roman" w:eastAsia="Times New Roman" w:hAnsi="Times New Roman" w:cs="Times New Roman"/>
                <w:b/>
                <w:bCs/>
                <w:sz w:val="24"/>
                <w:szCs w:val="24"/>
              </w:rPr>
              <w:t>163 features</w:t>
            </w:r>
            <w:r w:rsidRPr="3F87C31E">
              <w:rPr>
                <w:rFonts w:ascii="Times New Roman" w:eastAsia="Times New Roman" w:hAnsi="Times New Roman" w:cs="Times New Roman"/>
                <w:sz w:val="24"/>
                <w:szCs w:val="24"/>
              </w:rPr>
              <w:t xml:space="preserve"> after preprocessing and encoding</w:t>
            </w:r>
          </w:p>
        </w:tc>
      </w:tr>
      <w:tr w:rsidR="00B8075B" w14:paraId="495B2979" w14:textId="77777777" w:rsidTr="009D7506">
        <w:trPr>
          <w:trHeight w:val="300"/>
        </w:trPr>
        <w:tc>
          <w:tcPr>
            <w:tcW w:w="3595" w:type="dxa"/>
          </w:tcPr>
          <w:p w14:paraId="6BEB8BF9" w14:textId="77777777" w:rsidR="00B8075B" w:rsidRDefault="00B8075B" w:rsidP="009D7506">
            <w:pPr>
              <w:spacing w:before="60" w:after="6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Target Variable</w:t>
            </w:r>
          </w:p>
        </w:tc>
        <w:tc>
          <w:tcPr>
            <w:tcW w:w="6620" w:type="dxa"/>
          </w:tcPr>
          <w:p w14:paraId="4665C59E" w14:textId="77777777" w:rsidR="00B8075B" w:rsidRDefault="00B8075B" w:rsidP="009D7506">
            <w:pPr>
              <w:spacing w:before="60" w:after="60" w:line="360" w:lineRule="auto"/>
              <w:jc w:val="both"/>
              <w:rPr>
                <w:rFonts w:ascii="Times New Roman" w:eastAsia="Times New Roman" w:hAnsi="Times New Roman" w:cs="Times New Roman"/>
                <w:b/>
                <w:bCs/>
                <w:sz w:val="24"/>
                <w:szCs w:val="24"/>
              </w:rPr>
            </w:pPr>
            <w:proofErr w:type="spellStart"/>
            <w:r w:rsidRPr="3F87C31E">
              <w:rPr>
                <w:rFonts w:ascii="Times New Roman" w:eastAsia="Times New Roman" w:hAnsi="Times New Roman" w:cs="Times New Roman"/>
                <w:b/>
                <w:bCs/>
                <w:sz w:val="24"/>
                <w:szCs w:val="24"/>
              </w:rPr>
              <w:t>waste_risk</w:t>
            </w:r>
            <w:proofErr w:type="spellEnd"/>
          </w:p>
        </w:tc>
      </w:tr>
      <w:tr w:rsidR="00B8075B" w14:paraId="3CBB6B6E" w14:textId="77777777" w:rsidTr="009D7506">
        <w:trPr>
          <w:trHeight w:val="300"/>
        </w:trPr>
        <w:tc>
          <w:tcPr>
            <w:tcW w:w="3595" w:type="dxa"/>
          </w:tcPr>
          <w:p w14:paraId="4952D016" w14:textId="77777777" w:rsidR="00B8075B" w:rsidRDefault="00B8075B" w:rsidP="009D7506">
            <w:pPr>
              <w:spacing w:before="60" w:after="6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Type of Problem</w:t>
            </w:r>
          </w:p>
        </w:tc>
        <w:tc>
          <w:tcPr>
            <w:tcW w:w="6620" w:type="dxa"/>
          </w:tcPr>
          <w:p w14:paraId="0905C0A0" w14:textId="77777777" w:rsidR="00B8075B" w:rsidRDefault="00B8075B" w:rsidP="009D7506">
            <w:pPr>
              <w:spacing w:before="60" w:after="60" w:line="360" w:lineRule="auto"/>
              <w:jc w:val="both"/>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Multiclass classification</w:t>
            </w:r>
          </w:p>
        </w:tc>
      </w:tr>
      <w:tr w:rsidR="00B8075B" w14:paraId="21BF99BB" w14:textId="77777777" w:rsidTr="009D7506">
        <w:trPr>
          <w:trHeight w:val="300"/>
        </w:trPr>
        <w:tc>
          <w:tcPr>
            <w:tcW w:w="3595" w:type="dxa"/>
          </w:tcPr>
          <w:p w14:paraId="7D15225D" w14:textId="77777777" w:rsidR="00B8075B" w:rsidRDefault="00B8075B" w:rsidP="009D7506">
            <w:pPr>
              <w:spacing w:before="60" w:after="6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Risk Classes</w:t>
            </w:r>
          </w:p>
        </w:tc>
        <w:tc>
          <w:tcPr>
            <w:tcW w:w="6620" w:type="dxa"/>
          </w:tcPr>
          <w:p w14:paraId="2ED44DF6" w14:textId="77777777" w:rsidR="00B8075B" w:rsidRDefault="00B8075B" w:rsidP="009D7506">
            <w:pPr>
              <w:spacing w:before="60" w:after="6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Low, Medium, High</w:t>
            </w:r>
          </w:p>
        </w:tc>
      </w:tr>
      <w:tr w:rsidR="00B8075B" w14:paraId="1AD617CF" w14:textId="77777777" w:rsidTr="009D7506">
        <w:trPr>
          <w:trHeight w:val="300"/>
        </w:trPr>
        <w:tc>
          <w:tcPr>
            <w:tcW w:w="3595" w:type="dxa"/>
          </w:tcPr>
          <w:p w14:paraId="4E7959B9" w14:textId="77777777" w:rsidR="00B8075B" w:rsidRDefault="00B8075B" w:rsidP="009D7506">
            <w:pPr>
              <w:spacing w:before="60" w:after="6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Reason for Using Proxy Data</w:t>
            </w:r>
          </w:p>
        </w:tc>
        <w:tc>
          <w:tcPr>
            <w:tcW w:w="6620" w:type="dxa"/>
          </w:tcPr>
          <w:p w14:paraId="2073F04A" w14:textId="77777777" w:rsidR="00B8075B" w:rsidRDefault="00B8075B" w:rsidP="009D7506">
            <w:pPr>
              <w:spacing w:before="60" w:after="60" w:line="360" w:lineRule="auto"/>
              <w:jc w:val="both"/>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A unified real-world Indian post-harvest loss dataset with structured supply chain factors was not readily available within the project timeline. Therefore, multi-source agricultural proxy indicators were used to approximate waste risk.</w:t>
            </w:r>
          </w:p>
        </w:tc>
      </w:tr>
      <w:tr w:rsidR="00B8075B" w14:paraId="41EE1F16" w14:textId="77777777" w:rsidTr="009D7506">
        <w:trPr>
          <w:trHeight w:val="300"/>
        </w:trPr>
        <w:tc>
          <w:tcPr>
            <w:tcW w:w="3595" w:type="dxa"/>
          </w:tcPr>
          <w:p w14:paraId="225C1A45" w14:textId="77777777" w:rsidR="00B8075B" w:rsidRDefault="00B8075B" w:rsidP="009D7506">
            <w:pPr>
              <w:spacing w:before="60" w:after="6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Important Variables Considered</w:t>
            </w:r>
          </w:p>
        </w:tc>
        <w:tc>
          <w:tcPr>
            <w:tcW w:w="6620" w:type="dxa"/>
          </w:tcPr>
          <w:p w14:paraId="42689A24" w14:textId="77777777" w:rsidR="00B8075B" w:rsidRDefault="00B8075B" w:rsidP="009D7506">
            <w:pPr>
              <w:spacing w:before="60" w:after="60" w:line="360" w:lineRule="auto"/>
              <w:jc w:val="both"/>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Crop type, environmental conditions, production-related indicators, storage-related proxy factors, and market-related proxy factors</w:t>
            </w:r>
          </w:p>
        </w:tc>
      </w:tr>
      <w:tr w:rsidR="00B8075B" w14:paraId="7ACA37EE" w14:textId="77777777" w:rsidTr="009D7506">
        <w:trPr>
          <w:trHeight w:val="300"/>
        </w:trPr>
        <w:tc>
          <w:tcPr>
            <w:tcW w:w="3595" w:type="dxa"/>
          </w:tcPr>
          <w:p w14:paraId="672B57D2" w14:textId="77777777" w:rsidR="00B8075B" w:rsidRDefault="00B8075B" w:rsidP="009D7506">
            <w:pPr>
              <w:spacing w:before="60" w:after="6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Data Preprocessing Performed</w:t>
            </w:r>
          </w:p>
        </w:tc>
        <w:tc>
          <w:tcPr>
            <w:tcW w:w="6620" w:type="dxa"/>
          </w:tcPr>
          <w:p w14:paraId="04D50269" w14:textId="77777777" w:rsidR="00B8075B" w:rsidRDefault="00B8075B" w:rsidP="009D7506">
            <w:pPr>
              <w:spacing w:before="60" w:after="60" w:line="360" w:lineRule="auto"/>
              <w:jc w:val="both"/>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 xml:space="preserve">Missing value handling, irrelevant column removal, high-cardinality attribute removal, categorical encoding, feature preparation, and dataset freezing for final </w:t>
            </w:r>
            <w:proofErr w:type="spellStart"/>
            <w:r w:rsidRPr="3F87C31E">
              <w:rPr>
                <w:rFonts w:ascii="Times New Roman" w:eastAsia="Times New Roman" w:hAnsi="Times New Roman" w:cs="Times New Roman"/>
                <w:sz w:val="24"/>
                <w:szCs w:val="24"/>
              </w:rPr>
              <w:t>modeling</w:t>
            </w:r>
            <w:proofErr w:type="spellEnd"/>
          </w:p>
        </w:tc>
      </w:tr>
      <w:tr w:rsidR="00B8075B" w14:paraId="64A3FA4E" w14:textId="77777777" w:rsidTr="009D7506">
        <w:trPr>
          <w:trHeight w:val="300"/>
        </w:trPr>
        <w:tc>
          <w:tcPr>
            <w:tcW w:w="3595" w:type="dxa"/>
          </w:tcPr>
          <w:p w14:paraId="3AD091BC" w14:textId="77777777" w:rsidR="00B8075B" w:rsidRDefault="00B8075B" w:rsidP="009D7506">
            <w:pPr>
              <w:spacing w:before="60" w:after="6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Dropped Attribute</w:t>
            </w:r>
          </w:p>
        </w:tc>
        <w:tc>
          <w:tcPr>
            <w:tcW w:w="6620" w:type="dxa"/>
          </w:tcPr>
          <w:p w14:paraId="6E739EE7" w14:textId="77777777" w:rsidR="00B8075B" w:rsidRDefault="00B8075B" w:rsidP="009D7506">
            <w:pPr>
              <w:spacing w:before="60" w:after="60" w:line="360" w:lineRule="auto"/>
              <w:jc w:val="both"/>
              <w:rPr>
                <w:rFonts w:ascii="Times New Roman" w:eastAsia="Times New Roman" w:hAnsi="Times New Roman" w:cs="Times New Roman"/>
                <w:sz w:val="24"/>
                <w:szCs w:val="24"/>
              </w:rPr>
            </w:pPr>
            <w:proofErr w:type="spellStart"/>
            <w:r w:rsidRPr="3F87C31E">
              <w:rPr>
                <w:rFonts w:ascii="Times New Roman" w:eastAsia="Times New Roman" w:hAnsi="Times New Roman" w:cs="Times New Roman"/>
                <w:b/>
                <w:bCs/>
                <w:sz w:val="24"/>
                <w:szCs w:val="24"/>
              </w:rPr>
              <w:t>District_Name</w:t>
            </w:r>
            <w:proofErr w:type="spellEnd"/>
            <w:r w:rsidRPr="3F87C31E">
              <w:rPr>
                <w:rFonts w:ascii="Times New Roman" w:eastAsia="Times New Roman" w:hAnsi="Times New Roman" w:cs="Times New Roman"/>
                <w:sz w:val="24"/>
                <w:szCs w:val="24"/>
              </w:rPr>
              <w:t xml:space="preserve"> was removed due to very high cardinality (</w:t>
            </w:r>
            <w:r w:rsidRPr="3F87C31E">
              <w:rPr>
                <w:rFonts w:ascii="Times New Roman" w:eastAsia="Times New Roman" w:hAnsi="Times New Roman" w:cs="Times New Roman"/>
                <w:b/>
                <w:bCs/>
                <w:sz w:val="24"/>
                <w:szCs w:val="24"/>
              </w:rPr>
              <w:t>642 unique values</w:t>
            </w:r>
            <w:r w:rsidRPr="3F87C31E">
              <w:rPr>
                <w:rFonts w:ascii="Times New Roman" w:eastAsia="Times New Roman" w:hAnsi="Times New Roman" w:cs="Times New Roman"/>
                <w:sz w:val="24"/>
                <w:szCs w:val="24"/>
              </w:rPr>
              <w:t>)</w:t>
            </w:r>
          </w:p>
        </w:tc>
      </w:tr>
      <w:tr w:rsidR="00B8075B" w14:paraId="1A197DA6" w14:textId="77777777" w:rsidTr="009D7506">
        <w:trPr>
          <w:trHeight w:val="300"/>
        </w:trPr>
        <w:tc>
          <w:tcPr>
            <w:tcW w:w="3595" w:type="dxa"/>
          </w:tcPr>
          <w:p w14:paraId="01C65BE1" w14:textId="77777777" w:rsidR="00B8075B" w:rsidRDefault="00B8075B" w:rsidP="009D7506">
            <w:pPr>
              <w:spacing w:before="60" w:after="6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Class Distribution Observed</w:t>
            </w:r>
          </w:p>
        </w:tc>
        <w:tc>
          <w:tcPr>
            <w:tcW w:w="6620" w:type="dxa"/>
          </w:tcPr>
          <w:p w14:paraId="31BF7C8A" w14:textId="77777777" w:rsidR="00B8075B" w:rsidRDefault="00B8075B" w:rsidP="009D7506">
            <w:pPr>
              <w:spacing w:before="60" w:after="6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sz w:val="24"/>
                <w:szCs w:val="24"/>
              </w:rPr>
              <w:t xml:space="preserve">Low – </w:t>
            </w:r>
            <w:r w:rsidRPr="3F87C31E">
              <w:rPr>
                <w:rFonts w:ascii="Times New Roman" w:eastAsia="Times New Roman" w:hAnsi="Times New Roman" w:cs="Times New Roman"/>
                <w:b/>
                <w:bCs/>
                <w:sz w:val="24"/>
                <w:szCs w:val="24"/>
              </w:rPr>
              <w:t>26,132</w:t>
            </w:r>
            <w:r w:rsidRPr="3F87C31E">
              <w:rPr>
                <w:rFonts w:ascii="Times New Roman" w:eastAsia="Times New Roman" w:hAnsi="Times New Roman" w:cs="Times New Roman"/>
                <w:sz w:val="24"/>
                <w:szCs w:val="24"/>
              </w:rPr>
              <w:t xml:space="preserve">, High – </w:t>
            </w:r>
            <w:r w:rsidRPr="3F87C31E">
              <w:rPr>
                <w:rFonts w:ascii="Times New Roman" w:eastAsia="Times New Roman" w:hAnsi="Times New Roman" w:cs="Times New Roman"/>
                <w:b/>
                <w:bCs/>
                <w:sz w:val="24"/>
                <w:szCs w:val="24"/>
              </w:rPr>
              <w:t>12,500</w:t>
            </w:r>
            <w:r w:rsidRPr="3F87C31E">
              <w:rPr>
                <w:rFonts w:ascii="Times New Roman" w:eastAsia="Times New Roman" w:hAnsi="Times New Roman" w:cs="Times New Roman"/>
                <w:sz w:val="24"/>
                <w:szCs w:val="24"/>
              </w:rPr>
              <w:t xml:space="preserve">, Medium – </w:t>
            </w:r>
            <w:r w:rsidRPr="3F87C31E">
              <w:rPr>
                <w:rFonts w:ascii="Times New Roman" w:eastAsia="Times New Roman" w:hAnsi="Times New Roman" w:cs="Times New Roman"/>
                <w:b/>
                <w:bCs/>
                <w:sz w:val="24"/>
                <w:szCs w:val="24"/>
              </w:rPr>
              <w:t>11,368</w:t>
            </w:r>
          </w:p>
        </w:tc>
      </w:tr>
      <w:tr w:rsidR="00B8075B" w14:paraId="5E1E4779" w14:textId="77777777" w:rsidTr="009D7506">
        <w:trPr>
          <w:trHeight w:val="300"/>
        </w:trPr>
        <w:tc>
          <w:tcPr>
            <w:tcW w:w="3595" w:type="dxa"/>
          </w:tcPr>
          <w:p w14:paraId="5EF606AB" w14:textId="77777777" w:rsidR="00B8075B" w:rsidRDefault="00B8075B" w:rsidP="009D7506">
            <w:pPr>
              <w:spacing w:before="60" w:after="6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lastRenderedPageBreak/>
              <w:t>Class Balance Observation</w:t>
            </w:r>
          </w:p>
        </w:tc>
        <w:tc>
          <w:tcPr>
            <w:tcW w:w="6620" w:type="dxa"/>
          </w:tcPr>
          <w:p w14:paraId="1F6AC542" w14:textId="77777777" w:rsidR="00B8075B" w:rsidRDefault="00B8075B" w:rsidP="009D7506">
            <w:pPr>
              <w:spacing w:before="60" w:after="60" w:line="360" w:lineRule="auto"/>
              <w:jc w:val="both"/>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 xml:space="preserve">No severe imbalance observed; largest class was around </w:t>
            </w:r>
            <w:r w:rsidRPr="3F87C31E">
              <w:rPr>
                <w:rFonts w:ascii="Times New Roman" w:eastAsia="Times New Roman" w:hAnsi="Times New Roman" w:cs="Times New Roman"/>
                <w:b/>
                <w:bCs/>
                <w:sz w:val="24"/>
                <w:szCs w:val="24"/>
              </w:rPr>
              <w:t>52%</w:t>
            </w:r>
            <w:r w:rsidRPr="3F87C31E">
              <w:rPr>
                <w:rFonts w:ascii="Times New Roman" w:eastAsia="Times New Roman" w:hAnsi="Times New Roman" w:cs="Times New Roman"/>
                <w:sz w:val="24"/>
                <w:szCs w:val="24"/>
              </w:rPr>
              <w:t>, so resampling was not required</w:t>
            </w:r>
          </w:p>
        </w:tc>
      </w:tr>
      <w:tr w:rsidR="00B8075B" w14:paraId="596459CF" w14:textId="77777777" w:rsidTr="009D7506">
        <w:trPr>
          <w:trHeight w:val="300"/>
        </w:trPr>
        <w:tc>
          <w:tcPr>
            <w:tcW w:w="3595" w:type="dxa"/>
          </w:tcPr>
          <w:p w14:paraId="4AA8C645" w14:textId="77777777" w:rsidR="00B8075B" w:rsidRDefault="00B8075B" w:rsidP="009D7506">
            <w:pPr>
              <w:spacing w:before="60" w:after="6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Model Observation</w:t>
            </w:r>
          </w:p>
        </w:tc>
        <w:tc>
          <w:tcPr>
            <w:tcW w:w="6620" w:type="dxa"/>
          </w:tcPr>
          <w:p w14:paraId="47CB32B0" w14:textId="77777777" w:rsidR="00B8075B" w:rsidRDefault="00B8075B" w:rsidP="009D7506">
            <w:pPr>
              <w:spacing w:before="60" w:after="60" w:line="360" w:lineRule="auto"/>
              <w:jc w:val="both"/>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Logistic Regression, Random Forest, and Gradient Boosting were trained and compared</w:t>
            </w:r>
          </w:p>
        </w:tc>
      </w:tr>
      <w:tr w:rsidR="00B8075B" w14:paraId="5D75FB84" w14:textId="77777777" w:rsidTr="009D7506">
        <w:trPr>
          <w:trHeight w:val="300"/>
        </w:trPr>
        <w:tc>
          <w:tcPr>
            <w:tcW w:w="3595" w:type="dxa"/>
          </w:tcPr>
          <w:p w14:paraId="79D64C29" w14:textId="77777777" w:rsidR="00B8075B" w:rsidRDefault="00B8075B" w:rsidP="009D7506">
            <w:pPr>
              <w:spacing w:before="60" w:after="6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Best Model Identified</w:t>
            </w:r>
          </w:p>
        </w:tc>
        <w:tc>
          <w:tcPr>
            <w:tcW w:w="6620" w:type="dxa"/>
          </w:tcPr>
          <w:p w14:paraId="2D34CBAA" w14:textId="77777777" w:rsidR="00B8075B" w:rsidRDefault="00B8075B" w:rsidP="009D7506">
            <w:pPr>
              <w:spacing w:before="60" w:after="6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Gradient Boosting Classifier</w:t>
            </w:r>
          </w:p>
        </w:tc>
      </w:tr>
      <w:tr w:rsidR="00B8075B" w14:paraId="704DA222" w14:textId="77777777" w:rsidTr="009D7506">
        <w:trPr>
          <w:trHeight w:val="300"/>
        </w:trPr>
        <w:tc>
          <w:tcPr>
            <w:tcW w:w="3595" w:type="dxa"/>
          </w:tcPr>
          <w:p w14:paraId="123EF117" w14:textId="77777777" w:rsidR="00B8075B" w:rsidRDefault="00B8075B" w:rsidP="009D7506">
            <w:pPr>
              <w:spacing w:before="60" w:after="6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Final Performance Observation</w:t>
            </w:r>
          </w:p>
        </w:tc>
        <w:tc>
          <w:tcPr>
            <w:tcW w:w="6620" w:type="dxa"/>
          </w:tcPr>
          <w:p w14:paraId="13B3B5AE" w14:textId="77777777" w:rsidR="00B8075B" w:rsidRDefault="00B8075B" w:rsidP="009D7506">
            <w:pPr>
              <w:spacing w:before="60" w:after="6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sz w:val="24"/>
                <w:szCs w:val="24"/>
              </w:rPr>
              <w:t xml:space="preserve">Accuracy – </w:t>
            </w:r>
            <w:r w:rsidRPr="3F87C31E">
              <w:rPr>
                <w:rFonts w:ascii="Times New Roman" w:eastAsia="Times New Roman" w:hAnsi="Times New Roman" w:cs="Times New Roman"/>
                <w:b/>
                <w:bCs/>
                <w:sz w:val="24"/>
                <w:szCs w:val="24"/>
              </w:rPr>
              <w:t>0.79</w:t>
            </w:r>
            <w:r w:rsidRPr="3F87C31E">
              <w:rPr>
                <w:rFonts w:ascii="Times New Roman" w:eastAsia="Times New Roman" w:hAnsi="Times New Roman" w:cs="Times New Roman"/>
                <w:sz w:val="24"/>
                <w:szCs w:val="24"/>
              </w:rPr>
              <w:t xml:space="preserve">, ROC-AUC – </w:t>
            </w:r>
            <w:r w:rsidRPr="3F87C31E">
              <w:rPr>
                <w:rFonts w:ascii="Times New Roman" w:eastAsia="Times New Roman" w:hAnsi="Times New Roman" w:cs="Times New Roman"/>
                <w:b/>
                <w:bCs/>
                <w:sz w:val="24"/>
                <w:szCs w:val="24"/>
              </w:rPr>
              <w:t>0.876</w:t>
            </w:r>
            <w:r w:rsidRPr="3F87C31E">
              <w:rPr>
                <w:rFonts w:ascii="Times New Roman" w:eastAsia="Times New Roman" w:hAnsi="Times New Roman" w:cs="Times New Roman"/>
                <w:sz w:val="24"/>
                <w:szCs w:val="24"/>
              </w:rPr>
              <w:t xml:space="preserve">, High Recall – </w:t>
            </w:r>
            <w:r w:rsidRPr="3F87C31E">
              <w:rPr>
                <w:rFonts w:ascii="Times New Roman" w:eastAsia="Times New Roman" w:hAnsi="Times New Roman" w:cs="Times New Roman"/>
                <w:b/>
                <w:bCs/>
                <w:sz w:val="24"/>
                <w:szCs w:val="24"/>
              </w:rPr>
              <w:t>0.75</w:t>
            </w:r>
            <w:r w:rsidRPr="3F87C31E">
              <w:rPr>
                <w:rFonts w:ascii="Times New Roman" w:eastAsia="Times New Roman" w:hAnsi="Times New Roman" w:cs="Times New Roman"/>
                <w:sz w:val="24"/>
                <w:szCs w:val="24"/>
              </w:rPr>
              <w:t xml:space="preserve">, Medium Recall – </w:t>
            </w:r>
            <w:r w:rsidRPr="3F87C31E">
              <w:rPr>
                <w:rFonts w:ascii="Times New Roman" w:eastAsia="Times New Roman" w:hAnsi="Times New Roman" w:cs="Times New Roman"/>
                <w:b/>
                <w:bCs/>
                <w:sz w:val="24"/>
                <w:szCs w:val="24"/>
              </w:rPr>
              <w:t>0.61</w:t>
            </w:r>
            <w:r w:rsidRPr="3F87C31E">
              <w:rPr>
                <w:rFonts w:ascii="Times New Roman" w:eastAsia="Times New Roman" w:hAnsi="Times New Roman" w:cs="Times New Roman"/>
                <w:sz w:val="24"/>
                <w:szCs w:val="24"/>
              </w:rPr>
              <w:t xml:space="preserve">, Low Recall – </w:t>
            </w:r>
            <w:r w:rsidRPr="3F87C31E">
              <w:rPr>
                <w:rFonts w:ascii="Times New Roman" w:eastAsia="Times New Roman" w:hAnsi="Times New Roman" w:cs="Times New Roman"/>
                <w:b/>
                <w:bCs/>
                <w:sz w:val="24"/>
                <w:szCs w:val="24"/>
              </w:rPr>
              <w:t>0.89</w:t>
            </w:r>
          </w:p>
        </w:tc>
      </w:tr>
      <w:tr w:rsidR="00B8075B" w14:paraId="3BFFD98F" w14:textId="77777777" w:rsidTr="009D7506">
        <w:trPr>
          <w:trHeight w:val="300"/>
        </w:trPr>
        <w:tc>
          <w:tcPr>
            <w:tcW w:w="3595" w:type="dxa"/>
          </w:tcPr>
          <w:p w14:paraId="6D51EEF4" w14:textId="77777777" w:rsidR="00B8075B" w:rsidRDefault="00B8075B" w:rsidP="009D7506">
            <w:pPr>
              <w:spacing w:before="60" w:after="6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Risk Engine Observation</w:t>
            </w:r>
          </w:p>
        </w:tc>
        <w:tc>
          <w:tcPr>
            <w:tcW w:w="6620" w:type="dxa"/>
          </w:tcPr>
          <w:p w14:paraId="7B490989" w14:textId="77777777" w:rsidR="00B8075B" w:rsidRDefault="00B8075B" w:rsidP="009D7506">
            <w:pPr>
              <w:spacing w:before="60" w:after="60" w:line="360" w:lineRule="auto"/>
              <w:jc w:val="both"/>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 xml:space="preserve">Model probabilities were converted into a </w:t>
            </w:r>
            <w:r w:rsidRPr="3F87C31E">
              <w:rPr>
                <w:rFonts w:ascii="Times New Roman" w:eastAsia="Times New Roman" w:hAnsi="Times New Roman" w:cs="Times New Roman"/>
                <w:b/>
                <w:bCs/>
                <w:sz w:val="24"/>
                <w:szCs w:val="24"/>
              </w:rPr>
              <w:t>Risk Score (0–100)</w:t>
            </w:r>
            <w:r w:rsidRPr="3F87C31E">
              <w:rPr>
                <w:rFonts w:ascii="Times New Roman" w:eastAsia="Times New Roman" w:hAnsi="Times New Roman" w:cs="Times New Roman"/>
                <w:sz w:val="24"/>
                <w:szCs w:val="24"/>
              </w:rPr>
              <w:t xml:space="preserve"> and mapped into </w:t>
            </w:r>
            <w:r w:rsidRPr="3F87C31E">
              <w:rPr>
                <w:rFonts w:ascii="Times New Roman" w:eastAsia="Times New Roman" w:hAnsi="Times New Roman" w:cs="Times New Roman"/>
                <w:b/>
                <w:bCs/>
                <w:sz w:val="24"/>
                <w:szCs w:val="24"/>
              </w:rPr>
              <w:t>Low, Moderate, High, and Critical</w:t>
            </w:r>
            <w:r w:rsidRPr="3F87C31E">
              <w:rPr>
                <w:rFonts w:ascii="Times New Roman" w:eastAsia="Times New Roman" w:hAnsi="Times New Roman" w:cs="Times New Roman"/>
                <w:sz w:val="24"/>
                <w:szCs w:val="24"/>
              </w:rPr>
              <w:t xml:space="preserve"> risk zones</w:t>
            </w:r>
          </w:p>
        </w:tc>
      </w:tr>
      <w:tr w:rsidR="00B8075B" w14:paraId="0FE4D06C" w14:textId="77777777" w:rsidTr="009D7506">
        <w:trPr>
          <w:trHeight w:val="300"/>
        </w:trPr>
        <w:tc>
          <w:tcPr>
            <w:tcW w:w="3595" w:type="dxa"/>
          </w:tcPr>
          <w:p w14:paraId="614A287A" w14:textId="77777777" w:rsidR="00B8075B" w:rsidRDefault="00B8075B" w:rsidP="009D7506">
            <w:pPr>
              <w:spacing w:before="60" w:after="6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Critical Zone Observation</w:t>
            </w:r>
          </w:p>
        </w:tc>
        <w:tc>
          <w:tcPr>
            <w:tcW w:w="6620" w:type="dxa"/>
          </w:tcPr>
          <w:p w14:paraId="74FFAEE0" w14:textId="77777777" w:rsidR="00B8075B" w:rsidRDefault="00B8075B" w:rsidP="009D7506">
            <w:pPr>
              <w:spacing w:before="60" w:after="60" w:line="360" w:lineRule="auto"/>
              <w:jc w:val="both"/>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 xml:space="preserve">Out of </w:t>
            </w:r>
            <w:r w:rsidRPr="3F87C31E">
              <w:rPr>
                <w:rFonts w:ascii="Times New Roman" w:eastAsia="Times New Roman" w:hAnsi="Times New Roman" w:cs="Times New Roman"/>
                <w:b/>
                <w:bCs/>
                <w:sz w:val="24"/>
                <w:szCs w:val="24"/>
              </w:rPr>
              <w:t>1003 Critical</w:t>
            </w:r>
            <w:r w:rsidRPr="3F87C31E">
              <w:rPr>
                <w:rFonts w:ascii="Times New Roman" w:eastAsia="Times New Roman" w:hAnsi="Times New Roman" w:cs="Times New Roman"/>
                <w:sz w:val="24"/>
                <w:szCs w:val="24"/>
              </w:rPr>
              <w:t xml:space="preserve"> cases, </w:t>
            </w:r>
            <w:r w:rsidRPr="3F87C31E">
              <w:rPr>
                <w:rFonts w:ascii="Times New Roman" w:eastAsia="Times New Roman" w:hAnsi="Times New Roman" w:cs="Times New Roman"/>
                <w:b/>
                <w:bCs/>
                <w:sz w:val="24"/>
                <w:szCs w:val="24"/>
              </w:rPr>
              <w:t>857 cases (~85.4%)</w:t>
            </w:r>
            <w:r w:rsidRPr="3F87C31E">
              <w:rPr>
                <w:rFonts w:ascii="Times New Roman" w:eastAsia="Times New Roman" w:hAnsi="Times New Roman" w:cs="Times New Roman"/>
                <w:sz w:val="24"/>
                <w:szCs w:val="24"/>
              </w:rPr>
              <w:t xml:space="preserve"> correctly matched actual High-risk samples</w:t>
            </w:r>
          </w:p>
        </w:tc>
      </w:tr>
      <w:tr w:rsidR="00B8075B" w14:paraId="4400234F" w14:textId="77777777" w:rsidTr="009D7506">
        <w:trPr>
          <w:trHeight w:val="300"/>
        </w:trPr>
        <w:tc>
          <w:tcPr>
            <w:tcW w:w="3595" w:type="dxa"/>
          </w:tcPr>
          <w:p w14:paraId="581C7B40" w14:textId="77777777" w:rsidR="00B8075B" w:rsidRDefault="00B8075B" w:rsidP="009D7506">
            <w:pPr>
              <w:spacing w:before="60" w:after="6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Inference from Observation</w:t>
            </w:r>
          </w:p>
        </w:tc>
        <w:tc>
          <w:tcPr>
            <w:tcW w:w="6620" w:type="dxa"/>
          </w:tcPr>
          <w:p w14:paraId="57B1330B" w14:textId="77777777" w:rsidR="00B8075B" w:rsidRDefault="00B8075B" w:rsidP="009D7506">
            <w:pPr>
              <w:spacing w:before="60" w:after="60" w:line="360" w:lineRule="auto"/>
              <w:jc w:val="both"/>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The model showed strong ability to prioritize truly high-risk produce batches, making it suitable as a proxy-based predictive risk estimation framework</w:t>
            </w:r>
          </w:p>
        </w:tc>
      </w:tr>
      <w:tr w:rsidR="00B8075B" w14:paraId="3F2D9AD5" w14:textId="77777777" w:rsidTr="009D7506">
        <w:trPr>
          <w:trHeight w:val="300"/>
        </w:trPr>
        <w:tc>
          <w:tcPr>
            <w:tcW w:w="3595" w:type="dxa"/>
          </w:tcPr>
          <w:p w14:paraId="54576045" w14:textId="77777777" w:rsidR="00B8075B" w:rsidRDefault="00B8075B" w:rsidP="009D7506">
            <w:pPr>
              <w:spacing w:before="60" w:after="6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Limitation Observed</w:t>
            </w:r>
          </w:p>
        </w:tc>
        <w:tc>
          <w:tcPr>
            <w:tcW w:w="6620" w:type="dxa"/>
          </w:tcPr>
          <w:p w14:paraId="3715175A" w14:textId="77777777" w:rsidR="00B8075B" w:rsidRDefault="00B8075B" w:rsidP="009D7506">
            <w:pPr>
              <w:spacing w:before="60" w:after="60" w:line="360" w:lineRule="auto"/>
              <w:jc w:val="both"/>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 xml:space="preserve">Medium-risk class showed lower recall than Low and High classes, indicating overlap between moderate and </w:t>
            </w:r>
            <w:proofErr w:type="spellStart"/>
            <w:r w:rsidRPr="3F87C31E">
              <w:rPr>
                <w:rFonts w:ascii="Times New Roman" w:eastAsia="Times New Roman" w:hAnsi="Times New Roman" w:cs="Times New Roman"/>
                <w:sz w:val="24"/>
                <w:szCs w:val="24"/>
              </w:rPr>
              <w:t>neighboring</w:t>
            </w:r>
            <w:proofErr w:type="spellEnd"/>
            <w:r w:rsidRPr="3F87C31E">
              <w:rPr>
                <w:rFonts w:ascii="Times New Roman" w:eastAsia="Times New Roman" w:hAnsi="Times New Roman" w:cs="Times New Roman"/>
                <w:sz w:val="24"/>
                <w:szCs w:val="24"/>
              </w:rPr>
              <w:t xml:space="preserve"> risk conditions</w:t>
            </w:r>
          </w:p>
        </w:tc>
      </w:tr>
      <w:tr w:rsidR="00B8075B" w14:paraId="1D5CCDD7" w14:textId="77777777" w:rsidTr="009D7506">
        <w:trPr>
          <w:trHeight w:val="300"/>
        </w:trPr>
        <w:tc>
          <w:tcPr>
            <w:tcW w:w="3595" w:type="dxa"/>
          </w:tcPr>
          <w:p w14:paraId="5399ADA0" w14:textId="77777777" w:rsidR="00B8075B" w:rsidRDefault="00B8075B" w:rsidP="009D7506">
            <w:pPr>
              <w:spacing w:before="60" w:after="6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Outcome of Data Collection and Observation</w:t>
            </w:r>
          </w:p>
        </w:tc>
        <w:tc>
          <w:tcPr>
            <w:tcW w:w="6620" w:type="dxa"/>
          </w:tcPr>
          <w:p w14:paraId="49A6C192" w14:textId="77777777" w:rsidR="00B8075B" w:rsidRDefault="00B8075B" w:rsidP="009D7506">
            <w:pPr>
              <w:spacing w:before="60" w:after="60" w:line="360" w:lineRule="auto"/>
              <w:jc w:val="both"/>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The collected proxy dataset was sufficient to build, train, and evaluate an explainable waste risk prediction framework for Indian agricultural supply chain conditions</w:t>
            </w:r>
          </w:p>
        </w:tc>
      </w:tr>
    </w:tbl>
    <w:p w14:paraId="0C5175BE" w14:textId="77777777" w:rsidR="00B8075B" w:rsidRPr="006D3BDC" w:rsidRDefault="00B8075B" w:rsidP="00B8075B">
      <w:pPr>
        <w:tabs>
          <w:tab w:val="left" w:pos="720"/>
        </w:tabs>
        <w:spacing w:before="100" w:after="100" w:line="360" w:lineRule="auto"/>
        <w:jc w:val="both"/>
        <w:outlineLvl w:val="0"/>
        <w:rPr>
          <w:rFonts w:ascii="Times New Roman" w:eastAsia="Times New Roman" w:hAnsi="Times New Roman" w:cs="Times New Roman"/>
          <w:b/>
          <w:bCs/>
        </w:rPr>
      </w:pPr>
    </w:p>
    <w:p w14:paraId="2C1EBC30" w14:textId="77777777" w:rsidR="00B8075B" w:rsidRPr="006D3BDC" w:rsidRDefault="00B8075B" w:rsidP="00B8075B">
      <w:pPr>
        <w:tabs>
          <w:tab w:val="left" w:pos="720"/>
        </w:tabs>
        <w:spacing w:before="100" w:after="100" w:line="360" w:lineRule="auto"/>
        <w:jc w:val="both"/>
        <w:outlineLvl w:val="0"/>
        <w:rPr>
          <w:rFonts w:ascii="Times New Roman" w:eastAsia="Times New Roman" w:hAnsi="Times New Roman" w:cs="Times New Roman"/>
          <w:b/>
          <w:bCs/>
        </w:rPr>
      </w:pPr>
    </w:p>
    <w:p w14:paraId="32952AB8" w14:textId="77777777" w:rsidR="00B8075B" w:rsidRDefault="00B8075B">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32263FD3" w14:textId="1FBD0C7F" w:rsidR="00B8075B" w:rsidRPr="006D3BDC" w:rsidRDefault="00B8075B" w:rsidP="00B8075B">
      <w:pPr>
        <w:tabs>
          <w:tab w:val="left" w:pos="720"/>
        </w:tabs>
        <w:spacing w:before="100" w:after="100" w:line="360" w:lineRule="auto"/>
        <w:jc w:val="both"/>
        <w:outlineLvl w:val="0"/>
        <w:rPr>
          <w:rFonts w:ascii="Times New Roman" w:hAnsi="Times New Roman" w:cs="Times New Roman"/>
          <w:b/>
          <w:bCs/>
          <w:sz w:val="28"/>
          <w:szCs w:val="28"/>
        </w:rPr>
      </w:pPr>
      <w:r w:rsidRPr="3F87C31E">
        <w:rPr>
          <w:rFonts w:ascii="Times New Roman" w:hAnsi="Times New Roman" w:cs="Times New Roman"/>
          <w:b/>
          <w:bCs/>
          <w:sz w:val="28"/>
          <w:szCs w:val="28"/>
        </w:rPr>
        <w:lastRenderedPageBreak/>
        <w:t>Research Article with Journal Publication Details / Patent disclosure form with patent status</w:t>
      </w:r>
    </w:p>
    <w:tbl>
      <w:tblPr>
        <w:tblStyle w:val="TableGrid"/>
        <w:tblW w:w="0" w:type="auto"/>
        <w:tblLook w:val="06A0" w:firstRow="1" w:lastRow="0" w:firstColumn="1" w:lastColumn="0" w:noHBand="1" w:noVBand="1"/>
      </w:tblPr>
      <w:tblGrid>
        <w:gridCol w:w="3465"/>
        <w:gridCol w:w="6750"/>
      </w:tblGrid>
      <w:tr w:rsidR="00B8075B" w14:paraId="00535887" w14:textId="77777777" w:rsidTr="009D7506">
        <w:trPr>
          <w:trHeight w:val="300"/>
        </w:trPr>
        <w:tc>
          <w:tcPr>
            <w:tcW w:w="3465" w:type="dxa"/>
          </w:tcPr>
          <w:p w14:paraId="006B58F3" w14:textId="77777777" w:rsidR="00B8075B" w:rsidRDefault="00B8075B" w:rsidP="009D7506">
            <w:pPr>
              <w:spacing w:after="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Field</w:t>
            </w:r>
          </w:p>
        </w:tc>
        <w:tc>
          <w:tcPr>
            <w:tcW w:w="6750" w:type="dxa"/>
          </w:tcPr>
          <w:p w14:paraId="314006D8" w14:textId="77777777" w:rsidR="00B8075B" w:rsidRDefault="00B8075B" w:rsidP="009D7506">
            <w:pPr>
              <w:spacing w:after="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Details</w:t>
            </w:r>
          </w:p>
        </w:tc>
      </w:tr>
      <w:tr w:rsidR="00B8075B" w14:paraId="44C3189B" w14:textId="77777777" w:rsidTr="009D7506">
        <w:trPr>
          <w:trHeight w:val="300"/>
        </w:trPr>
        <w:tc>
          <w:tcPr>
            <w:tcW w:w="3465" w:type="dxa"/>
          </w:tcPr>
          <w:p w14:paraId="1877D9AC" w14:textId="77777777" w:rsidR="00B8075B" w:rsidRDefault="00B8075B" w:rsidP="009D7506">
            <w:pPr>
              <w:spacing w:after="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Title of Research Article</w:t>
            </w:r>
          </w:p>
        </w:tc>
        <w:tc>
          <w:tcPr>
            <w:tcW w:w="6750" w:type="dxa"/>
          </w:tcPr>
          <w:p w14:paraId="48E6542B" w14:textId="77777777" w:rsidR="00B8075B" w:rsidRDefault="00B8075B" w:rsidP="009D7506">
            <w:pPr>
              <w:spacing w:after="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A Proxy-Based Machine Learning Framework for Predictive Post-Harvest Waste Risk Estimation in Indian Agricultural Supply Chains</w:t>
            </w:r>
          </w:p>
          <w:p w14:paraId="4737DA6B" w14:textId="77777777" w:rsidR="00B8075B" w:rsidRDefault="00B8075B" w:rsidP="009D7506">
            <w:pPr>
              <w:spacing w:after="0" w:line="360" w:lineRule="auto"/>
              <w:jc w:val="both"/>
              <w:rPr>
                <w:rFonts w:ascii="Times New Roman" w:eastAsia="Times New Roman" w:hAnsi="Times New Roman" w:cs="Times New Roman"/>
                <w:b/>
                <w:bCs/>
                <w:sz w:val="24"/>
                <w:szCs w:val="24"/>
              </w:rPr>
            </w:pPr>
          </w:p>
        </w:tc>
      </w:tr>
      <w:tr w:rsidR="00B8075B" w14:paraId="1B593079" w14:textId="77777777" w:rsidTr="009D7506">
        <w:trPr>
          <w:trHeight w:val="300"/>
        </w:trPr>
        <w:tc>
          <w:tcPr>
            <w:tcW w:w="3465" w:type="dxa"/>
          </w:tcPr>
          <w:p w14:paraId="0B93D511" w14:textId="77777777" w:rsidR="00B8075B" w:rsidRDefault="00B8075B" w:rsidP="009D7506">
            <w:pPr>
              <w:spacing w:after="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Authors</w:t>
            </w:r>
          </w:p>
        </w:tc>
        <w:tc>
          <w:tcPr>
            <w:tcW w:w="6750" w:type="dxa"/>
          </w:tcPr>
          <w:p w14:paraId="4161B016" w14:textId="77777777" w:rsidR="00B8075B" w:rsidRDefault="00B8075B" w:rsidP="009D7506">
            <w:pPr>
              <w:spacing w:after="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Vaidehi Mishra, Rishika Dhanuka</w:t>
            </w:r>
          </w:p>
          <w:p w14:paraId="5BAD1DB3" w14:textId="77777777" w:rsidR="00B8075B" w:rsidRDefault="00B8075B" w:rsidP="009D7506">
            <w:pPr>
              <w:spacing w:after="0" w:line="360" w:lineRule="auto"/>
              <w:jc w:val="both"/>
              <w:rPr>
                <w:rFonts w:ascii="Times New Roman" w:eastAsia="Times New Roman" w:hAnsi="Times New Roman" w:cs="Times New Roman"/>
                <w:b/>
                <w:bCs/>
                <w:sz w:val="24"/>
                <w:szCs w:val="24"/>
              </w:rPr>
            </w:pPr>
          </w:p>
        </w:tc>
      </w:tr>
      <w:tr w:rsidR="00B8075B" w14:paraId="7659085F" w14:textId="77777777" w:rsidTr="009D7506">
        <w:trPr>
          <w:trHeight w:val="300"/>
        </w:trPr>
        <w:tc>
          <w:tcPr>
            <w:tcW w:w="3465" w:type="dxa"/>
          </w:tcPr>
          <w:p w14:paraId="47A560A2" w14:textId="77777777" w:rsidR="00B8075B" w:rsidRDefault="00B8075B" w:rsidP="009D7506">
            <w:pPr>
              <w:spacing w:after="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Type of Publication</w:t>
            </w:r>
          </w:p>
        </w:tc>
        <w:tc>
          <w:tcPr>
            <w:tcW w:w="6750" w:type="dxa"/>
          </w:tcPr>
          <w:p w14:paraId="2E78F60D" w14:textId="77777777" w:rsidR="00B8075B" w:rsidRDefault="00B8075B" w:rsidP="009D7506">
            <w:pPr>
              <w:spacing w:after="0" w:line="360" w:lineRule="auto"/>
              <w:jc w:val="both"/>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Research Article</w:t>
            </w:r>
          </w:p>
          <w:p w14:paraId="71842A56" w14:textId="77777777" w:rsidR="00B8075B" w:rsidRDefault="00B8075B" w:rsidP="009D7506">
            <w:pPr>
              <w:spacing w:after="0" w:line="360" w:lineRule="auto"/>
              <w:jc w:val="both"/>
              <w:rPr>
                <w:rFonts w:ascii="Times New Roman" w:eastAsia="Times New Roman" w:hAnsi="Times New Roman" w:cs="Times New Roman"/>
                <w:sz w:val="24"/>
                <w:szCs w:val="24"/>
              </w:rPr>
            </w:pPr>
          </w:p>
        </w:tc>
      </w:tr>
      <w:tr w:rsidR="00B8075B" w14:paraId="1A390DB2" w14:textId="77777777" w:rsidTr="009D7506">
        <w:trPr>
          <w:trHeight w:val="300"/>
        </w:trPr>
        <w:tc>
          <w:tcPr>
            <w:tcW w:w="3465" w:type="dxa"/>
          </w:tcPr>
          <w:p w14:paraId="50A30A57" w14:textId="77777777" w:rsidR="00B8075B" w:rsidRDefault="00B8075B" w:rsidP="009D7506">
            <w:pPr>
              <w:spacing w:after="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Domain</w:t>
            </w:r>
          </w:p>
        </w:tc>
        <w:tc>
          <w:tcPr>
            <w:tcW w:w="6750" w:type="dxa"/>
          </w:tcPr>
          <w:p w14:paraId="19D07FC1" w14:textId="77777777" w:rsidR="00B8075B" w:rsidRDefault="00B8075B" w:rsidP="009D7506">
            <w:pPr>
              <w:spacing w:after="0" w:line="360" w:lineRule="auto"/>
              <w:jc w:val="both"/>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Machine Learning, Agriculture, Sustainable Development</w:t>
            </w:r>
          </w:p>
          <w:p w14:paraId="6EC1C1EA" w14:textId="77777777" w:rsidR="00B8075B" w:rsidRDefault="00B8075B" w:rsidP="009D7506">
            <w:pPr>
              <w:spacing w:after="0" w:line="360" w:lineRule="auto"/>
              <w:jc w:val="both"/>
              <w:rPr>
                <w:rFonts w:ascii="Times New Roman" w:eastAsia="Times New Roman" w:hAnsi="Times New Roman" w:cs="Times New Roman"/>
                <w:sz w:val="24"/>
                <w:szCs w:val="24"/>
              </w:rPr>
            </w:pPr>
          </w:p>
        </w:tc>
      </w:tr>
      <w:tr w:rsidR="00B8075B" w14:paraId="42F9F4D8" w14:textId="77777777" w:rsidTr="009D7506">
        <w:trPr>
          <w:trHeight w:val="300"/>
        </w:trPr>
        <w:tc>
          <w:tcPr>
            <w:tcW w:w="3465" w:type="dxa"/>
          </w:tcPr>
          <w:p w14:paraId="19CF177E" w14:textId="77777777" w:rsidR="00B8075B" w:rsidRDefault="00B8075B" w:rsidP="009D7506">
            <w:pPr>
              <w:spacing w:after="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Related SDG</w:t>
            </w:r>
          </w:p>
        </w:tc>
        <w:tc>
          <w:tcPr>
            <w:tcW w:w="6750" w:type="dxa"/>
          </w:tcPr>
          <w:p w14:paraId="38C50E99" w14:textId="77777777" w:rsidR="00B8075B" w:rsidRDefault="00B8075B" w:rsidP="009D7506">
            <w:pPr>
              <w:spacing w:after="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SDG 2 – Zero Hunger</w:t>
            </w:r>
            <w:r w:rsidRPr="3F87C31E">
              <w:rPr>
                <w:rFonts w:ascii="Times New Roman" w:eastAsia="Times New Roman" w:hAnsi="Times New Roman" w:cs="Times New Roman"/>
                <w:sz w:val="24"/>
                <w:szCs w:val="24"/>
              </w:rPr>
              <w:t xml:space="preserve">, </w:t>
            </w:r>
            <w:r w:rsidRPr="3F87C31E">
              <w:rPr>
                <w:rFonts w:ascii="Times New Roman" w:eastAsia="Times New Roman" w:hAnsi="Times New Roman" w:cs="Times New Roman"/>
                <w:b/>
                <w:bCs/>
                <w:sz w:val="24"/>
                <w:szCs w:val="24"/>
              </w:rPr>
              <w:t>SDG 12 – Responsible Consumption and Production</w:t>
            </w:r>
          </w:p>
          <w:p w14:paraId="7ACDC48B" w14:textId="77777777" w:rsidR="00B8075B" w:rsidRDefault="00B8075B" w:rsidP="009D7506">
            <w:pPr>
              <w:spacing w:after="0" w:line="360" w:lineRule="auto"/>
              <w:jc w:val="both"/>
              <w:rPr>
                <w:rFonts w:ascii="Times New Roman" w:eastAsia="Times New Roman" w:hAnsi="Times New Roman" w:cs="Times New Roman"/>
                <w:b/>
                <w:bCs/>
                <w:sz w:val="24"/>
                <w:szCs w:val="24"/>
              </w:rPr>
            </w:pPr>
          </w:p>
        </w:tc>
      </w:tr>
      <w:tr w:rsidR="00B8075B" w14:paraId="43567D0D" w14:textId="77777777" w:rsidTr="009D7506">
        <w:trPr>
          <w:trHeight w:val="300"/>
        </w:trPr>
        <w:tc>
          <w:tcPr>
            <w:tcW w:w="3465" w:type="dxa"/>
          </w:tcPr>
          <w:p w14:paraId="0A32CEF9" w14:textId="77777777" w:rsidR="00B8075B" w:rsidRDefault="00B8075B" w:rsidP="009D7506">
            <w:pPr>
              <w:spacing w:after="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Problem Addressed</w:t>
            </w:r>
          </w:p>
        </w:tc>
        <w:tc>
          <w:tcPr>
            <w:tcW w:w="6750" w:type="dxa"/>
          </w:tcPr>
          <w:p w14:paraId="5A3AEB64" w14:textId="77777777" w:rsidR="00B8075B" w:rsidRDefault="00B8075B" w:rsidP="009D7506">
            <w:pPr>
              <w:spacing w:after="0" w:line="360" w:lineRule="auto"/>
              <w:jc w:val="both"/>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Estimation of post-harvest waste risk in Indian agricultural supply chains using multi-source proxy indicators in a data-scarce environment</w:t>
            </w:r>
          </w:p>
          <w:p w14:paraId="2165395E" w14:textId="77777777" w:rsidR="00B8075B" w:rsidRDefault="00B8075B" w:rsidP="009D7506">
            <w:pPr>
              <w:spacing w:after="0" w:line="360" w:lineRule="auto"/>
              <w:jc w:val="both"/>
              <w:rPr>
                <w:rFonts w:ascii="Times New Roman" w:eastAsia="Times New Roman" w:hAnsi="Times New Roman" w:cs="Times New Roman"/>
                <w:sz w:val="24"/>
                <w:szCs w:val="24"/>
              </w:rPr>
            </w:pPr>
          </w:p>
        </w:tc>
      </w:tr>
      <w:tr w:rsidR="00B8075B" w14:paraId="7FB26492" w14:textId="77777777" w:rsidTr="009D7506">
        <w:trPr>
          <w:trHeight w:val="300"/>
        </w:trPr>
        <w:tc>
          <w:tcPr>
            <w:tcW w:w="3465" w:type="dxa"/>
          </w:tcPr>
          <w:p w14:paraId="68083483" w14:textId="77777777" w:rsidR="00B8075B" w:rsidRDefault="00B8075B" w:rsidP="009D7506">
            <w:pPr>
              <w:spacing w:after="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Abstract / Summary</w:t>
            </w:r>
          </w:p>
        </w:tc>
        <w:tc>
          <w:tcPr>
            <w:tcW w:w="6750" w:type="dxa"/>
          </w:tcPr>
          <w:p w14:paraId="1DD368CC" w14:textId="77777777" w:rsidR="00B8075B" w:rsidRDefault="00B8075B" w:rsidP="009D7506">
            <w:pPr>
              <w:spacing w:after="0" w:line="360" w:lineRule="auto"/>
              <w:jc w:val="both"/>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 xml:space="preserve">This research proposes a machine learning based predictive risk </w:t>
            </w:r>
            <w:proofErr w:type="spellStart"/>
            <w:r w:rsidRPr="3F87C31E">
              <w:rPr>
                <w:rFonts w:ascii="Times New Roman" w:eastAsia="Times New Roman" w:hAnsi="Times New Roman" w:cs="Times New Roman"/>
                <w:sz w:val="24"/>
                <w:szCs w:val="24"/>
              </w:rPr>
              <w:t>modeling</w:t>
            </w:r>
            <w:proofErr w:type="spellEnd"/>
            <w:r w:rsidRPr="3F87C31E">
              <w:rPr>
                <w:rFonts w:ascii="Times New Roman" w:eastAsia="Times New Roman" w:hAnsi="Times New Roman" w:cs="Times New Roman"/>
                <w:sz w:val="24"/>
                <w:szCs w:val="24"/>
              </w:rPr>
              <w:t xml:space="preserve"> framework to estimate post-harvest waste risk in Indian agricultural supply chains. Due to the lack of unified real-world post-harvest loss datasets, the study uses multi-source agricultural proxy indicators to approximate waste vulnerability conditions. Multiple classification models were evaluated, and Gradient Boosting was selected as the best-performing model. The model was further extended into a probabilistic risk engine that generates numerical risk scores and assigns operational risk zones such as Low, Moderate, High, and Critical. The framework also supports </w:t>
            </w:r>
            <w:r w:rsidRPr="3F87C31E">
              <w:rPr>
                <w:rFonts w:ascii="Times New Roman" w:eastAsia="Times New Roman" w:hAnsi="Times New Roman" w:cs="Times New Roman"/>
                <w:sz w:val="24"/>
                <w:szCs w:val="24"/>
              </w:rPr>
              <w:lastRenderedPageBreak/>
              <w:t>explainability and decision support, making it suitable as a research-oriented prototype for data-scarce agricultural systems.</w:t>
            </w:r>
          </w:p>
          <w:p w14:paraId="52682077" w14:textId="77777777" w:rsidR="00B8075B" w:rsidRDefault="00B8075B" w:rsidP="009D7506">
            <w:pPr>
              <w:spacing w:after="0" w:line="360" w:lineRule="auto"/>
              <w:jc w:val="both"/>
              <w:rPr>
                <w:rFonts w:ascii="Times New Roman" w:eastAsia="Times New Roman" w:hAnsi="Times New Roman" w:cs="Times New Roman"/>
                <w:sz w:val="24"/>
                <w:szCs w:val="24"/>
              </w:rPr>
            </w:pPr>
          </w:p>
        </w:tc>
      </w:tr>
      <w:tr w:rsidR="00B8075B" w14:paraId="1691D70F" w14:textId="77777777" w:rsidTr="009D7506">
        <w:trPr>
          <w:trHeight w:val="300"/>
        </w:trPr>
        <w:tc>
          <w:tcPr>
            <w:tcW w:w="3465" w:type="dxa"/>
          </w:tcPr>
          <w:p w14:paraId="79C93217" w14:textId="77777777" w:rsidR="00B8075B" w:rsidRDefault="00B8075B" w:rsidP="009D7506">
            <w:pPr>
              <w:spacing w:after="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Status of Article</w:t>
            </w:r>
          </w:p>
        </w:tc>
        <w:tc>
          <w:tcPr>
            <w:tcW w:w="6750" w:type="dxa"/>
          </w:tcPr>
          <w:p w14:paraId="3693A2B4" w14:textId="77777777" w:rsidR="00B8075B" w:rsidRDefault="00B8075B" w:rsidP="009D7506">
            <w:pPr>
              <w:spacing w:after="0" w:line="360" w:lineRule="auto"/>
              <w:jc w:val="both"/>
              <w:rPr>
                <w:rFonts w:ascii="Times New Roman" w:eastAsia="Times New Roman" w:hAnsi="Times New Roman" w:cs="Times New Roman"/>
                <w:i/>
                <w:iCs/>
                <w:sz w:val="24"/>
                <w:szCs w:val="24"/>
              </w:rPr>
            </w:pPr>
            <w:r w:rsidRPr="3F87C31E">
              <w:rPr>
                <w:rFonts w:ascii="Times New Roman" w:eastAsia="Times New Roman" w:hAnsi="Times New Roman" w:cs="Times New Roman"/>
                <w:b/>
                <w:bCs/>
                <w:sz w:val="24"/>
                <w:szCs w:val="24"/>
              </w:rPr>
              <w:t>Prepared / Submitted for publication</w:t>
            </w:r>
            <w:r w:rsidRPr="3F87C31E">
              <w:rPr>
                <w:rFonts w:ascii="Times New Roman" w:eastAsia="Times New Roman" w:hAnsi="Times New Roman" w:cs="Times New Roman"/>
                <w:sz w:val="24"/>
                <w:szCs w:val="24"/>
              </w:rPr>
              <w:t xml:space="preserve"> </w:t>
            </w:r>
            <w:r w:rsidRPr="3F87C31E">
              <w:rPr>
                <w:rFonts w:ascii="Times New Roman" w:eastAsia="Times New Roman" w:hAnsi="Times New Roman" w:cs="Times New Roman"/>
                <w:i/>
                <w:iCs/>
                <w:sz w:val="24"/>
                <w:szCs w:val="24"/>
              </w:rPr>
              <w:t>(write whichever is true in your case)</w:t>
            </w:r>
          </w:p>
          <w:p w14:paraId="58D5A117" w14:textId="77777777" w:rsidR="00B8075B" w:rsidRDefault="00B8075B" w:rsidP="009D7506">
            <w:pPr>
              <w:spacing w:after="0" w:line="360" w:lineRule="auto"/>
              <w:jc w:val="both"/>
              <w:rPr>
                <w:rFonts w:ascii="Times New Roman" w:eastAsia="Times New Roman" w:hAnsi="Times New Roman" w:cs="Times New Roman"/>
                <w:i/>
                <w:iCs/>
                <w:sz w:val="24"/>
                <w:szCs w:val="24"/>
              </w:rPr>
            </w:pPr>
          </w:p>
        </w:tc>
      </w:tr>
      <w:tr w:rsidR="00B8075B" w14:paraId="6EC851DB" w14:textId="77777777" w:rsidTr="009D7506">
        <w:trPr>
          <w:trHeight w:val="300"/>
        </w:trPr>
        <w:tc>
          <w:tcPr>
            <w:tcW w:w="3465" w:type="dxa"/>
          </w:tcPr>
          <w:p w14:paraId="73F41CE8" w14:textId="77777777" w:rsidR="00B8075B" w:rsidRDefault="00B8075B" w:rsidP="009D7506">
            <w:pPr>
              <w:spacing w:after="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Target Journal / Conference</w:t>
            </w:r>
          </w:p>
        </w:tc>
        <w:tc>
          <w:tcPr>
            <w:tcW w:w="6750" w:type="dxa"/>
          </w:tcPr>
          <w:p w14:paraId="7705F4E7" w14:textId="77777777" w:rsidR="00B8075B" w:rsidRDefault="00B8075B" w:rsidP="009D7506">
            <w:pPr>
              <w:spacing w:after="0" w:line="360" w:lineRule="auto"/>
              <w:jc w:val="both"/>
              <w:rPr>
                <w:rFonts w:ascii="Times New Roman" w:eastAsia="Times New Roman" w:hAnsi="Times New Roman" w:cs="Times New Roman"/>
                <w:i/>
                <w:iCs/>
                <w:sz w:val="24"/>
                <w:szCs w:val="24"/>
              </w:rPr>
            </w:pPr>
            <w:r w:rsidRPr="3F87C31E">
              <w:rPr>
                <w:rFonts w:ascii="Times New Roman" w:eastAsia="Times New Roman" w:hAnsi="Times New Roman" w:cs="Times New Roman"/>
                <w:b/>
                <w:bCs/>
                <w:sz w:val="24"/>
                <w:szCs w:val="24"/>
              </w:rPr>
              <w:t>Student conference / journal / institutional publication platform</w:t>
            </w:r>
            <w:r w:rsidRPr="3F87C31E">
              <w:rPr>
                <w:rFonts w:ascii="Times New Roman" w:eastAsia="Times New Roman" w:hAnsi="Times New Roman" w:cs="Times New Roman"/>
                <w:sz w:val="24"/>
                <w:szCs w:val="24"/>
              </w:rPr>
              <w:t xml:space="preserve"> </w:t>
            </w:r>
            <w:r w:rsidRPr="3F87C31E">
              <w:rPr>
                <w:rFonts w:ascii="Times New Roman" w:eastAsia="Times New Roman" w:hAnsi="Times New Roman" w:cs="Times New Roman"/>
                <w:i/>
                <w:iCs/>
                <w:sz w:val="24"/>
                <w:szCs w:val="24"/>
              </w:rPr>
              <w:t>(replace with actual journal or conference name if finalized)</w:t>
            </w:r>
          </w:p>
          <w:p w14:paraId="3A912F17" w14:textId="77777777" w:rsidR="00B8075B" w:rsidRDefault="00B8075B" w:rsidP="009D7506">
            <w:pPr>
              <w:spacing w:after="0" w:line="360" w:lineRule="auto"/>
              <w:jc w:val="both"/>
              <w:rPr>
                <w:rFonts w:ascii="Times New Roman" w:eastAsia="Times New Roman" w:hAnsi="Times New Roman" w:cs="Times New Roman"/>
                <w:i/>
                <w:iCs/>
                <w:sz w:val="24"/>
                <w:szCs w:val="24"/>
              </w:rPr>
            </w:pPr>
          </w:p>
        </w:tc>
      </w:tr>
      <w:tr w:rsidR="00B8075B" w14:paraId="43A164D6" w14:textId="77777777" w:rsidTr="009D7506">
        <w:trPr>
          <w:trHeight w:val="300"/>
        </w:trPr>
        <w:tc>
          <w:tcPr>
            <w:tcW w:w="3465" w:type="dxa"/>
          </w:tcPr>
          <w:p w14:paraId="15F929DC" w14:textId="77777777" w:rsidR="00B8075B" w:rsidRDefault="00B8075B" w:rsidP="009D7506">
            <w:pPr>
              <w:spacing w:after="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Date of Submission</w:t>
            </w:r>
          </w:p>
        </w:tc>
        <w:tc>
          <w:tcPr>
            <w:tcW w:w="6750" w:type="dxa"/>
          </w:tcPr>
          <w:p w14:paraId="12C79499" w14:textId="77777777" w:rsidR="00B8075B" w:rsidRDefault="00B8075B" w:rsidP="009D7506">
            <w:pPr>
              <w:spacing w:after="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April 2026</w:t>
            </w:r>
          </w:p>
          <w:p w14:paraId="0D9C637D" w14:textId="77777777" w:rsidR="00B8075B" w:rsidRDefault="00B8075B" w:rsidP="009D7506">
            <w:pPr>
              <w:spacing w:after="0" w:line="360" w:lineRule="auto"/>
              <w:jc w:val="both"/>
              <w:rPr>
                <w:rFonts w:ascii="Times New Roman" w:eastAsia="Times New Roman" w:hAnsi="Times New Roman" w:cs="Times New Roman"/>
                <w:b/>
                <w:bCs/>
                <w:sz w:val="24"/>
                <w:szCs w:val="24"/>
              </w:rPr>
            </w:pPr>
          </w:p>
        </w:tc>
      </w:tr>
      <w:tr w:rsidR="00B8075B" w14:paraId="602B0ADB" w14:textId="77777777" w:rsidTr="009D7506">
        <w:trPr>
          <w:trHeight w:val="300"/>
        </w:trPr>
        <w:tc>
          <w:tcPr>
            <w:tcW w:w="3465" w:type="dxa"/>
          </w:tcPr>
          <w:p w14:paraId="21A648F3" w14:textId="77777777" w:rsidR="00B8075B" w:rsidRDefault="00B8075B" w:rsidP="009D7506">
            <w:pPr>
              <w:spacing w:after="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Paper Outcome</w:t>
            </w:r>
          </w:p>
        </w:tc>
        <w:tc>
          <w:tcPr>
            <w:tcW w:w="6750" w:type="dxa"/>
          </w:tcPr>
          <w:p w14:paraId="034958A4" w14:textId="77777777" w:rsidR="00B8075B" w:rsidRDefault="00B8075B" w:rsidP="009D7506">
            <w:pPr>
              <w:spacing w:after="0" w:line="360" w:lineRule="auto"/>
              <w:jc w:val="both"/>
              <w:rPr>
                <w:rFonts w:ascii="Times New Roman" w:eastAsia="Times New Roman" w:hAnsi="Times New Roman" w:cs="Times New Roman"/>
                <w:i/>
                <w:iCs/>
                <w:sz w:val="24"/>
                <w:szCs w:val="24"/>
              </w:rPr>
            </w:pPr>
            <w:r w:rsidRPr="3F87C31E">
              <w:rPr>
                <w:rFonts w:ascii="Times New Roman" w:eastAsia="Times New Roman" w:hAnsi="Times New Roman" w:cs="Times New Roman"/>
                <w:sz w:val="24"/>
                <w:szCs w:val="24"/>
              </w:rPr>
              <w:t xml:space="preserve">Under Review / Submitted </w:t>
            </w:r>
            <w:r w:rsidRPr="3F87C31E">
              <w:rPr>
                <w:rFonts w:ascii="Times New Roman" w:eastAsia="Times New Roman" w:hAnsi="Times New Roman" w:cs="Times New Roman"/>
                <w:i/>
                <w:iCs/>
                <w:sz w:val="24"/>
                <w:szCs w:val="24"/>
              </w:rPr>
              <w:t>(choose appropriately)</w:t>
            </w:r>
          </w:p>
          <w:p w14:paraId="2FDA2E32" w14:textId="77777777" w:rsidR="00B8075B" w:rsidRDefault="00B8075B" w:rsidP="009D7506">
            <w:pPr>
              <w:spacing w:after="0" w:line="360" w:lineRule="auto"/>
              <w:jc w:val="both"/>
              <w:rPr>
                <w:rFonts w:ascii="Times New Roman" w:eastAsia="Times New Roman" w:hAnsi="Times New Roman" w:cs="Times New Roman"/>
                <w:i/>
                <w:iCs/>
                <w:sz w:val="24"/>
                <w:szCs w:val="24"/>
              </w:rPr>
            </w:pPr>
          </w:p>
        </w:tc>
      </w:tr>
      <w:tr w:rsidR="00B8075B" w14:paraId="2CDDFD44" w14:textId="77777777" w:rsidTr="009D7506">
        <w:trPr>
          <w:trHeight w:val="300"/>
        </w:trPr>
        <w:tc>
          <w:tcPr>
            <w:tcW w:w="3465" w:type="dxa"/>
          </w:tcPr>
          <w:p w14:paraId="6E4C6A78" w14:textId="77777777" w:rsidR="00B8075B" w:rsidRDefault="00B8075B" w:rsidP="009D7506">
            <w:pPr>
              <w:spacing w:after="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Novel Contribution</w:t>
            </w:r>
          </w:p>
        </w:tc>
        <w:tc>
          <w:tcPr>
            <w:tcW w:w="6750" w:type="dxa"/>
          </w:tcPr>
          <w:p w14:paraId="049D618D" w14:textId="77777777" w:rsidR="00B8075B" w:rsidRDefault="00B8075B" w:rsidP="009D7506">
            <w:pPr>
              <w:spacing w:after="0" w:line="360" w:lineRule="auto"/>
              <w:jc w:val="both"/>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 xml:space="preserve">Introduces a </w:t>
            </w:r>
            <w:r w:rsidRPr="3F87C31E">
              <w:rPr>
                <w:rFonts w:ascii="Times New Roman" w:eastAsia="Times New Roman" w:hAnsi="Times New Roman" w:cs="Times New Roman"/>
                <w:b/>
                <w:bCs/>
                <w:sz w:val="24"/>
                <w:szCs w:val="24"/>
              </w:rPr>
              <w:t xml:space="preserve">proxy-based predictive risk </w:t>
            </w:r>
            <w:proofErr w:type="spellStart"/>
            <w:r w:rsidRPr="3F87C31E">
              <w:rPr>
                <w:rFonts w:ascii="Times New Roman" w:eastAsia="Times New Roman" w:hAnsi="Times New Roman" w:cs="Times New Roman"/>
                <w:b/>
                <w:bCs/>
                <w:sz w:val="24"/>
                <w:szCs w:val="24"/>
              </w:rPr>
              <w:t>modeling</w:t>
            </w:r>
            <w:proofErr w:type="spellEnd"/>
            <w:r w:rsidRPr="3F87C31E">
              <w:rPr>
                <w:rFonts w:ascii="Times New Roman" w:eastAsia="Times New Roman" w:hAnsi="Times New Roman" w:cs="Times New Roman"/>
                <w:b/>
                <w:bCs/>
                <w:sz w:val="24"/>
                <w:szCs w:val="24"/>
              </w:rPr>
              <w:t xml:space="preserve"> framework</w:t>
            </w:r>
            <w:r w:rsidRPr="3F87C31E">
              <w:rPr>
                <w:rFonts w:ascii="Times New Roman" w:eastAsia="Times New Roman" w:hAnsi="Times New Roman" w:cs="Times New Roman"/>
                <w:sz w:val="24"/>
                <w:szCs w:val="24"/>
              </w:rPr>
              <w:t xml:space="preserve"> for post-harvest waste estimation in Indian agriculture where direct structured datasets are unavailable</w:t>
            </w:r>
          </w:p>
          <w:p w14:paraId="24B41D8A" w14:textId="77777777" w:rsidR="00B8075B" w:rsidRDefault="00B8075B" w:rsidP="009D7506">
            <w:pPr>
              <w:spacing w:after="0" w:line="360" w:lineRule="auto"/>
              <w:jc w:val="both"/>
              <w:rPr>
                <w:rFonts w:ascii="Times New Roman" w:eastAsia="Times New Roman" w:hAnsi="Times New Roman" w:cs="Times New Roman"/>
                <w:sz w:val="24"/>
                <w:szCs w:val="24"/>
              </w:rPr>
            </w:pPr>
          </w:p>
        </w:tc>
      </w:tr>
      <w:tr w:rsidR="00B8075B" w14:paraId="3ED716F0" w14:textId="77777777" w:rsidTr="009D7506">
        <w:trPr>
          <w:trHeight w:val="300"/>
        </w:trPr>
        <w:tc>
          <w:tcPr>
            <w:tcW w:w="3465" w:type="dxa"/>
          </w:tcPr>
          <w:p w14:paraId="5B49F424" w14:textId="77777777" w:rsidR="00B8075B" w:rsidRDefault="00B8075B" w:rsidP="009D7506">
            <w:pPr>
              <w:spacing w:after="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Method Used</w:t>
            </w:r>
          </w:p>
        </w:tc>
        <w:tc>
          <w:tcPr>
            <w:tcW w:w="6750" w:type="dxa"/>
          </w:tcPr>
          <w:p w14:paraId="3F27EC22" w14:textId="77777777" w:rsidR="00B8075B" w:rsidRDefault="00B8075B" w:rsidP="009D7506">
            <w:pPr>
              <w:spacing w:after="0" w:line="360" w:lineRule="auto"/>
              <w:jc w:val="both"/>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Data preprocessing, feature engineering, multiclass classification, Gradient Boosting, probabilistic risk scoring, risk zoning, and explainability</w:t>
            </w:r>
          </w:p>
          <w:p w14:paraId="799AB322" w14:textId="77777777" w:rsidR="00B8075B" w:rsidRDefault="00B8075B" w:rsidP="009D7506">
            <w:pPr>
              <w:spacing w:after="0" w:line="360" w:lineRule="auto"/>
              <w:jc w:val="both"/>
              <w:rPr>
                <w:rFonts w:ascii="Times New Roman" w:eastAsia="Times New Roman" w:hAnsi="Times New Roman" w:cs="Times New Roman"/>
                <w:sz w:val="24"/>
                <w:szCs w:val="24"/>
              </w:rPr>
            </w:pPr>
          </w:p>
        </w:tc>
      </w:tr>
      <w:tr w:rsidR="00B8075B" w14:paraId="0A267432" w14:textId="77777777" w:rsidTr="009D7506">
        <w:trPr>
          <w:trHeight w:val="300"/>
        </w:trPr>
        <w:tc>
          <w:tcPr>
            <w:tcW w:w="3465" w:type="dxa"/>
          </w:tcPr>
          <w:p w14:paraId="5C97CB21" w14:textId="77777777" w:rsidR="00B8075B" w:rsidRDefault="00B8075B" w:rsidP="009D7506">
            <w:pPr>
              <w:spacing w:after="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Key Result</w:t>
            </w:r>
          </w:p>
        </w:tc>
        <w:tc>
          <w:tcPr>
            <w:tcW w:w="6750" w:type="dxa"/>
          </w:tcPr>
          <w:p w14:paraId="465897F1" w14:textId="77777777" w:rsidR="00B8075B" w:rsidRDefault="00B8075B" w:rsidP="009D7506">
            <w:pPr>
              <w:spacing w:after="0" w:line="360" w:lineRule="auto"/>
              <w:jc w:val="both"/>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 xml:space="preserve">Final model achieved approximately </w:t>
            </w:r>
            <w:r w:rsidRPr="3F87C31E">
              <w:rPr>
                <w:rFonts w:ascii="Times New Roman" w:eastAsia="Times New Roman" w:hAnsi="Times New Roman" w:cs="Times New Roman"/>
                <w:b/>
                <w:bCs/>
                <w:sz w:val="24"/>
                <w:szCs w:val="24"/>
              </w:rPr>
              <w:t>79% accuracy</w:t>
            </w:r>
            <w:r w:rsidRPr="3F87C31E">
              <w:rPr>
                <w:rFonts w:ascii="Times New Roman" w:eastAsia="Times New Roman" w:hAnsi="Times New Roman" w:cs="Times New Roman"/>
                <w:sz w:val="24"/>
                <w:szCs w:val="24"/>
              </w:rPr>
              <w:t xml:space="preserve"> and </w:t>
            </w:r>
            <w:r w:rsidRPr="3F87C31E">
              <w:rPr>
                <w:rFonts w:ascii="Times New Roman" w:eastAsia="Times New Roman" w:hAnsi="Times New Roman" w:cs="Times New Roman"/>
                <w:b/>
                <w:bCs/>
                <w:sz w:val="24"/>
                <w:szCs w:val="24"/>
              </w:rPr>
              <w:t>0.876 ROC-AUC</w:t>
            </w:r>
            <w:r w:rsidRPr="3F87C31E">
              <w:rPr>
                <w:rFonts w:ascii="Times New Roman" w:eastAsia="Times New Roman" w:hAnsi="Times New Roman" w:cs="Times New Roman"/>
                <w:sz w:val="24"/>
                <w:szCs w:val="24"/>
              </w:rPr>
              <w:t xml:space="preserve">, with the Critical risk zone showing around </w:t>
            </w:r>
            <w:r w:rsidRPr="3F87C31E">
              <w:rPr>
                <w:rFonts w:ascii="Times New Roman" w:eastAsia="Times New Roman" w:hAnsi="Times New Roman" w:cs="Times New Roman"/>
                <w:b/>
                <w:bCs/>
                <w:sz w:val="24"/>
                <w:szCs w:val="24"/>
              </w:rPr>
              <w:t>85.4% alignment</w:t>
            </w:r>
            <w:r w:rsidRPr="3F87C31E">
              <w:rPr>
                <w:rFonts w:ascii="Times New Roman" w:eastAsia="Times New Roman" w:hAnsi="Times New Roman" w:cs="Times New Roman"/>
                <w:sz w:val="24"/>
                <w:szCs w:val="24"/>
              </w:rPr>
              <w:t xml:space="preserve"> with actual High-risk cases</w:t>
            </w:r>
          </w:p>
          <w:p w14:paraId="4FC9C20E" w14:textId="77777777" w:rsidR="00B8075B" w:rsidRDefault="00B8075B" w:rsidP="009D7506">
            <w:pPr>
              <w:spacing w:after="0" w:line="360" w:lineRule="auto"/>
              <w:jc w:val="both"/>
              <w:rPr>
                <w:rFonts w:ascii="Times New Roman" w:eastAsia="Times New Roman" w:hAnsi="Times New Roman" w:cs="Times New Roman"/>
                <w:sz w:val="24"/>
                <w:szCs w:val="24"/>
              </w:rPr>
            </w:pPr>
          </w:p>
        </w:tc>
      </w:tr>
      <w:tr w:rsidR="00B8075B" w14:paraId="2E98405E" w14:textId="77777777" w:rsidTr="009D7506">
        <w:trPr>
          <w:trHeight w:val="300"/>
        </w:trPr>
        <w:tc>
          <w:tcPr>
            <w:tcW w:w="3465" w:type="dxa"/>
          </w:tcPr>
          <w:p w14:paraId="0044653B" w14:textId="77777777" w:rsidR="00B8075B" w:rsidRDefault="00B8075B" w:rsidP="009D7506">
            <w:pPr>
              <w:spacing w:after="0" w:line="360" w:lineRule="auto"/>
              <w:jc w:val="both"/>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Future Scope Mentioned in Paper</w:t>
            </w:r>
          </w:p>
        </w:tc>
        <w:tc>
          <w:tcPr>
            <w:tcW w:w="6750" w:type="dxa"/>
          </w:tcPr>
          <w:p w14:paraId="5AEC2B59" w14:textId="77777777" w:rsidR="00B8075B" w:rsidRDefault="00B8075B" w:rsidP="009D7506">
            <w:pPr>
              <w:spacing w:after="0" w:line="360" w:lineRule="auto"/>
              <w:jc w:val="both"/>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Real-time data integration, IoT-based monitoring, live market linkage, and extension into a deployable decision-support platform</w:t>
            </w:r>
          </w:p>
          <w:p w14:paraId="3147E7E6" w14:textId="77777777" w:rsidR="00B8075B" w:rsidRDefault="00B8075B" w:rsidP="009D7506">
            <w:pPr>
              <w:spacing w:after="0" w:line="360" w:lineRule="auto"/>
              <w:jc w:val="both"/>
              <w:rPr>
                <w:rFonts w:ascii="Times New Roman" w:eastAsia="Times New Roman" w:hAnsi="Times New Roman" w:cs="Times New Roman"/>
                <w:sz w:val="24"/>
                <w:szCs w:val="24"/>
              </w:rPr>
            </w:pPr>
          </w:p>
        </w:tc>
      </w:tr>
    </w:tbl>
    <w:p w14:paraId="21EA1983" w14:textId="77777777" w:rsidR="00B8075B" w:rsidRDefault="00B8075B" w:rsidP="00B8075B">
      <w:pPr>
        <w:tabs>
          <w:tab w:val="left" w:pos="720"/>
        </w:tabs>
        <w:spacing w:before="100" w:after="100" w:line="360" w:lineRule="auto"/>
        <w:jc w:val="both"/>
        <w:outlineLvl w:val="0"/>
        <w:rPr>
          <w:rFonts w:ascii="Times New Roman" w:hAnsi="Times New Roman" w:cs="Times New Roman"/>
          <w:b/>
          <w:bCs/>
          <w:sz w:val="24"/>
          <w:szCs w:val="24"/>
        </w:rPr>
      </w:pPr>
    </w:p>
    <w:p w14:paraId="07352437" w14:textId="77777777" w:rsidR="001151F8" w:rsidRPr="006D3BDC" w:rsidRDefault="001151F8" w:rsidP="00B8075B">
      <w:pPr>
        <w:tabs>
          <w:tab w:val="left" w:pos="720"/>
        </w:tabs>
        <w:spacing w:before="100" w:after="100" w:line="360" w:lineRule="auto"/>
        <w:jc w:val="both"/>
        <w:outlineLvl w:val="0"/>
        <w:rPr>
          <w:rFonts w:ascii="Times New Roman" w:hAnsi="Times New Roman" w:cs="Times New Roman"/>
          <w:b/>
          <w:bCs/>
          <w:sz w:val="24"/>
          <w:szCs w:val="24"/>
        </w:rPr>
      </w:pPr>
    </w:p>
    <w:tbl>
      <w:tblPr>
        <w:tblStyle w:val="TableGrid"/>
        <w:tblW w:w="0" w:type="auto"/>
        <w:tblLook w:val="06A0" w:firstRow="1" w:lastRow="0" w:firstColumn="1" w:lastColumn="0" w:noHBand="1" w:noVBand="1"/>
      </w:tblPr>
      <w:tblGrid>
        <w:gridCol w:w="3035"/>
        <w:gridCol w:w="7180"/>
      </w:tblGrid>
      <w:tr w:rsidR="00B8075B" w14:paraId="0156D6B7" w14:textId="77777777" w:rsidTr="009D7506">
        <w:trPr>
          <w:trHeight w:val="300"/>
        </w:trPr>
        <w:tc>
          <w:tcPr>
            <w:tcW w:w="3035" w:type="dxa"/>
          </w:tcPr>
          <w:p w14:paraId="2CE17562" w14:textId="77777777" w:rsidR="00B8075B" w:rsidRDefault="00B8075B" w:rsidP="009D7506">
            <w:pPr>
              <w:spacing w:after="0" w:line="360" w:lineRule="auto"/>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lastRenderedPageBreak/>
              <w:t>Item</w:t>
            </w:r>
          </w:p>
        </w:tc>
        <w:tc>
          <w:tcPr>
            <w:tcW w:w="7180" w:type="dxa"/>
          </w:tcPr>
          <w:p w14:paraId="6060EC51" w14:textId="77777777" w:rsidR="00B8075B" w:rsidRDefault="00B8075B" w:rsidP="009D7506">
            <w:pPr>
              <w:spacing w:after="0" w:line="360" w:lineRule="auto"/>
              <w:rPr>
                <w:rFonts w:ascii="Times New Roman" w:eastAsia="Times New Roman" w:hAnsi="Times New Roman" w:cs="Times New Roman"/>
                <w:b/>
                <w:bCs/>
                <w:sz w:val="24"/>
                <w:szCs w:val="24"/>
              </w:rPr>
            </w:pPr>
            <w:r w:rsidRPr="3F87C31E">
              <w:rPr>
                <w:rFonts w:ascii="Times New Roman" w:eastAsia="Times New Roman" w:hAnsi="Times New Roman" w:cs="Times New Roman"/>
                <w:b/>
                <w:bCs/>
                <w:sz w:val="24"/>
                <w:szCs w:val="24"/>
              </w:rPr>
              <w:t>Details</w:t>
            </w:r>
          </w:p>
        </w:tc>
      </w:tr>
      <w:tr w:rsidR="00B8075B" w14:paraId="75D1374F" w14:textId="77777777" w:rsidTr="009D7506">
        <w:trPr>
          <w:trHeight w:val="300"/>
        </w:trPr>
        <w:tc>
          <w:tcPr>
            <w:tcW w:w="3035" w:type="dxa"/>
          </w:tcPr>
          <w:p w14:paraId="7B77E48C" w14:textId="77777777" w:rsidR="00B8075B" w:rsidRDefault="00B8075B" w:rsidP="009D7506">
            <w:pPr>
              <w:spacing w:after="0" w:line="360" w:lineRule="auto"/>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Research Article Title</w:t>
            </w:r>
          </w:p>
        </w:tc>
        <w:tc>
          <w:tcPr>
            <w:tcW w:w="7180" w:type="dxa"/>
          </w:tcPr>
          <w:p w14:paraId="4187C64C" w14:textId="77777777" w:rsidR="00B8075B" w:rsidRDefault="00B8075B" w:rsidP="009D7506">
            <w:pPr>
              <w:spacing w:after="0" w:line="360" w:lineRule="auto"/>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A Proxy-Based Machine Learning Framework for Predictive Post-Harvest Waste Risk Estimation in Indian Agricultural Supply Chains</w:t>
            </w:r>
          </w:p>
          <w:p w14:paraId="10CF2528" w14:textId="77777777" w:rsidR="00B8075B" w:rsidRDefault="00B8075B" w:rsidP="009D7506">
            <w:pPr>
              <w:spacing w:after="0" w:line="360" w:lineRule="auto"/>
              <w:rPr>
                <w:rFonts w:ascii="Times New Roman" w:eastAsia="Times New Roman" w:hAnsi="Times New Roman" w:cs="Times New Roman"/>
                <w:sz w:val="24"/>
                <w:szCs w:val="24"/>
              </w:rPr>
            </w:pPr>
          </w:p>
        </w:tc>
      </w:tr>
      <w:tr w:rsidR="00B8075B" w14:paraId="78F4F816" w14:textId="77777777" w:rsidTr="009D7506">
        <w:trPr>
          <w:trHeight w:val="300"/>
        </w:trPr>
        <w:tc>
          <w:tcPr>
            <w:tcW w:w="3035" w:type="dxa"/>
          </w:tcPr>
          <w:p w14:paraId="7643D259" w14:textId="77777777" w:rsidR="00B8075B" w:rsidRDefault="00B8075B" w:rsidP="009D7506">
            <w:pPr>
              <w:spacing w:after="0" w:line="360" w:lineRule="auto"/>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Authors</w:t>
            </w:r>
          </w:p>
        </w:tc>
        <w:tc>
          <w:tcPr>
            <w:tcW w:w="7180" w:type="dxa"/>
          </w:tcPr>
          <w:p w14:paraId="22E99BE4" w14:textId="77777777" w:rsidR="00B8075B" w:rsidRDefault="00B8075B" w:rsidP="009D7506">
            <w:pPr>
              <w:spacing w:after="0" w:line="360" w:lineRule="auto"/>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Vaidehi Mishra, Rishika Dhanuka</w:t>
            </w:r>
          </w:p>
          <w:p w14:paraId="770E4188" w14:textId="77777777" w:rsidR="00B8075B" w:rsidRDefault="00B8075B" w:rsidP="009D7506">
            <w:pPr>
              <w:spacing w:after="0" w:line="360" w:lineRule="auto"/>
              <w:rPr>
                <w:rFonts w:ascii="Times New Roman" w:eastAsia="Times New Roman" w:hAnsi="Times New Roman" w:cs="Times New Roman"/>
                <w:sz w:val="24"/>
                <w:szCs w:val="24"/>
              </w:rPr>
            </w:pPr>
          </w:p>
        </w:tc>
      </w:tr>
      <w:tr w:rsidR="00B8075B" w14:paraId="61E628D8" w14:textId="77777777" w:rsidTr="009D7506">
        <w:trPr>
          <w:trHeight w:val="300"/>
        </w:trPr>
        <w:tc>
          <w:tcPr>
            <w:tcW w:w="3035" w:type="dxa"/>
          </w:tcPr>
          <w:p w14:paraId="68DE6398" w14:textId="77777777" w:rsidR="00B8075B" w:rsidRDefault="00B8075B" w:rsidP="009D7506">
            <w:pPr>
              <w:spacing w:after="0" w:line="360" w:lineRule="auto"/>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Status</w:t>
            </w:r>
          </w:p>
        </w:tc>
        <w:tc>
          <w:tcPr>
            <w:tcW w:w="7180" w:type="dxa"/>
          </w:tcPr>
          <w:p w14:paraId="369FA4F2" w14:textId="77777777" w:rsidR="00B8075B" w:rsidRDefault="00B8075B" w:rsidP="009D7506">
            <w:pPr>
              <w:spacing w:after="0" w:line="360" w:lineRule="auto"/>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Prepared / Submitted</w:t>
            </w:r>
          </w:p>
          <w:p w14:paraId="2587B2E1" w14:textId="77777777" w:rsidR="00B8075B" w:rsidRDefault="00B8075B" w:rsidP="009D7506">
            <w:pPr>
              <w:spacing w:after="0" w:line="360" w:lineRule="auto"/>
              <w:rPr>
                <w:rFonts w:ascii="Times New Roman" w:eastAsia="Times New Roman" w:hAnsi="Times New Roman" w:cs="Times New Roman"/>
                <w:sz w:val="24"/>
                <w:szCs w:val="24"/>
              </w:rPr>
            </w:pPr>
          </w:p>
        </w:tc>
      </w:tr>
      <w:tr w:rsidR="00B8075B" w14:paraId="52B12C47" w14:textId="77777777" w:rsidTr="009D7506">
        <w:trPr>
          <w:trHeight w:val="300"/>
        </w:trPr>
        <w:tc>
          <w:tcPr>
            <w:tcW w:w="3035" w:type="dxa"/>
          </w:tcPr>
          <w:p w14:paraId="55B9CEC5" w14:textId="77777777" w:rsidR="00B8075B" w:rsidRDefault="00B8075B" w:rsidP="009D7506">
            <w:pPr>
              <w:spacing w:after="0" w:line="360" w:lineRule="auto"/>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Submission Date</w:t>
            </w:r>
          </w:p>
        </w:tc>
        <w:tc>
          <w:tcPr>
            <w:tcW w:w="7180" w:type="dxa"/>
          </w:tcPr>
          <w:p w14:paraId="543E2F69" w14:textId="77777777" w:rsidR="00B8075B" w:rsidRDefault="00B8075B" w:rsidP="009D7506">
            <w:pPr>
              <w:spacing w:after="0" w:line="360" w:lineRule="auto"/>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April 2026</w:t>
            </w:r>
          </w:p>
          <w:p w14:paraId="70ADB2CC" w14:textId="77777777" w:rsidR="00B8075B" w:rsidRDefault="00B8075B" w:rsidP="009D7506">
            <w:pPr>
              <w:spacing w:after="0" w:line="360" w:lineRule="auto"/>
              <w:rPr>
                <w:rFonts w:ascii="Times New Roman" w:eastAsia="Times New Roman" w:hAnsi="Times New Roman" w:cs="Times New Roman"/>
                <w:sz w:val="24"/>
                <w:szCs w:val="24"/>
              </w:rPr>
            </w:pPr>
          </w:p>
        </w:tc>
      </w:tr>
      <w:tr w:rsidR="00B8075B" w14:paraId="1D230353" w14:textId="77777777" w:rsidTr="009D7506">
        <w:trPr>
          <w:trHeight w:val="300"/>
        </w:trPr>
        <w:tc>
          <w:tcPr>
            <w:tcW w:w="3035" w:type="dxa"/>
          </w:tcPr>
          <w:p w14:paraId="71FC767B" w14:textId="77777777" w:rsidR="00B8075B" w:rsidRDefault="00B8075B" w:rsidP="009D7506">
            <w:pPr>
              <w:spacing w:after="0" w:line="360" w:lineRule="auto"/>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Key Contribution</w:t>
            </w:r>
          </w:p>
        </w:tc>
        <w:tc>
          <w:tcPr>
            <w:tcW w:w="7180" w:type="dxa"/>
          </w:tcPr>
          <w:p w14:paraId="7D5A52F4" w14:textId="77777777" w:rsidR="00B8075B" w:rsidRDefault="00B8075B" w:rsidP="009D7506">
            <w:pPr>
              <w:spacing w:after="0" w:line="360" w:lineRule="auto"/>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Proxy-based ML risk estimation framework for Indian post-harvest waste prediction</w:t>
            </w:r>
          </w:p>
          <w:p w14:paraId="0D2D47AA" w14:textId="77777777" w:rsidR="00B8075B" w:rsidRDefault="00B8075B" w:rsidP="009D7506">
            <w:pPr>
              <w:spacing w:after="0" w:line="360" w:lineRule="auto"/>
              <w:rPr>
                <w:rFonts w:ascii="Times New Roman" w:eastAsia="Times New Roman" w:hAnsi="Times New Roman" w:cs="Times New Roman"/>
                <w:sz w:val="24"/>
                <w:szCs w:val="24"/>
              </w:rPr>
            </w:pPr>
          </w:p>
        </w:tc>
      </w:tr>
      <w:tr w:rsidR="00B8075B" w14:paraId="163D9E4C" w14:textId="77777777" w:rsidTr="009D7506">
        <w:trPr>
          <w:trHeight w:val="300"/>
        </w:trPr>
        <w:tc>
          <w:tcPr>
            <w:tcW w:w="3035" w:type="dxa"/>
          </w:tcPr>
          <w:p w14:paraId="63435454" w14:textId="77777777" w:rsidR="00B8075B" w:rsidRDefault="00B8075B" w:rsidP="009D7506">
            <w:pPr>
              <w:spacing w:after="0" w:line="360" w:lineRule="auto"/>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Best Model</w:t>
            </w:r>
          </w:p>
        </w:tc>
        <w:tc>
          <w:tcPr>
            <w:tcW w:w="7180" w:type="dxa"/>
          </w:tcPr>
          <w:p w14:paraId="2906F7CE" w14:textId="77777777" w:rsidR="00B8075B" w:rsidRDefault="00B8075B" w:rsidP="009D7506">
            <w:pPr>
              <w:spacing w:after="0" w:line="360" w:lineRule="auto"/>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Gradient Boosting</w:t>
            </w:r>
          </w:p>
          <w:p w14:paraId="0B5D52C9" w14:textId="77777777" w:rsidR="00B8075B" w:rsidRDefault="00B8075B" w:rsidP="009D7506">
            <w:pPr>
              <w:spacing w:after="0" w:line="360" w:lineRule="auto"/>
              <w:rPr>
                <w:rFonts w:ascii="Times New Roman" w:eastAsia="Times New Roman" w:hAnsi="Times New Roman" w:cs="Times New Roman"/>
                <w:sz w:val="24"/>
                <w:szCs w:val="24"/>
              </w:rPr>
            </w:pPr>
          </w:p>
        </w:tc>
      </w:tr>
      <w:tr w:rsidR="00B8075B" w14:paraId="690C5C3C" w14:textId="77777777" w:rsidTr="009D7506">
        <w:trPr>
          <w:trHeight w:val="300"/>
        </w:trPr>
        <w:tc>
          <w:tcPr>
            <w:tcW w:w="3035" w:type="dxa"/>
          </w:tcPr>
          <w:p w14:paraId="54EE82B4" w14:textId="77777777" w:rsidR="00B8075B" w:rsidRDefault="00B8075B" w:rsidP="009D7506">
            <w:pPr>
              <w:spacing w:after="0" w:line="360" w:lineRule="auto"/>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Key Performance</w:t>
            </w:r>
          </w:p>
        </w:tc>
        <w:tc>
          <w:tcPr>
            <w:tcW w:w="7180" w:type="dxa"/>
          </w:tcPr>
          <w:p w14:paraId="5D191CF7" w14:textId="77777777" w:rsidR="00B8075B" w:rsidRDefault="00B8075B" w:rsidP="009D7506">
            <w:pPr>
              <w:spacing w:after="0" w:line="360" w:lineRule="auto"/>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Accuracy: 0.79, ROC-AUC: 0.876</w:t>
            </w:r>
          </w:p>
          <w:p w14:paraId="277906F3" w14:textId="77777777" w:rsidR="00B8075B" w:rsidRDefault="00B8075B" w:rsidP="009D7506">
            <w:pPr>
              <w:spacing w:after="0" w:line="360" w:lineRule="auto"/>
              <w:rPr>
                <w:rFonts w:ascii="Times New Roman" w:eastAsia="Times New Roman" w:hAnsi="Times New Roman" w:cs="Times New Roman"/>
                <w:sz w:val="24"/>
                <w:szCs w:val="24"/>
              </w:rPr>
            </w:pPr>
          </w:p>
        </w:tc>
      </w:tr>
      <w:tr w:rsidR="00B8075B" w14:paraId="78B1E371" w14:textId="77777777" w:rsidTr="009D7506">
        <w:trPr>
          <w:trHeight w:val="300"/>
        </w:trPr>
        <w:tc>
          <w:tcPr>
            <w:tcW w:w="3035" w:type="dxa"/>
          </w:tcPr>
          <w:p w14:paraId="1A3B6056" w14:textId="77777777" w:rsidR="00B8075B" w:rsidRDefault="00B8075B" w:rsidP="009D7506">
            <w:pPr>
              <w:spacing w:after="0" w:line="360" w:lineRule="auto"/>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Proof Attached</w:t>
            </w:r>
          </w:p>
        </w:tc>
        <w:tc>
          <w:tcPr>
            <w:tcW w:w="7180" w:type="dxa"/>
          </w:tcPr>
          <w:p w14:paraId="72EB845A" w14:textId="77777777" w:rsidR="00B8075B" w:rsidRDefault="00B8075B" w:rsidP="009D7506">
            <w:pPr>
              <w:spacing w:after="0" w:line="360" w:lineRule="auto"/>
              <w:rPr>
                <w:rFonts w:ascii="Times New Roman" w:eastAsia="Times New Roman" w:hAnsi="Times New Roman" w:cs="Times New Roman"/>
                <w:sz w:val="24"/>
                <w:szCs w:val="24"/>
              </w:rPr>
            </w:pPr>
            <w:r w:rsidRPr="3F87C31E">
              <w:rPr>
                <w:rFonts w:ascii="Times New Roman" w:eastAsia="Times New Roman" w:hAnsi="Times New Roman" w:cs="Times New Roman"/>
                <w:sz w:val="24"/>
                <w:szCs w:val="24"/>
              </w:rPr>
              <w:t>Manuscript copy and submission acknowledgement / draft proof</w:t>
            </w:r>
          </w:p>
          <w:p w14:paraId="50416AFA" w14:textId="77777777" w:rsidR="00B8075B" w:rsidRDefault="00B8075B" w:rsidP="009D7506">
            <w:pPr>
              <w:spacing w:after="0" w:line="360" w:lineRule="auto"/>
              <w:rPr>
                <w:rFonts w:ascii="Times New Roman" w:eastAsia="Times New Roman" w:hAnsi="Times New Roman" w:cs="Times New Roman"/>
                <w:sz w:val="24"/>
                <w:szCs w:val="24"/>
              </w:rPr>
            </w:pPr>
          </w:p>
        </w:tc>
      </w:tr>
    </w:tbl>
    <w:p w14:paraId="5B6F5219" w14:textId="77777777" w:rsidR="00B8075B" w:rsidRDefault="00B8075B" w:rsidP="00B8075B">
      <w:pPr>
        <w:tabs>
          <w:tab w:val="left" w:pos="720"/>
        </w:tabs>
        <w:spacing w:before="100" w:after="100" w:line="360" w:lineRule="auto"/>
        <w:jc w:val="both"/>
        <w:outlineLvl w:val="0"/>
        <w:rPr>
          <w:rFonts w:ascii="Times New Roman" w:hAnsi="Times New Roman" w:cs="Times New Roman"/>
          <w:b/>
          <w:bCs/>
          <w:sz w:val="24"/>
          <w:szCs w:val="24"/>
        </w:rPr>
      </w:pPr>
    </w:p>
    <w:p w14:paraId="0A50E0D3" w14:textId="77777777" w:rsidR="00107844" w:rsidRPr="006D3BDC" w:rsidRDefault="00107844">
      <w:pPr>
        <w:spacing w:after="0"/>
        <w:jc w:val="both"/>
        <w:rPr>
          <w:rFonts w:ascii="Times New Roman" w:hAnsi="Times New Roman" w:cs="Times New Roman"/>
          <w:sz w:val="24"/>
          <w:szCs w:val="24"/>
        </w:rPr>
      </w:pPr>
    </w:p>
    <w:sectPr w:rsidR="00107844" w:rsidRPr="006D3BDC">
      <w:headerReference w:type="default" r:id="rId9"/>
      <w:footerReference w:type="default" r:id="rId10"/>
      <w:pgSz w:w="11907" w:h="16839"/>
      <w:pgMar w:top="2410" w:right="799" w:bottom="720" w:left="601" w:header="23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F515A" w14:textId="77777777" w:rsidR="00E349FB" w:rsidRDefault="00E349FB">
      <w:pPr>
        <w:spacing w:line="240" w:lineRule="auto"/>
      </w:pPr>
      <w:r>
        <w:separator/>
      </w:r>
    </w:p>
  </w:endnote>
  <w:endnote w:type="continuationSeparator" w:id="0">
    <w:p w14:paraId="718078DC" w14:textId="77777777" w:rsidR="00E349FB" w:rsidRDefault="00E349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7932593"/>
    </w:sdtPr>
    <w:sdtContent>
      <w:p w14:paraId="405CD146" w14:textId="77777777" w:rsidR="00107844" w:rsidRDefault="00020C19">
        <w:pPr>
          <w:pStyle w:val="Footer"/>
          <w:jc w:val="right"/>
        </w:pPr>
        <w:r>
          <w:fldChar w:fldCharType="begin"/>
        </w:r>
        <w:r>
          <w:instrText xml:space="preserve"> PAGE   \* MERGEFORMAT </w:instrText>
        </w:r>
        <w:r>
          <w:fldChar w:fldCharType="separate"/>
        </w:r>
        <w:r>
          <w:t>1</w:t>
        </w:r>
        <w:r>
          <w:fldChar w:fldCharType="end"/>
        </w:r>
      </w:p>
    </w:sdtContent>
  </w:sdt>
  <w:p w14:paraId="43D553EE" w14:textId="77777777" w:rsidR="00107844" w:rsidRDefault="001078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8E956" w14:textId="77777777" w:rsidR="00E349FB" w:rsidRDefault="00E349FB">
      <w:pPr>
        <w:spacing w:after="0"/>
      </w:pPr>
      <w:r>
        <w:separator/>
      </w:r>
    </w:p>
  </w:footnote>
  <w:footnote w:type="continuationSeparator" w:id="0">
    <w:p w14:paraId="58E8FC26" w14:textId="77777777" w:rsidR="00E349FB" w:rsidRDefault="00E349F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20E9D" w14:textId="77777777" w:rsidR="00107844" w:rsidRDefault="00020C19">
    <w:pPr>
      <w:pStyle w:val="Header"/>
      <w:rPr>
        <w:sz w:val="40"/>
        <w:szCs w:val="20"/>
      </w:rPr>
    </w:pPr>
    <w:r>
      <w:rPr>
        <w:sz w:val="40"/>
        <w:szCs w:val="20"/>
      </w:rPr>
      <w:t xml:space="preserve">College of Engineering and Technology       </w:t>
    </w:r>
    <w:r>
      <w:rPr>
        <w:noProof/>
        <w:lang w:val="en-US" w:eastAsia="en-US"/>
      </w:rPr>
      <w:drawing>
        <wp:inline distT="0" distB="0" distL="0" distR="0" wp14:anchorId="78D9F353" wp14:editId="5C58A226">
          <wp:extent cx="1470025" cy="815975"/>
          <wp:effectExtent l="0" t="0" r="0" b="3175"/>
          <wp:docPr id="5" name="Picture 5" descr="Image result for sr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age result for srm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75931" cy="819525"/>
                  </a:xfrm>
                  <a:prstGeom prst="rect">
                    <a:avLst/>
                  </a:prstGeom>
                  <a:noFill/>
                  <a:ln>
                    <a:noFill/>
                  </a:ln>
                </pic:spPr>
              </pic:pic>
            </a:graphicData>
          </a:graphic>
        </wp:inline>
      </w:drawing>
    </w:r>
  </w:p>
  <w:p w14:paraId="11A789D6" w14:textId="77777777" w:rsidR="00107844" w:rsidRDefault="00020C19">
    <w:pPr>
      <w:pStyle w:val="Header"/>
      <w:rPr>
        <w:sz w:val="32"/>
        <w:szCs w:val="16"/>
      </w:rPr>
    </w:pPr>
    <w:r>
      <w:rPr>
        <w:sz w:val="32"/>
        <w:szCs w:val="16"/>
      </w:rPr>
      <w:t xml:space="preserve"> Project Work – Student Hand Book</w:t>
    </w:r>
  </w:p>
  <w:p w14:paraId="635F8053" w14:textId="77777777" w:rsidR="00107844" w:rsidRDefault="001078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1BB4A"/>
    <w:multiLevelType w:val="hybridMultilevel"/>
    <w:tmpl w:val="1320FF32"/>
    <w:lvl w:ilvl="0" w:tplc="C07E2722">
      <w:start w:val="1"/>
      <w:numFmt w:val="decimal"/>
      <w:lvlText w:val="%1."/>
      <w:lvlJc w:val="left"/>
      <w:pPr>
        <w:ind w:left="720" w:hanging="360"/>
      </w:pPr>
    </w:lvl>
    <w:lvl w:ilvl="1" w:tplc="B4D289AA">
      <w:start w:val="1"/>
      <w:numFmt w:val="lowerLetter"/>
      <w:lvlText w:val="%2."/>
      <w:lvlJc w:val="left"/>
      <w:pPr>
        <w:ind w:left="1440" w:hanging="360"/>
      </w:pPr>
    </w:lvl>
    <w:lvl w:ilvl="2" w:tplc="D22A1792">
      <w:start w:val="1"/>
      <w:numFmt w:val="lowerRoman"/>
      <w:lvlText w:val="%3."/>
      <w:lvlJc w:val="right"/>
      <w:pPr>
        <w:ind w:left="2160" w:hanging="180"/>
      </w:pPr>
    </w:lvl>
    <w:lvl w:ilvl="3" w:tplc="825A4614">
      <w:start w:val="1"/>
      <w:numFmt w:val="decimal"/>
      <w:lvlText w:val="%4."/>
      <w:lvlJc w:val="left"/>
      <w:pPr>
        <w:ind w:left="2880" w:hanging="360"/>
      </w:pPr>
    </w:lvl>
    <w:lvl w:ilvl="4" w:tplc="DFE6166E">
      <w:start w:val="1"/>
      <w:numFmt w:val="lowerLetter"/>
      <w:lvlText w:val="%5."/>
      <w:lvlJc w:val="left"/>
      <w:pPr>
        <w:ind w:left="3600" w:hanging="360"/>
      </w:pPr>
    </w:lvl>
    <w:lvl w:ilvl="5" w:tplc="E4BCA0D0">
      <w:start w:val="1"/>
      <w:numFmt w:val="lowerRoman"/>
      <w:lvlText w:val="%6."/>
      <w:lvlJc w:val="right"/>
      <w:pPr>
        <w:ind w:left="4320" w:hanging="180"/>
      </w:pPr>
    </w:lvl>
    <w:lvl w:ilvl="6" w:tplc="F93896EE">
      <w:start w:val="1"/>
      <w:numFmt w:val="decimal"/>
      <w:lvlText w:val="%7."/>
      <w:lvlJc w:val="left"/>
      <w:pPr>
        <w:ind w:left="5040" w:hanging="360"/>
      </w:pPr>
    </w:lvl>
    <w:lvl w:ilvl="7" w:tplc="CAA0F97C">
      <w:start w:val="1"/>
      <w:numFmt w:val="lowerLetter"/>
      <w:lvlText w:val="%8."/>
      <w:lvlJc w:val="left"/>
      <w:pPr>
        <w:ind w:left="5760" w:hanging="360"/>
      </w:pPr>
    </w:lvl>
    <w:lvl w:ilvl="8" w:tplc="CBFAC13E">
      <w:start w:val="1"/>
      <w:numFmt w:val="lowerRoman"/>
      <w:lvlText w:val="%9."/>
      <w:lvlJc w:val="right"/>
      <w:pPr>
        <w:ind w:left="6480" w:hanging="180"/>
      </w:pPr>
    </w:lvl>
  </w:abstractNum>
  <w:abstractNum w:abstractNumId="1" w15:restartNumberingAfterBreak="0">
    <w:nsid w:val="46BC4C3E"/>
    <w:multiLevelType w:val="hybridMultilevel"/>
    <w:tmpl w:val="F8C67968"/>
    <w:lvl w:ilvl="0" w:tplc="E9DEA142">
      <w:start w:val="1"/>
      <w:numFmt w:val="decimal"/>
      <w:lvlText w:val="%1."/>
      <w:lvlJc w:val="left"/>
      <w:pPr>
        <w:ind w:left="720" w:hanging="360"/>
      </w:pPr>
    </w:lvl>
    <w:lvl w:ilvl="1" w:tplc="DA6E6284">
      <w:start w:val="1"/>
      <w:numFmt w:val="lowerLetter"/>
      <w:lvlText w:val="%2."/>
      <w:lvlJc w:val="left"/>
      <w:pPr>
        <w:ind w:left="1440" w:hanging="360"/>
      </w:pPr>
    </w:lvl>
    <w:lvl w:ilvl="2" w:tplc="BB8A1E5E">
      <w:start w:val="1"/>
      <w:numFmt w:val="lowerRoman"/>
      <w:lvlText w:val="%3."/>
      <w:lvlJc w:val="right"/>
      <w:pPr>
        <w:ind w:left="2160" w:hanging="180"/>
      </w:pPr>
    </w:lvl>
    <w:lvl w:ilvl="3" w:tplc="681800A8">
      <w:start w:val="1"/>
      <w:numFmt w:val="decimal"/>
      <w:lvlText w:val="%4."/>
      <w:lvlJc w:val="left"/>
      <w:pPr>
        <w:ind w:left="2880" w:hanging="360"/>
      </w:pPr>
    </w:lvl>
    <w:lvl w:ilvl="4" w:tplc="96B4FBAC">
      <w:start w:val="1"/>
      <w:numFmt w:val="lowerLetter"/>
      <w:lvlText w:val="%5."/>
      <w:lvlJc w:val="left"/>
      <w:pPr>
        <w:ind w:left="3600" w:hanging="360"/>
      </w:pPr>
    </w:lvl>
    <w:lvl w:ilvl="5" w:tplc="90020C5A">
      <w:start w:val="1"/>
      <w:numFmt w:val="lowerRoman"/>
      <w:lvlText w:val="%6."/>
      <w:lvlJc w:val="right"/>
      <w:pPr>
        <w:ind w:left="4320" w:hanging="180"/>
      </w:pPr>
    </w:lvl>
    <w:lvl w:ilvl="6" w:tplc="51F214F4">
      <w:start w:val="1"/>
      <w:numFmt w:val="decimal"/>
      <w:lvlText w:val="%7."/>
      <w:lvlJc w:val="left"/>
      <w:pPr>
        <w:ind w:left="5040" w:hanging="360"/>
      </w:pPr>
    </w:lvl>
    <w:lvl w:ilvl="7" w:tplc="1FD0F42A">
      <w:start w:val="1"/>
      <w:numFmt w:val="lowerLetter"/>
      <w:lvlText w:val="%8."/>
      <w:lvlJc w:val="left"/>
      <w:pPr>
        <w:ind w:left="5760" w:hanging="360"/>
      </w:pPr>
    </w:lvl>
    <w:lvl w:ilvl="8" w:tplc="80A6FC80">
      <w:start w:val="1"/>
      <w:numFmt w:val="lowerRoman"/>
      <w:lvlText w:val="%9."/>
      <w:lvlJc w:val="right"/>
      <w:pPr>
        <w:ind w:left="6480" w:hanging="180"/>
      </w:pPr>
    </w:lvl>
  </w:abstractNum>
  <w:abstractNum w:abstractNumId="2" w15:restartNumberingAfterBreak="0">
    <w:nsid w:val="6EFD63A8"/>
    <w:multiLevelType w:val="hybridMultilevel"/>
    <w:tmpl w:val="E3CCA1C8"/>
    <w:lvl w:ilvl="0" w:tplc="FCE80554">
      <w:start w:val="1"/>
      <w:numFmt w:val="decimal"/>
      <w:lvlText w:val="%1."/>
      <w:lvlJc w:val="left"/>
      <w:pPr>
        <w:ind w:left="720" w:hanging="360"/>
      </w:pPr>
    </w:lvl>
    <w:lvl w:ilvl="1" w:tplc="A4CE25D8">
      <w:start w:val="1"/>
      <w:numFmt w:val="lowerLetter"/>
      <w:lvlText w:val="%2."/>
      <w:lvlJc w:val="left"/>
      <w:pPr>
        <w:ind w:left="1440" w:hanging="360"/>
      </w:pPr>
    </w:lvl>
    <w:lvl w:ilvl="2" w:tplc="49A47B6C">
      <w:start w:val="1"/>
      <w:numFmt w:val="lowerRoman"/>
      <w:lvlText w:val="%3."/>
      <w:lvlJc w:val="right"/>
      <w:pPr>
        <w:ind w:left="2160" w:hanging="180"/>
      </w:pPr>
    </w:lvl>
    <w:lvl w:ilvl="3" w:tplc="7E840CDE">
      <w:start w:val="1"/>
      <w:numFmt w:val="decimal"/>
      <w:lvlText w:val="%4."/>
      <w:lvlJc w:val="left"/>
      <w:pPr>
        <w:ind w:left="2880" w:hanging="360"/>
      </w:pPr>
    </w:lvl>
    <w:lvl w:ilvl="4" w:tplc="DE3AF9F8">
      <w:start w:val="1"/>
      <w:numFmt w:val="lowerLetter"/>
      <w:lvlText w:val="%5."/>
      <w:lvlJc w:val="left"/>
      <w:pPr>
        <w:ind w:left="3600" w:hanging="360"/>
      </w:pPr>
    </w:lvl>
    <w:lvl w:ilvl="5" w:tplc="3614E476">
      <w:start w:val="1"/>
      <w:numFmt w:val="lowerRoman"/>
      <w:lvlText w:val="%6."/>
      <w:lvlJc w:val="right"/>
      <w:pPr>
        <w:ind w:left="4320" w:hanging="180"/>
      </w:pPr>
    </w:lvl>
    <w:lvl w:ilvl="6" w:tplc="385EB8E6">
      <w:start w:val="1"/>
      <w:numFmt w:val="decimal"/>
      <w:lvlText w:val="%7."/>
      <w:lvlJc w:val="left"/>
      <w:pPr>
        <w:ind w:left="5040" w:hanging="360"/>
      </w:pPr>
    </w:lvl>
    <w:lvl w:ilvl="7" w:tplc="CFE4D7FE">
      <w:start w:val="1"/>
      <w:numFmt w:val="lowerLetter"/>
      <w:lvlText w:val="%8."/>
      <w:lvlJc w:val="left"/>
      <w:pPr>
        <w:ind w:left="5760" w:hanging="360"/>
      </w:pPr>
    </w:lvl>
    <w:lvl w:ilvl="8" w:tplc="B1DCE8CE">
      <w:start w:val="1"/>
      <w:numFmt w:val="lowerRoman"/>
      <w:lvlText w:val="%9."/>
      <w:lvlJc w:val="right"/>
      <w:pPr>
        <w:ind w:left="6480" w:hanging="180"/>
      </w:pPr>
    </w:lvl>
  </w:abstractNum>
  <w:num w:numId="1" w16cid:durableId="762528574">
    <w:abstractNumId w:val="0"/>
  </w:num>
  <w:num w:numId="2" w16cid:durableId="988750375">
    <w:abstractNumId w:val="1"/>
  </w:num>
  <w:num w:numId="3" w16cid:durableId="19620350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Q3NzE1MgQiCyMLIyUdpeDU4uLM/DyQAuNaADXzafksAAAA"/>
  </w:docVars>
  <w:rsids>
    <w:rsidRoot w:val="009C0D44"/>
    <w:rsid w:val="000034F4"/>
    <w:rsid w:val="00020784"/>
    <w:rsid w:val="00020C19"/>
    <w:rsid w:val="00026127"/>
    <w:rsid w:val="000423A0"/>
    <w:rsid w:val="0005566A"/>
    <w:rsid w:val="000621D7"/>
    <w:rsid w:val="00064262"/>
    <w:rsid w:val="00071A3E"/>
    <w:rsid w:val="00071F30"/>
    <w:rsid w:val="000A6E00"/>
    <w:rsid w:val="0010617D"/>
    <w:rsid w:val="00107844"/>
    <w:rsid w:val="001151F8"/>
    <w:rsid w:val="00132FC4"/>
    <w:rsid w:val="00134F99"/>
    <w:rsid w:val="00142F85"/>
    <w:rsid w:val="00182A6E"/>
    <w:rsid w:val="0019212A"/>
    <w:rsid w:val="00195A2E"/>
    <w:rsid w:val="001A3C0C"/>
    <w:rsid w:val="001D3452"/>
    <w:rsid w:val="001D6D3D"/>
    <w:rsid w:val="001E28D1"/>
    <w:rsid w:val="001E4DD6"/>
    <w:rsid w:val="001E57BF"/>
    <w:rsid w:val="001F7E4E"/>
    <w:rsid w:val="00216F29"/>
    <w:rsid w:val="00221187"/>
    <w:rsid w:val="002317B4"/>
    <w:rsid w:val="00235343"/>
    <w:rsid w:val="00252286"/>
    <w:rsid w:val="002530F7"/>
    <w:rsid w:val="00261CB3"/>
    <w:rsid w:val="00263FFE"/>
    <w:rsid w:val="00273D17"/>
    <w:rsid w:val="00273EF0"/>
    <w:rsid w:val="00282DD5"/>
    <w:rsid w:val="002869EB"/>
    <w:rsid w:val="00287380"/>
    <w:rsid w:val="00296E64"/>
    <w:rsid w:val="002D0F83"/>
    <w:rsid w:val="002D51F2"/>
    <w:rsid w:val="002E3C29"/>
    <w:rsid w:val="002F0653"/>
    <w:rsid w:val="002F0E9D"/>
    <w:rsid w:val="00314C83"/>
    <w:rsid w:val="00316814"/>
    <w:rsid w:val="00322F8F"/>
    <w:rsid w:val="00327784"/>
    <w:rsid w:val="003348C0"/>
    <w:rsid w:val="00352618"/>
    <w:rsid w:val="00352BEC"/>
    <w:rsid w:val="003618E2"/>
    <w:rsid w:val="0036277C"/>
    <w:rsid w:val="00385EB4"/>
    <w:rsid w:val="003C1D11"/>
    <w:rsid w:val="003C2CFC"/>
    <w:rsid w:val="003D60F9"/>
    <w:rsid w:val="003D6F68"/>
    <w:rsid w:val="003E48E6"/>
    <w:rsid w:val="003E6F22"/>
    <w:rsid w:val="003F1FF5"/>
    <w:rsid w:val="003F395B"/>
    <w:rsid w:val="003F48FD"/>
    <w:rsid w:val="004035F6"/>
    <w:rsid w:val="004178F0"/>
    <w:rsid w:val="00420FFA"/>
    <w:rsid w:val="00436368"/>
    <w:rsid w:val="004409A9"/>
    <w:rsid w:val="00457533"/>
    <w:rsid w:val="004620BF"/>
    <w:rsid w:val="00482BF1"/>
    <w:rsid w:val="00484F66"/>
    <w:rsid w:val="004860AE"/>
    <w:rsid w:val="00486815"/>
    <w:rsid w:val="004C735E"/>
    <w:rsid w:val="004D214D"/>
    <w:rsid w:val="004D2D50"/>
    <w:rsid w:val="004D545D"/>
    <w:rsid w:val="004F7A0E"/>
    <w:rsid w:val="00502AEC"/>
    <w:rsid w:val="00521509"/>
    <w:rsid w:val="00532142"/>
    <w:rsid w:val="0053337F"/>
    <w:rsid w:val="0053791F"/>
    <w:rsid w:val="00546AC2"/>
    <w:rsid w:val="005479E8"/>
    <w:rsid w:val="005A5EEB"/>
    <w:rsid w:val="005B2E26"/>
    <w:rsid w:val="005C4E9C"/>
    <w:rsid w:val="005D2650"/>
    <w:rsid w:val="005D266F"/>
    <w:rsid w:val="005D5342"/>
    <w:rsid w:val="005D58E1"/>
    <w:rsid w:val="005D7B4F"/>
    <w:rsid w:val="005E3836"/>
    <w:rsid w:val="005E4970"/>
    <w:rsid w:val="005E5084"/>
    <w:rsid w:val="006109A8"/>
    <w:rsid w:val="00613E9A"/>
    <w:rsid w:val="00644BD0"/>
    <w:rsid w:val="00646614"/>
    <w:rsid w:val="00656DF2"/>
    <w:rsid w:val="00683578"/>
    <w:rsid w:val="00685177"/>
    <w:rsid w:val="00686A73"/>
    <w:rsid w:val="006B1EFD"/>
    <w:rsid w:val="006B2E01"/>
    <w:rsid w:val="006B5743"/>
    <w:rsid w:val="006B59FB"/>
    <w:rsid w:val="006C3261"/>
    <w:rsid w:val="006C4310"/>
    <w:rsid w:val="006D3BDC"/>
    <w:rsid w:val="006D415D"/>
    <w:rsid w:val="006D522F"/>
    <w:rsid w:val="006E3114"/>
    <w:rsid w:val="006E50F1"/>
    <w:rsid w:val="006F2F93"/>
    <w:rsid w:val="00716BF0"/>
    <w:rsid w:val="00727D6E"/>
    <w:rsid w:val="00733569"/>
    <w:rsid w:val="007436EF"/>
    <w:rsid w:val="00744A28"/>
    <w:rsid w:val="00760D5E"/>
    <w:rsid w:val="00766AC0"/>
    <w:rsid w:val="00794293"/>
    <w:rsid w:val="007B6214"/>
    <w:rsid w:val="007D0DF3"/>
    <w:rsid w:val="007E01BE"/>
    <w:rsid w:val="007E3532"/>
    <w:rsid w:val="00810D7F"/>
    <w:rsid w:val="00811A8F"/>
    <w:rsid w:val="00814291"/>
    <w:rsid w:val="0081506E"/>
    <w:rsid w:val="008169D4"/>
    <w:rsid w:val="00816BE6"/>
    <w:rsid w:val="008407B9"/>
    <w:rsid w:val="0084542D"/>
    <w:rsid w:val="00846E26"/>
    <w:rsid w:val="00862710"/>
    <w:rsid w:val="008A01EF"/>
    <w:rsid w:val="008B3782"/>
    <w:rsid w:val="008B3DE7"/>
    <w:rsid w:val="008B7453"/>
    <w:rsid w:val="008C4B98"/>
    <w:rsid w:val="008C6AC5"/>
    <w:rsid w:val="008D319A"/>
    <w:rsid w:val="008D5EBA"/>
    <w:rsid w:val="008F6197"/>
    <w:rsid w:val="00903A14"/>
    <w:rsid w:val="00937964"/>
    <w:rsid w:val="00940559"/>
    <w:rsid w:val="009405AF"/>
    <w:rsid w:val="00942621"/>
    <w:rsid w:val="0095701D"/>
    <w:rsid w:val="00966A19"/>
    <w:rsid w:val="00966E3F"/>
    <w:rsid w:val="00982B92"/>
    <w:rsid w:val="00991E9C"/>
    <w:rsid w:val="009925CE"/>
    <w:rsid w:val="00997E8E"/>
    <w:rsid w:val="009A4DE5"/>
    <w:rsid w:val="009B5C87"/>
    <w:rsid w:val="009C0D44"/>
    <w:rsid w:val="009C28A6"/>
    <w:rsid w:val="009D095F"/>
    <w:rsid w:val="009E7F6C"/>
    <w:rsid w:val="009F2694"/>
    <w:rsid w:val="00A1231D"/>
    <w:rsid w:val="00A20649"/>
    <w:rsid w:val="00A235B0"/>
    <w:rsid w:val="00A330D5"/>
    <w:rsid w:val="00A73D16"/>
    <w:rsid w:val="00A94412"/>
    <w:rsid w:val="00AA4F88"/>
    <w:rsid w:val="00AC3E26"/>
    <w:rsid w:val="00AC66CE"/>
    <w:rsid w:val="00AC69D5"/>
    <w:rsid w:val="00AE0CED"/>
    <w:rsid w:val="00AF77CB"/>
    <w:rsid w:val="00B03AF5"/>
    <w:rsid w:val="00B42321"/>
    <w:rsid w:val="00B557BD"/>
    <w:rsid w:val="00B62B76"/>
    <w:rsid w:val="00B774E9"/>
    <w:rsid w:val="00B8075B"/>
    <w:rsid w:val="00BB370C"/>
    <w:rsid w:val="00BB5B3D"/>
    <w:rsid w:val="00C031DE"/>
    <w:rsid w:val="00C23219"/>
    <w:rsid w:val="00C31142"/>
    <w:rsid w:val="00C32825"/>
    <w:rsid w:val="00C33260"/>
    <w:rsid w:val="00C43D90"/>
    <w:rsid w:val="00C45805"/>
    <w:rsid w:val="00C620DF"/>
    <w:rsid w:val="00C65BF9"/>
    <w:rsid w:val="00C76F4B"/>
    <w:rsid w:val="00C83B39"/>
    <w:rsid w:val="00C83F4D"/>
    <w:rsid w:val="00CA0F39"/>
    <w:rsid w:val="00CA1FEB"/>
    <w:rsid w:val="00CB1634"/>
    <w:rsid w:val="00CE1C3C"/>
    <w:rsid w:val="00D00C5D"/>
    <w:rsid w:val="00D06187"/>
    <w:rsid w:val="00D13361"/>
    <w:rsid w:val="00D25E5B"/>
    <w:rsid w:val="00D724FF"/>
    <w:rsid w:val="00D828C0"/>
    <w:rsid w:val="00D945AC"/>
    <w:rsid w:val="00D96567"/>
    <w:rsid w:val="00D97F4E"/>
    <w:rsid w:val="00DA4F2F"/>
    <w:rsid w:val="00DA7ED1"/>
    <w:rsid w:val="00DB004F"/>
    <w:rsid w:val="00DB3D52"/>
    <w:rsid w:val="00DE377F"/>
    <w:rsid w:val="00DE547C"/>
    <w:rsid w:val="00E12E86"/>
    <w:rsid w:val="00E138A2"/>
    <w:rsid w:val="00E349FB"/>
    <w:rsid w:val="00E40EAD"/>
    <w:rsid w:val="00E51ACF"/>
    <w:rsid w:val="00E53CAC"/>
    <w:rsid w:val="00E572F6"/>
    <w:rsid w:val="00E678D1"/>
    <w:rsid w:val="00E739F7"/>
    <w:rsid w:val="00E75F11"/>
    <w:rsid w:val="00E97227"/>
    <w:rsid w:val="00E975F9"/>
    <w:rsid w:val="00E978E9"/>
    <w:rsid w:val="00EA0F12"/>
    <w:rsid w:val="00EA2AE3"/>
    <w:rsid w:val="00EB547B"/>
    <w:rsid w:val="00EB7B69"/>
    <w:rsid w:val="00EC3684"/>
    <w:rsid w:val="00EC5C76"/>
    <w:rsid w:val="00EC7B03"/>
    <w:rsid w:val="00ED025C"/>
    <w:rsid w:val="00EE7B5D"/>
    <w:rsid w:val="00EF7892"/>
    <w:rsid w:val="00EF789E"/>
    <w:rsid w:val="00F01887"/>
    <w:rsid w:val="00F02585"/>
    <w:rsid w:val="00F127E4"/>
    <w:rsid w:val="00F144C6"/>
    <w:rsid w:val="00F519E2"/>
    <w:rsid w:val="00F666EA"/>
    <w:rsid w:val="00F66D3C"/>
    <w:rsid w:val="00F91183"/>
    <w:rsid w:val="00FA7390"/>
    <w:rsid w:val="00FB3B59"/>
    <w:rsid w:val="00FD6289"/>
    <w:rsid w:val="00FD77EC"/>
    <w:rsid w:val="00FF4DB3"/>
    <w:rsid w:val="22FC0F72"/>
    <w:rsid w:val="61B65D58"/>
    <w:rsid w:val="650C207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F3FECB7"/>
  <w15:docId w15:val="{6F5A00EA-978B-4F1A-836D-5E3B065AF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2">
    <w:name w:val="heading 2"/>
    <w:basedOn w:val="Normal"/>
    <w:next w:val="Normal"/>
    <w:link w:val="Heading2Char"/>
    <w:uiPriority w:val="9"/>
    <w:semiHidden/>
    <w:unhideWhenUsed/>
    <w:qFormat/>
    <w:rsid w:val="0081429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814291"/>
    <w:pPr>
      <w:keepNext/>
      <w:keepLines/>
      <w:spacing w:before="160" w:after="80"/>
      <w:outlineLvl w:val="2"/>
    </w:pPr>
    <w:rPr>
      <w:rFonts w:eastAsiaTheme="majorEastAsia" w:cstheme="majorBidi"/>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Caption">
    <w:name w:val="caption"/>
    <w:basedOn w:val="Normal"/>
    <w:next w:val="Normal"/>
    <w:uiPriority w:val="35"/>
    <w:unhideWhenUsed/>
    <w:qFormat/>
    <w:pPr>
      <w:spacing w:line="240" w:lineRule="auto"/>
    </w:pPr>
    <w:rPr>
      <w:b/>
      <w:bCs/>
      <w:color w:val="4F81BD" w:themeColor="accent1"/>
      <w:sz w:val="18"/>
      <w:szCs w:val="18"/>
      <w:lang w:val="en-US" w:eastAsia="en-U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rPr>
      <w:rFonts w:eastAsiaTheme="minorEastAsia"/>
      <w:lang w:val="en-GB" w:eastAsia="en-GB"/>
    </w:rPr>
  </w:style>
  <w:style w:type="character" w:customStyle="1" w:styleId="FooterChar">
    <w:name w:val="Footer Char"/>
    <w:basedOn w:val="DefaultParagraphFont"/>
    <w:link w:val="Footer"/>
    <w:uiPriority w:val="99"/>
    <w:qFormat/>
    <w:rPr>
      <w:rFonts w:eastAsiaTheme="minorEastAsia"/>
      <w:lang w:val="en-GB" w:eastAsia="en-GB"/>
    </w:rPr>
  </w:style>
  <w:style w:type="paragraph" w:styleId="ListParagraph">
    <w:name w:val="List Paragraph"/>
    <w:basedOn w:val="Normal"/>
    <w:uiPriority w:val="34"/>
    <w:qFormat/>
    <w:pPr>
      <w:ind w:left="720"/>
      <w:contextualSpacing/>
    </w:pPr>
    <w:rPr>
      <w:rFonts w:eastAsiaTheme="minorHAnsi"/>
      <w:lang w:val="en-US" w:eastAsia="en-US"/>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ing3Char">
    <w:name w:val="Heading 3 Char"/>
    <w:basedOn w:val="DefaultParagraphFont"/>
    <w:link w:val="Heading3"/>
    <w:uiPriority w:val="9"/>
    <w:rsid w:val="00814291"/>
    <w:rPr>
      <w:rFonts w:eastAsiaTheme="majorEastAsia" w:cstheme="majorBidi"/>
      <w:color w:val="365F91" w:themeColor="accent1" w:themeShade="BF"/>
      <w:sz w:val="28"/>
      <w:szCs w:val="28"/>
    </w:rPr>
  </w:style>
  <w:style w:type="character" w:customStyle="1" w:styleId="Heading2Char">
    <w:name w:val="Heading 2 Char"/>
    <w:basedOn w:val="DefaultParagraphFont"/>
    <w:link w:val="Heading2"/>
    <w:uiPriority w:val="9"/>
    <w:semiHidden/>
    <w:rsid w:val="00814291"/>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43B4A26-4FBB-45FE-BF79-E3309FB10A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16</Pages>
  <Words>3195</Words>
  <Characters>18216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Rishika Dhanuka</cp:lastModifiedBy>
  <cp:revision>8</cp:revision>
  <cp:lastPrinted>2026-04-23T13:38:00Z</cp:lastPrinted>
  <dcterms:created xsi:type="dcterms:W3CDTF">2025-04-16T17:35:00Z</dcterms:created>
  <dcterms:modified xsi:type="dcterms:W3CDTF">2026-04-23T13:47:00Z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9E21C163C51A4BC7958D8A069E178DA7_13</vt:lpwstr>
  </property>
  <property fmtid="{D5CDD505-2E9C-101B-9397-08002B2CF9AE}" pid="4" name="GrammarlyDocumentId">
    <vt:lpwstr>35165cff493b78904ba5956fb3c36ddba3d87fab19f655ab56fe4c728d69aa1f</vt:lpwstr>
  </property>
</Properties>
</file>