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B5DF3" w14:textId="5A842667" w:rsidR="00E22409" w:rsidRPr="00E22409" w:rsidRDefault="00E22409" w:rsidP="00E22409">
      <w:pPr>
        <w:jc w:val="center"/>
        <w:rPr>
          <w:b/>
          <w:bCs/>
          <w:sz w:val="36"/>
          <w:szCs w:val="36"/>
          <w:lang w:val="en-US"/>
        </w:rPr>
      </w:pPr>
      <w:r w:rsidRPr="00E22409">
        <w:rPr>
          <w:b/>
          <w:bCs/>
          <w:sz w:val="36"/>
          <w:szCs w:val="36"/>
          <w:lang w:val="en-US"/>
        </w:rPr>
        <w:t>AI - Powered IOT system for real time LV Distribution line breakage detection</w:t>
      </w:r>
    </w:p>
    <w:p w14:paraId="3A095C9F" w14:textId="5BE72EF0" w:rsidR="00E22409" w:rsidRPr="00E22409" w:rsidRDefault="00E22409" w:rsidP="00E22409">
      <w:pPr>
        <w:jc w:val="center"/>
        <w:rPr>
          <w:b/>
          <w:bCs/>
          <w:sz w:val="32"/>
          <w:szCs w:val="32"/>
          <w:u w:val="single"/>
          <w:lang w:val="en-US"/>
        </w:rPr>
      </w:pPr>
      <w:r w:rsidRPr="00E22409">
        <w:rPr>
          <w:b/>
          <w:bCs/>
          <w:sz w:val="32"/>
          <w:szCs w:val="32"/>
          <w:u w:val="single"/>
          <w:lang w:val="en-US"/>
        </w:rPr>
        <w:t>Abstract</w:t>
      </w:r>
    </w:p>
    <w:p w14:paraId="23E6266F" w14:textId="4411CDF4" w:rsidR="00E22409" w:rsidRDefault="00E22409" w:rsidP="00E22409">
      <w:pPr>
        <w:rPr>
          <w:lang w:val="en-US"/>
        </w:rPr>
      </w:pPr>
      <w:r w:rsidRPr="00E22409">
        <w:rPr>
          <w:lang w:val="en-US"/>
        </w:rPr>
        <w:t>This project presents an intelligent IoT-based system for real-time fault detection and pole-level localization in low- and medium-voltage distribution lines. Unlike traditional methods that rely on centralized data collection or high-voltage fault recorders, the proposed solution uses low-cost sensing nodes installed on distribution poles to monitor voltage, current, and disturbance signatures. Each node employs a lightweight CNN model to identify abnormalities such as line breakage, conductor snapping, or pole-span faults. To maintain privacy and reduce communication overhead, the system integrates federated learning, allowing nodes to collaboratively improve the global model without sharing raw waveform data. The substation acts as a federated server, aggregates model updates, and distributes refined weights back to all nodes. This approach enables fast, accurate, and scalable pole-by-pole fault localization while enhancing reliability in practical distribution networks.</w:t>
      </w:r>
    </w:p>
    <w:p w14:paraId="5C554984" w14:textId="77777777" w:rsidR="00E22409" w:rsidRDefault="00E22409" w:rsidP="00E22409">
      <w:pPr>
        <w:rPr>
          <w:lang w:val="en-US"/>
        </w:rPr>
      </w:pPr>
    </w:p>
    <w:p w14:paraId="3DA12A92" w14:textId="6EB6E3CA" w:rsidR="00E22409" w:rsidRPr="00E22409" w:rsidRDefault="00E22409" w:rsidP="00E22409">
      <w:pPr>
        <w:rPr>
          <w:b/>
          <w:bCs/>
          <w:sz w:val="28"/>
          <w:szCs w:val="28"/>
          <w:lang w:val="en-US"/>
        </w:rPr>
      </w:pPr>
      <w:r w:rsidRPr="00E22409">
        <w:rPr>
          <w:b/>
          <w:bCs/>
          <w:sz w:val="28"/>
          <w:szCs w:val="28"/>
          <w:lang w:val="en-US"/>
        </w:rPr>
        <w:t xml:space="preserve">Team </w:t>
      </w:r>
      <w:proofErr w:type="gramStart"/>
      <w:r w:rsidRPr="00E22409">
        <w:rPr>
          <w:b/>
          <w:bCs/>
          <w:sz w:val="28"/>
          <w:szCs w:val="28"/>
          <w:lang w:val="en-US"/>
        </w:rPr>
        <w:t>Members :</w:t>
      </w:r>
      <w:proofErr w:type="gramEnd"/>
    </w:p>
    <w:p w14:paraId="3600BB8C" w14:textId="71ADFEAB" w:rsidR="00E22409" w:rsidRPr="00E22409" w:rsidRDefault="00E22409" w:rsidP="00E22409">
      <w:pPr>
        <w:pStyle w:val="ListParagraph"/>
        <w:numPr>
          <w:ilvl w:val="0"/>
          <w:numId w:val="1"/>
        </w:numPr>
        <w:rPr>
          <w:lang w:val="en-US"/>
        </w:rPr>
      </w:pPr>
      <w:proofErr w:type="gramStart"/>
      <w:r w:rsidRPr="00E22409">
        <w:rPr>
          <w:lang w:val="en-US"/>
        </w:rPr>
        <w:t>G .Dhanush</w:t>
      </w:r>
      <w:proofErr w:type="gramEnd"/>
      <w:r w:rsidRPr="00E22409">
        <w:rPr>
          <w:lang w:val="en-US"/>
        </w:rPr>
        <w:t xml:space="preserve"> Kumar 22BEE027</w:t>
      </w:r>
    </w:p>
    <w:p w14:paraId="76FC4C3B" w14:textId="3B0FCF05" w:rsidR="00E22409" w:rsidRPr="00E22409" w:rsidRDefault="00E22409" w:rsidP="00E22409">
      <w:pPr>
        <w:pStyle w:val="ListParagraph"/>
        <w:numPr>
          <w:ilvl w:val="0"/>
          <w:numId w:val="1"/>
        </w:numPr>
        <w:rPr>
          <w:lang w:val="en-US"/>
        </w:rPr>
      </w:pPr>
      <w:proofErr w:type="gramStart"/>
      <w:r w:rsidRPr="00E22409">
        <w:rPr>
          <w:lang w:val="en-US"/>
        </w:rPr>
        <w:t>G .Hari</w:t>
      </w:r>
      <w:proofErr w:type="gramEnd"/>
      <w:r w:rsidRPr="00E22409">
        <w:rPr>
          <w:lang w:val="en-US"/>
        </w:rPr>
        <w:t xml:space="preserve"> Prashath 22BEE028</w:t>
      </w:r>
    </w:p>
    <w:p w14:paraId="71BE070B" w14:textId="1DE7E212" w:rsidR="00E22409" w:rsidRPr="00E22409" w:rsidRDefault="00E22409" w:rsidP="00E22409">
      <w:pPr>
        <w:pStyle w:val="ListParagraph"/>
        <w:numPr>
          <w:ilvl w:val="0"/>
          <w:numId w:val="1"/>
        </w:numPr>
        <w:rPr>
          <w:lang w:val="en-US"/>
        </w:rPr>
      </w:pPr>
      <w:proofErr w:type="gramStart"/>
      <w:r w:rsidRPr="00E22409">
        <w:rPr>
          <w:lang w:val="en-US"/>
        </w:rPr>
        <w:t>S .Ramaneshwaran</w:t>
      </w:r>
      <w:proofErr w:type="gramEnd"/>
      <w:r w:rsidRPr="00E22409">
        <w:rPr>
          <w:lang w:val="en-US"/>
        </w:rPr>
        <w:t xml:space="preserve"> 22BEE044</w:t>
      </w:r>
    </w:p>
    <w:p w14:paraId="0568D779" w14:textId="77777777" w:rsidR="00E22409" w:rsidRPr="00E22409" w:rsidRDefault="00E22409" w:rsidP="00E22409">
      <w:pPr>
        <w:rPr>
          <w:b/>
          <w:bCs/>
          <w:sz w:val="28"/>
          <w:szCs w:val="28"/>
          <w:lang w:val="en-US"/>
        </w:rPr>
      </w:pPr>
    </w:p>
    <w:p w14:paraId="16067A80" w14:textId="359BA828" w:rsidR="00E22409" w:rsidRPr="00E22409" w:rsidRDefault="00E22409" w:rsidP="00E22409">
      <w:pPr>
        <w:rPr>
          <w:b/>
          <w:bCs/>
          <w:sz w:val="28"/>
          <w:szCs w:val="28"/>
          <w:lang w:val="en-US"/>
        </w:rPr>
      </w:pPr>
      <w:proofErr w:type="gramStart"/>
      <w:r w:rsidRPr="00E22409">
        <w:rPr>
          <w:b/>
          <w:bCs/>
          <w:sz w:val="28"/>
          <w:szCs w:val="28"/>
          <w:lang w:val="en-US"/>
        </w:rPr>
        <w:t>Mentor :</w:t>
      </w:r>
      <w:proofErr w:type="gramEnd"/>
    </w:p>
    <w:p w14:paraId="78B2D791" w14:textId="543CB3F5" w:rsidR="00E22409" w:rsidRPr="00E22409" w:rsidRDefault="00E22409" w:rsidP="00E22409">
      <w:proofErr w:type="gramStart"/>
      <w:r w:rsidRPr="00E22409">
        <w:t>Dr</w:t>
      </w:r>
      <w:r>
        <w:t xml:space="preserve"> </w:t>
      </w:r>
      <w:r w:rsidRPr="00E22409">
        <w:t>.K</w:t>
      </w:r>
      <w:r>
        <w:t xml:space="preserve"> </w:t>
      </w:r>
      <w:r w:rsidRPr="00E22409">
        <w:t>.Jayanthi</w:t>
      </w:r>
      <w:proofErr w:type="gramEnd"/>
      <w:r>
        <w:t xml:space="preserve"> </w:t>
      </w:r>
      <w:r w:rsidRPr="00E22409">
        <w:t>Associate Professor</w:t>
      </w:r>
    </w:p>
    <w:sectPr w:rsidR="00E22409" w:rsidRPr="00E224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CE2CEA"/>
    <w:multiLevelType w:val="hybridMultilevel"/>
    <w:tmpl w:val="6F72F9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444595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2409"/>
    <w:rsid w:val="00B917EF"/>
    <w:rsid w:val="00E224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D689E"/>
  <w15:chartTrackingRefBased/>
  <w15:docId w15:val="{8CC167D3-648B-42C7-AD51-EBD117AEC6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24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224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224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224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24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24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24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24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24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24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224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224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224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24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24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24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24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2409"/>
    <w:rPr>
      <w:rFonts w:eastAsiaTheme="majorEastAsia" w:cstheme="majorBidi"/>
      <w:color w:val="272727" w:themeColor="text1" w:themeTint="D8"/>
    </w:rPr>
  </w:style>
  <w:style w:type="paragraph" w:styleId="Title">
    <w:name w:val="Title"/>
    <w:basedOn w:val="Normal"/>
    <w:next w:val="Normal"/>
    <w:link w:val="TitleChar"/>
    <w:uiPriority w:val="10"/>
    <w:qFormat/>
    <w:rsid w:val="00E224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24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24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24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2409"/>
    <w:pPr>
      <w:spacing w:before="160"/>
      <w:jc w:val="center"/>
    </w:pPr>
    <w:rPr>
      <w:i/>
      <w:iCs/>
      <w:color w:val="404040" w:themeColor="text1" w:themeTint="BF"/>
    </w:rPr>
  </w:style>
  <w:style w:type="character" w:customStyle="1" w:styleId="QuoteChar">
    <w:name w:val="Quote Char"/>
    <w:basedOn w:val="DefaultParagraphFont"/>
    <w:link w:val="Quote"/>
    <w:uiPriority w:val="29"/>
    <w:rsid w:val="00E22409"/>
    <w:rPr>
      <w:i/>
      <w:iCs/>
      <w:color w:val="404040" w:themeColor="text1" w:themeTint="BF"/>
    </w:rPr>
  </w:style>
  <w:style w:type="paragraph" w:styleId="ListParagraph">
    <w:name w:val="List Paragraph"/>
    <w:basedOn w:val="Normal"/>
    <w:uiPriority w:val="34"/>
    <w:qFormat/>
    <w:rsid w:val="00E22409"/>
    <w:pPr>
      <w:ind w:left="720"/>
      <w:contextualSpacing/>
    </w:pPr>
  </w:style>
  <w:style w:type="character" w:styleId="IntenseEmphasis">
    <w:name w:val="Intense Emphasis"/>
    <w:basedOn w:val="DefaultParagraphFont"/>
    <w:uiPriority w:val="21"/>
    <w:qFormat/>
    <w:rsid w:val="00E22409"/>
    <w:rPr>
      <w:i/>
      <w:iCs/>
      <w:color w:val="2F5496" w:themeColor="accent1" w:themeShade="BF"/>
    </w:rPr>
  </w:style>
  <w:style w:type="paragraph" w:styleId="IntenseQuote">
    <w:name w:val="Intense Quote"/>
    <w:basedOn w:val="Normal"/>
    <w:next w:val="Normal"/>
    <w:link w:val="IntenseQuoteChar"/>
    <w:uiPriority w:val="30"/>
    <w:qFormat/>
    <w:rsid w:val="00E224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2409"/>
    <w:rPr>
      <w:i/>
      <w:iCs/>
      <w:color w:val="2F5496" w:themeColor="accent1" w:themeShade="BF"/>
    </w:rPr>
  </w:style>
  <w:style w:type="character" w:styleId="IntenseReference">
    <w:name w:val="Intense Reference"/>
    <w:basedOn w:val="DefaultParagraphFont"/>
    <w:uiPriority w:val="32"/>
    <w:qFormat/>
    <w:rsid w:val="00E2240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181</Words>
  <Characters>1035</Characters>
  <Application>Microsoft Office Word</Application>
  <DocSecurity>0</DocSecurity>
  <Lines>8</Lines>
  <Paragraphs>2</Paragraphs>
  <ScaleCrop>false</ScaleCrop>
  <Company/>
  <LinksUpToDate>false</LinksUpToDate>
  <CharactersWithSpaces>1214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Dhanush kumar</dc:creator>
  <cp:keywords/>
  <dc:description/>
  <cp:lastModifiedBy>Dhanush kumar</cp:lastModifiedBy>
  <cp:revision>1</cp:revision>
  <dcterms:created xsi:type="dcterms:W3CDTF">2025-11-17T13:57:00Z</dcterms:created>
  <dcterms:modified xsi:type="dcterms:W3CDTF">2025-11-17T14:05:00Z</dcterms:modified>
</cp:coreProperties>
</file>