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CF30" w14:textId="77777777" w:rsidR="00032826" w:rsidRDefault="001940AD">
      <w:pPr>
        <w:spacing w:after="30"/>
        <w:jc w:val="center"/>
      </w:pPr>
      <w:r>
        <w:rPr>
          <w:b/>
          <w:bCs/>
          <w:sz w:val="28"/>
          <w:szCs w:val="28"/>
        </w:rPr>
        <w:t>SIMATS ENGINEERING (SAVEETHA SCHOOL OF ENGINEERING)</w:t>
      </w:r>
    </w:p>
    <w:p w14:paraId="712902FD" w14:textId="77777777" w:rsidR="00032826" w:rsidRDefault="001940AD">
      <w:pPr>
        <w:spacing w:after="180"/>
        <w:jc w:val="center"/>
      </w:pPr>
      <w:r>
        <w:rPr>
          <w:b/>
          <w:bCs/>
          <w:sz w:val="26"/>
          <w:szCs w:val="26"/>
        </w:rPr>
        <w:t>Department of Computer Science and Engineering</w:t>
      </w:r>
    </w:p>
    <w:p w14:paraId="4D6489CC" w14:textId="77777777" w:rsidR="00032826" w:rsidRDefault="001940AD">
      <w:pPr>
        <w:spacing w:after="70"/>
        <w:jc w:val="center"/>
      </w:pPr>
      <w:r>
        <w:rPr>
          <w:b/>
          <w:bCs/>
          <w:sz w:val="30"/>
          <w:szCs w:val="30"/>
        </w:rPr>
        <w:t>CO3 ASSESSMENT TOOL 1 – Git &amp; Docker Technical Assignment</w:t>
      </w:r>
    </w:p>
    <w:p w14:paraId="25072AA8" w14:textId="77777777" w:rsidR="00032826" w:rsidRPr="007B4E8C" w:rsidRDefault="001940AD">
      <w:pPr>
        <w:spacing w:after="220"/>
        <w:jc w:val="center"/>
      </w:pPr>
      <w:r w:rsidRPr="007B4E8C">
        <w:rPr>
          <w:b/>
          <w:bCs/>
          <w:iCs/>
          <w:sz w:val="26"/>
          <w:szCs w:val="26"/>
        </w:rPr>
        <w:t>P</w:t>
      </w:r>
      <w:r w:rsidR="007B4E8C" w:rsidRPr="007B4E8C">
        <w:rPr>
          <w:b/>
          <w:bCs/>
          <w:iCs/>
          <w:sz w:val="26"/>
          <w:szCs w:val="26"/>
        </w:rPr>
        <w:t>roblem statement</w:t>
      </w:r>
      <w:r w:rsidRPr="007B4E8C">
        <w:rPr>
          <w:b/>
          <w:bCs/>
          <w:iCs/>
          <w:sz w:val="26"/>
          <w:szCs w:val="26"/>
        </w:rPr>
        <w:t>: Smart Vertical Farming Automation Platform</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2300"/>
        <w:gridCol w:w="2200"/>
        <w:gridCol w:w="2300"/>
      </w:tblGrid>
      <w:tr w:rsidR="00032826" w14:paraId="2392C5D5" w14:textId="77777777">
        <w:tc>
          <w:tcPr>
            <w:tcW w:w="2200" w:type="dxa"/>
            <w:tcMar>
              <w:top w:w="100" w:type="dxa"/>
              <w:left w:w="120" w:type="dxa"/>
              <w:bottom w:w="100" w:type="dxa"/>
              <w:right w:w="120" w:type="dxa"/>
            </w:tcMar>
          </w:tcPr>
          <w:p w14:paraId="1EFC36D1" w14:textId="77777777" w:rsidR="00032826" w:rsidRDefault="001940AD">
            <w:r>
              <w:rPr>
                <w:b/>
                <w:bCs/>
              </w:rPr>
              <w:t>Course Code:</w:t>
            </w:r>
          </w:p>
        </w:tc>
        <w:tc>
          <w:tcPr>
            <w:tcW w:w="2300" w:type="dxa"/>
            <w:tcMar>
              <w:top w:w="100" w:type="dxa"/>
              <w:left w:w="120" w:type="dxa"/>
              <w:bottom w:w="100" w:type="dxa"/>
              <w:right w:w="120" w:type="dxa"/>
            </w:tcMar>
          </w:tcPr>
          <w:p w14:paraId="4CCFA3DA" w14:textId="77777777" w:rsidR="00032826" w:rsidRDefault="001940AD">
            <w:r>
              <w:t>CSA1063</w:t>
            </w:r>
          </w:p>
        </w:tc>
        <w:tc>
          <w:tcPr>
            <w:tcW w:w="2200" w:type="dxa"/>
            <w:tcMar>
              <w:top w:w="100" w:type="dxa"/>
              <w:left w:w="120" w:type="dxa"/>
              <w:bottom w:w="100" w:type="dxa"/>
              <w:right w:w="120" w:type="dxa"/>
            </w:tcMar>
          </w:tcPr>
          <w:p w14:paraId="54CDB750" w14:textId="77777777" w:rsidR="00032826" w:rsidRDefault="001940AD">
            <w:r>
              <w:rPr>
                <w:b/>
                <w:bCs/>
              </w:rPr>
              <w:t>Course Title:</w:t>
            </w:r>
          </w:p>
        </w:tc>
        <w:tc>
          <w:tcPr>
            <w:tcW w:w="2300" w:type="dxa"/>
            <w:tcMar>
              <w:top w:w="100" w:type="dxa"/>
              <w:left w:w="120" w:type="dxa"/>
              <w:bottom w:w="100" w:type="dxa"/>
              <w:right w:w="120" w:type="dxa"/>
            </w:tcMar>
          </w:tcPr>
          <w:p w14:paraId="72FE5F16" w14:textId="77777777" w:rsidR="00032826" w:rsidRDefault="001940AD">
            <w:r>
              <w:t>Software Engineering</w:t>
            </w:r>
          </w:p>
        </w:tc>
      </w:tr>
      <w:tr w:rsidR="00032826" w14:paraId="55BD81BA" w14:textId="77777777">
        <w:tc>
          <w:tcPr>
            <w:tcW w:w="2200" w:type="dxa"/>
            <w:tcMar>
              <w:top w:w="100" w:type="dxa"/>
              <w:left w:w="120" w:type="dxa"/>
              <w:bottom w:w="100" w:type="dxa"/>
              <w:right w:w="120" w:type="dxa"/>
            </w:tcMar>
          </w:tcPr>
          <w:p w14:paraId="50BC3327" w14:textId="77777777" w:rsidR="00032826" w:rsidRDefault="001940AD">
            <w:r>
              <w:rPr>
                <w:b/>
                <w:bCs/>
              </w:rPr>
              <w:t>CO Assessed:</w:t>
            </w:r>
          </w:p>
        </w:tc>
        <w:tc>
          <w:tcPr>
            <w:tcW w:w="2300" w:type="dxa"/>
            <w:tcMar>
              <w:top w:w="100" w:type="dxa"/>
              <w:left w:w="120" w:type="dxa"/>
              <w:bottom w:w="100" w:type="dxa"/>
              <w:right w:w="120" w:type="dxa"/>
            </w:tcMar>
          </w:tcPr>
          <w:p w14:paraId="5F03308A" w14:textId="77777777" w:rsidR="00032826" w:rsidRDefault="001940AD">
            <w:r>
              <w:t>CO3</w:t>
            </w:r>
          </w:p>
        </w:tc>
        <w:tc>
          <w:tcPr>
            <w:tcW w:w="2200" w:type="dxa"/>
            <w:tcMar>
              <w:top w:w="100" w:type="dxa"/>
              <w:left w:w="120" w:type="dxa"/>
              <w:bottom w:w="100" w:type="dxa"/>
              <w:right w:w="120" w:type="dxa"/>
            </w:tcMar>
          </w:tcPr>
          <w:p w14:paraId="186A0204" w14:textId="77777777" w:rsidR="00032826" w:rsidRDefault="001940AD">
            <w:r>
              <w:rPr>
                <w:b/>
                <w:bCs/>
              </w:rPr>
              <w:t>Assessment:</w:t>
            </w:r>
          </w:p>
        </w:tc>
        <w:tc>
          <w:tcPr>
            <w:tcW w:w="2300" w:type="dxa"/>
            <w:tcMar>
              <w:top w:w="100" w:type="dxa"/>
              <w:left w:w="120" w:type="dxa"/>
              <w:bottom w:w="100" w:type="dxa"/>
              <w:right w:w="120" w:type="dxa"/>
            </w:tcMar>
          </w:tcPr>
          <w:p w14:paraId="35DC0BCD" w14:textId="77777777" w:rsidR="00032826" w:rsidRDefault="001940AD">
            <w:r>
              <w:t>Assessment Tool 1 – Git &amp; Docker Technical Assignment</w:t>
            </w:r>
          </w:p>
        </w:tc>
      </w:tr>
      <w:tr w:rsidR="00032826" w14:paraId="35DBDF9A" w14:textId="77777777">
        <w:tc>
          <w:tcPr>
            <w:tcW w:w="2200" w:type="dxa"/>
            <w:tcMar>
              <w:top w:w="100" w:type="dxa"/>
              <w:left w:w="120" w:type="dxa"/>
              <w:bottom w:w="100" w:type="dxa"/>
              <w:right w:w="120" w:type="dxa"/>
            </w:tcMar>
          </w:tcPr>
          <w:p w14:paraId="622696A2" w14:textId="77777777" w:rsidR="00032826" w:rsidRDefault="001940AD">
            <w:r>
              <w:rPr>
                <w:b/>
                <w:bCs/>
              </w:rPr>
              <w:t>Weightage:</w:t>
            </w:r>
          </w:p>
        </w:tc>
        <w:tc>
          <w:tcPr>
            <w:tcW w:w="2300" w:type="dxa"/>
            <w:tcMar>
              <w:top w:w="100" w:type="dxa"/>
              <w:left w:w="120" w:type="dxa"/>
              <w:bottom w:w="100" w:type="dxa"/>
              <w:right w:w="120" w:type="dxa"/>
            </w:tcMar>
          </w:tcPr>
          <w:p w14:paraId="7D6DAB6D" w14:textId="77777777" w:rsidR="00032826" w:rsidRDefault="001940AD">
            <w:r>
              <w:t>20%</w:t>
            </w:r>
          </w:p>
        </w:tc>
        <w:tc>
          <w:tcPr>
            <w:tcW w:w="2200" w:type="dxa"/>
            <w:tcMar>
              <w:top w:w="100" w:type="dxa"/>
              <w:left w:w="120" w:type="dxa"/>
              <w:bottom w:w="100" w:type="dxa"/>
              <w:right w:w="120" w:type="dxa"/>
            </w:tcMar>
          </w:tcPr>
          <w:p w14:paraId="735667FC" w14:textId="77777777" w:rsidR="00032826" w:rsidRDefault="001940AD">
            <w:r>
              <w:rPr>
                <w:b/>
                <w:bCs/>
              </w:rPr>
              <w:t>Total Marks:</w:t>
            </w:r>
          </w:p>
        </w:tc>
        <w:tc>
          <w:tcPr>
            <w:tcW w:w="2300" w:type="dxa"/>
            <w:tcMar>
              <w:top w:w="100" w:type="dxa"/>
              <w:left w:w="120" w:type="dxa"/>
              <w:bottom w:w="100" w:type="dxa"/>
              <w:right w:w="120" w:type="dxa"/>
            </w:tcMar>
          </w:tcPr>
          <w:p w14:paraId="54E02442" w14:textId="77777777" w:rsidR="00032826" w:rsidRDefault="001940AD">
            <w:r>
              <w:t>25</w:t>
            </w:r>
          </w:p>
        </w:tc>
      </w:tr>
      <w:tr w:rsidR="00032826" w14:paraId="5E80C647" w14:textId="77777777">
        <w:tc>
          <w:tcPr>
            <w:tcW w:w="2200" w:type="dxa"/>
            <w:tcMar>
              <w:top w:w="100" w:type="dxa"/>
              <w:left w:w="120" w:type="dxa"/>
              <w:bottom w:w="100" w:type="dxa"/>
              <w:right w:w="120" w:type="dxa"/>
            </w:tcMar>
          </w:tcPr>
          <w:p w14:paraId="4F1DF8CD" w14:textId="77777777" w:rsidR="00032826" w:rsidRDefault="001940AD">
            <w:r>
              <w:rPr>
                <w:b/>
                <w:bCs/>
              </w:rPr>
              <w:t>Student Name:</w:t>
            </w:r>
          </w:p>
        </w:tc>
        <w:tc>
          <w:tcPr>
            <w:tcW w:w="2300" w:type="dxa"/>
            <w:tcMar>
              <w:top w:w="100" w:type="dxa"/>
              <w:left w:w="120" w:type="dxa"/>
              <w:bottom w:w="100" w:type="dxa"/>
              <w:right w:w="120" w:type="dxa"/>
            </w:tcMar>
          </w:tcPr>
          <w:p w14:paraId="4BDEB2DA" w14:textId="01D4525F" w:rsidR="00032826" w:rsidRDefault="001C1457">
            <w:r>
              <w:t>M Dhanush Kumar</w:t>
            </w:r>
          </w:p>
        </w:tc>
        <w:tc>
          <w:tcPr>
            <w:tcW w:w="2200" w:type="dxa"/>
            <w:tcMar>
              <w:top w:w="100" w:type="dxa"/>
              <w:left w:w="120" w:type="dxa"/>
              <w:bottom w:w="100" w:type="dxa"/>
              <w:right w:w="120" w:type="dxa"/>
            </w:tcMar>
          </w:tcPr>
          <w:p w14:paraId="398041FE" w14:textId="77777777" w:rsidR="00032826" w:rsidRDefault="001940AD">
            <w:r>
              <w:rPr>
                <w:b/>
                <w:bCs/>
              </w:rPr>
              <w:t>Register Number:</w:t>
            </w:r>
          </w:p>
        </w:tc>
        <w:tc>
          <w:tcPr>
            <w:tcW w:w="2300" w:type="dxa"/>
            <w:tcMar>
              <w:top w:w="100" w:type="dxa"/>
              <w:left w:w="120" w:type="dxa"/>
              <w:bottom w:w="100" w:type="dxa"/>
              <w:right w:w="120" w:type="dxa"/>
            </w:tcMar>
          </w:tcPr>
          <w:p w14:paraId="08707D3A" w14:textId="33527360" w:rsidR="00032826" w:rsidRDefault="001940AD">
            <w:r>
              <w:t>192</w:t>
            </w:r>
            <w:r w:rsidR="001C1457">
              <w:t>525318</w:t>
            </w:r>
          </w:p>
        </w:tc>
      </w:tr>
      <w:tr w:rsidR="00032826" w14:paraId="43F8958F" w14:textId="77777777">
        <w:tc>
          <w:tcPr>
            <w:tcW w:w="2200" w:type="dxa"/>
            <w:tcMar>
              <w:top w:w="100" w:type="dxa"/>
              <w:left w:w="120" w:type="dxa"/>
              <w:bottom w:w="100" w:type="dxa"/>
              <w:right w:w="120" w:type="dxa"/>
            </w:tcMar>
          </w:tcPr>
          <w:p w14:paraId="0D437214" w14:textId="77777777" w:rsidR="00032826" w:rsidRDefault="007B4E8C">
            <w:r>
              <w:rPr>
                <w:b/>
                <w:bCs/>
              </w:rPr>
              <w:t>Date</w:t>
            </w:r>
          </w:p>
        </w:tc>
        <w:tc>
          <w:tcPr>
            <w:tcW w:w="2300" w:type="dxa"/>
            <w:tcMar>
              <w:top w:w="100" w:type="dxa"/>
              <w:left w:w="120" w:type="dxa"/>
              <w:bottom w:w="100" w:type="dxa"/>
              <w:right w:w="120" w:type="dxa"/>
            </w:tcMar>
          </w:tcPr>
          <w:p w14:paraId="6F7C2C66" w14:textId="4E287F43" w:rsidR="00032826" w:rsidRDefault="007B4E8C">
            <w:r>
              <w:t>1</w:t>
            </w:r>
            <w:r w:rsidR="00976ABE">
              <w:t>1</w:t>
            </w:r>
            <w:r>
              <w:t>/08/2026</w:t>
            </w:r>
          </w:p>
        </w:tc>
        <w:tc>
          <w:tcPr>
            <w:tcW w:w="2200" w:type="dxa"/>
            <w:tcMar>
              <w:top w:w="100" w:type="dxa"/>
              <w:left w:w="120" w:type="dxa"/>
              <w:bottom w:w="100" w:type="dxa"/>
              <w:right w:w="120" w:type="dxa"/>
            </w:tcMar>
          </w:tcPr>
          <w:p w14:paraId="09C03BAB" w14:textId="77777777" w:rsidR="00032826" w:rsidRDefault="001940AD">
            <w:r>
              <w:rPr>
                <w:b/>
                <w:bCs/>
              </w:rPr>
              <w:t>Duration:</w:t>
            </w:r>
          </w:p>
        </w:tc>
        <w:tc>
          <w:tcPr>
            <w:tcW w:w="2300" w:type="dxa"/>
            <w:tcMar>
              <w:top w:w="100" w:type="dxa"/>
              <w:left w:w="120" w:type="dxa"/>
              <w:bottom w:w="100" w:type="dxa"/>
              <w:right w:w="120" w:type="dxa"/>
            </w:tcMar>
          </w:tcPr>
          <w:p w14:paraId="2EBDD747" w14:textId="77777777" w:rsidR="00032826" w:rsidRDefault="001940AD">
            <w:r>
              <w:t>60 minutes</w:t>
            </w:r>
          </w:p>
        </w:tc>
      </w:tr>
    </w:tbl>
    <w:p w14:paraId="328E75D4" w14:textId="77777777" w:rsidR="00032826" w:rsidRDefault="001940AD">
      <w:pPr>
        <w:spacing w:before="220" w:after="70"/>
      </w:pPr>
      <w:r>
        <w:rPr>
          <w:b/>
          <w:bCs/>
        </w:rPr>
        <w:t>Code of Conduct</w:t>
      </w:r>
    </w:p>
    <w:p w14:paraId="1E4B088E" w14:textId="5FF804B8" w:rsidR="00032826" w:rsidRDefault="001940AD">
      <w:pPr>
        <w:spacing w:after="90" w:line="264" w:lineRule="auto"/>
        <w:jc w:val="both"/>
      </w:pPr>
      <w:r>
        <w:t xml:space="preserve">I, </w:t>
      </w:r>
      <w:r w:rsidR="001C1457">
        <w:t xml:space="preserve">M Dhanush </w:t>
      </w:r>
      <w:proofErr w:type="spellStart"/>
      <w:r w:rsidR="001C1457">
        <w:t>kumar</w:t>
      </w:r>
      <w:proofErr w:type="spellEnd"/>
      <w:r>
        <w:t xml:space="preserve"> (Reg. No. 192</w:t>
      </w:r>
      <w:r w:rsidR="001C1457">
        <w:t>525318</w:t>
      </w:r>
      <w:r>
        <w:t>), certify that this submission is my original work and that I have adhered to the guidelines specified for this assessment. I understand that any violation of academic integrity rules will result in disciplinary action.</w:t>
      </w:r>
    </w:p>
    <w:p w14:paraId="3F93EE73" w14:textId="6E71EBAA" w:rsidR="00032826" w:rsidRDefault="001940AD">
      <w:pPr>
        <w:spacing w:before="100" w:after="100"/>
      </w:pPr>
      <w:r>
        <w:t xml:space="preserve">Signature of the Student: </w:t>
      </w:r>
      <w:r w:rsidR="001C1457">
        <w:t>M Dhanush Kumar</w:t>
      </w:r>
    </w:p>
    <w:p w14:paraId="292F9AD4" w14:textId="77777777" w:rsidR="00032826" w:rsidRDefault="001940AD">
      <w:pPr>
        <w:pStyle w:val="Heading1"/>
        <w:spacing w:before="220" w:after="100"/>
      </w:pPr>
      <w:r>
        <w:rPr>
          <w:b/>
          <w:bCs/>
          <w:color w:val="000000"/>
          <w:sz w:val="28"/>
          <w:szCs w:val="28"/>
        </w:rPr>
        <w:t>1. Problem Analysis</w:t>
      </w:r>
    </w:p>
    <w:p w14:paraId="225383D2" w14:textId="77777777" w:rsidR="00032826" w:rsidRDefault="001940AD">
      <w:pPr>
        <w:pStyle w:val="Heading2"/>
        <w:spacing w:before="140" w:after="80"/>
      </w:pPr>
      <w:r>
        <w:rPr>
          <w:b/>
          <w:bCs/>
          <w:color w:val="000000"/>
        </w:rPr>
        <w:t>1.1 Problem Statement</w:t>
      </w:r>
    </w:p>
    <w:p w14:paraId="78F4C9BB" w14:textId="77777777" w:rsidR="00032826" w:rsidRDefault="001940AD">
      <w:pPr>
        <w:spacing w:after="90" w:line="264" w:lineRule="auto"/>
        <w:jc w:val="both"/>
      </w:pPr>
      <w:r>
        <w:t>Vertical farms require continuous monitoring of temperature, humidity, soil moisture, light intensity, nutrient levels, and water flow. Operators need a centralized system to automate irrigation, lighting, ventilation, and nutrient delivery while detecting abnormal conditions.</w:t>
      </w:r>
    </w:p>
    <w:p w14:paraId="61EBFED9" w14:textId="77777777" w:rsidR="00032826" w:rsidRDefault="001940AD">
      <w:pPr>
        <w:pStyle w:val="Heading2"/>
        <w:spacing w:before="140" w:after="80"/>
      </w:pPr>
      <w:r>
        <w:rPr>
          <w:b/>
          <w:bCs/>
          <w:color w:val="000000"/>
        </w:rPr>
        <w:t>1.2 Project Objectives</w:t>
      </w:r>
    </w:p>
    <w:p w14:paraId="359CA4AC" w14:textId="77777777" w:rsidR="00032826" w:rsidRDefault="001940AD">
      <w:pPr>
        <w:pStyle w:val="ListParagraph"/>
        <w:numPr>
          <w:ilvl w:val="0"/>
          <w:numId w:val="2"/>
        </w:numPr>
        <w:spacing w:after="40" w:line="260" w:lineRule="auto"/>
      </w:pPr>
      <w:r>
        <w:t>Monitor farming parameters such as temperature, humidity, soil moisture, light intensity, and nutrient levels in real time.</w:t>
      </w:r>
    </w:p>
    <w:p w14:paraId="55662C28" w14:textId="77777777" w:rsidR="00032826" w:rsidRDefault="001940AD">
      <w:pPr>
        <w:pStyle w:val="ListParagraph"/>
        <w:numPr>
          <w:ilvl w:val="0"/>
          <w:numId w:val="2"/>
        </w:numPr>
        <w:spacing w:after="40" w:line="260" w:lineRule="auto"/>
      </w:pPr>
      <w:r>
        <w:t>Predict irrigation, lighting, and equipment failures using historical sensor trends before crop growth is affected.</w:t>
      </w:r>
    </w:p>
    <w:p w14:paraId="4BB8D3EC" w14:textId="77777777" w:rsidR="00032826" w:rsidRDefault="001940AD">
      <w:pPr>
        <w:pStyle w:val="ListParagraph"/>
        <w:numPr>
          <w:ilvl w:val="0"/>
          <w:numId w:val="2"/>
        </w:numPr>
        <w:spacing w:after="40" w:line="260" w:lineRule="auto"/>
      </w:pPr>
      <w:r>
        <w:t>Optimize water and energy usage across irrigation, lighting, and climate-control systems.</w:t>
      </w:r>
    </w:p>
    <w:p w14:paraId="0CA6D2F7" w14:textId="77777777" w:rsidR="00032826" w:rsidRDefault="001940AD">
      <w:pPr>
        <w:pStyle w:val="ListParagraph"/>
        <w:numPr>
          <w:ilvl w:val="0"/>
          <w:numId w:val="2"/>
        </w:numPr>
        <w:spacing w:after="40" w:line="260" w:lineRule="auto"/>
      </w:pPr>
      <w:r>
        <w:t>Detect abnormal temperature, humidity, water-flow, or power conditions.</w:t>
      </w:r>
    </w:p>
    <w:p w14:paraId="76F7F31E" w14:textId="77777777" w:rsidR="00032826" w:rsidRDefault="001940AD">
      <w:pPr>
        <w:pStyle w:val="ListParagraph"/>
        <w:numPr>
          <w:ilvl w:val="0"/>
          <w:numId w:val="2"/>
        </w:numPr>
        <w:spacing w:after="40" w:line="260" w:lineRule="auto"/>
      </w:pPr>
      <w:r>
        <w:t>Generate operational reports for shift handovers and compliance records.</w:t>
      </w:r>
    </w:p>
    <w:p w14:paraId="2136B83E" w14:textId="77777777" w:rsidR="00032826" w:rsidRDefault="001940AD">
      <w:pPr>
        <w:pStyle w:val="ListParagraph"/>
        <w:numPr>
          <w:ilvl w:val="0"/>
          <w:numId w:val="2"/>
        </w:numPr>
        <w:spacing w:after="40" w:line="260" w:lineRule="auto"/>
      </w:pPr>
      <w:r>
        <w:t>Notify plant operators instantly through alerts when a threshold is crossed.</w:t>
      </w:r>
    </w:p>
    <w:p w14:paraId="4B46DD31" w14:textId="77777777" w:rsidR="00032826" w:rsidRDefault="001940AD">
      <w:pPr>
        <w:pStyle w:val="Heading2"/>
        <w:spacing w:before="140" w:after="80"/>
      </w:pPr>
      <w:r>
        <w:rPr>
          <w:b/>
          <w:bCs/>
          <w:color w:val="000000"/>
        </w:rPr>
        <w:t>1.3 Functional Requirements</w:t>
      </w:r>
    </w:p>
    <w:p w14:paraId="78A08341" w14:textId="77777777" w:rsidR="00032826" w:rsidRDefault="001940AD">
      <w:pPr>
        <w:pStyle w:val="ListParagraph"/>
        <w:numPr>
          <w:ilvl w:val="0"/>
          <w:numId w:val="2"/>
        </w:numPr>
        <w:spacing w:after="40" w:line="260" w:lineRule="auto"/>
      </w:pPr>
      <w:r>
        <w:lastRenderedPageBreak/>
        <w:t>Collect sensor data from farming units at regular intervals.</w:t>
      </w:r>
    </w:p>
    <w:p w14:paraId="40D84861" w14:textId="77777777" w:rsidR="00032826" w:rsidRDefault="001940AD">
      <w:pPr>
        <w:pStyle w:val="ListParagraph"/>
        <w:numPr>
          <w:ilvl w:val="0"/>
          <w:numId w:val="2"/>
        </w:numPr>
        <w:spacing w:after="40" w:line="260" w:lineRule="auto"/>
      </w:pPr>
      <w:r>
        <w:t>Store historical readings for trend analysis and reporting.</w:t>
      </w:r>
    </w:p>
    <w:p w14:paraId="445D7D24" w14:textId="77777777" w:rsidR="00032826" w:rsidRDefault="001940AD">
      <w:pPr>
        <w:pStyle w:val="ListParagraph"/>
        <w:numPr>
          <w:ilvl w:val="0"/>
          <w:numId w:val="2"/>
        </w:numPr>
        <w:spacing w:after="40" w:line="260" w:lineRule="auto"/>
      </w:pPr>
      <w:r>
        <w:t>Run a prediction model to flag equipment likely to fail.</w:t>
      </w:r>
    </w:p>
    <w:p w14:paraId="5196A7FE" w14:textId="77777777" w:rsidR="00032826" w:rsidRDefault="001940AD">
      <w:pPr>
        <w:pStyle w:val="ListParagraph"/>
        <w:numPr>
          <w:ilvl w:val="0"/>
          <w:numId w:val="2"/>
        </w:numPr>
        <w:spacing w:after="40" w:line="260" w:lineRule="auto"/>
      </w:pPr>
      <w:r>
        <w:t>Raise real-time alerts for unsafe operating conditions.</w:t>
      </w:r>
    </w:p>
    <w:p w14:paraId="1BB793EB" w14:textId="77777777" w:rsidR="00032826" w:rsidRDefault="001940AD">
      <w:pPr>
        <w:pStyle w:val="ListParagraph"/>
        <w:numPr>
          <w:ilvl w:val="0"/>
          <w:numId w:val="2"/>
        </w:numPr>
        <w:spacing w:after="40" w:line="260" w:lineRule="auto"/>
      </w:pPr>
      <w:r>
        <w:t>Provide a web dashboard for operators to view live plant status.</w:t>
      </w:r>
    </w:p>
    <w:p w14:paraId="6CB24D46" w14:textId="77777777" w:rsidR="00032826" w:rsidRDefault="001940AD">
      <w:pPr>
        <w:pStyle w:val="ListParagraph"/>
        <w:numPr>
          <w:ilvl w:val="0"/>
          <w:numId w:val="2"/>
        </w:numPr>
        <w:spacing w:after="40" w:line="260" w:lineRule="auto"/>
      </w:pPr>
      <w:r>
        <w:t>Export daily and weekly operational reports.</w:t>
      </w:r>
    </w:p>
    <w:p w14:paraId="0F4B6B65" w14:textId="77777777" w:rsidR="00032826" w:rsidRDefault="001940AD">
      <w:pPr>
        <w:pStyle w:val="Heading2"/>
        <w:spacing w:before="140" w:after="80"/>
      </w:pPr>
      <w:r>
        <w:rPr>
          <w:b/>
          <w:bCs/>
          <w:color w:val="000000"/>
        </w:rPr>
        <w:t>1.4 Expected Outcomes</w:t>
      </w:r>
    </w:p>
    <w:p w14:paraId="5B63C9FF" w14:textId="77777777" w:rsidR="00032826" w:rsidRDefault="001940AD">
      <w:pPr>
        <w:pStyle w:val="ListParagraph"/>
        <w:numPr>
          <w:ilvl w:val="0"/>
          <w:numId w:val="2"/>
        </w:numPr>
        <w:spacing w:after="40" w:line="260" w:lineRule="auto"/>
      </w:pPr>
      <w:r>
        <w:t>Reduced unplanned downtime through early failure prediction.</w:t>
      </w:r>
    </w:p>
    <w:p w14:paraId="1E492058" w14:textId="77777777" w:rsidR="00032826" w:rsidRDefault="001940AD">
      <w:pPr>
        <w:pStyle w:val="ListParagraph"/>
        <w:numPr>
          <w:ilvl w:val="0"/>
          <w:numId w:val="2"/>
        </w:numPr>
        <w:spacing w:after="40" w:line="260" w:lineRule="auto"/>
      </w:pPr>
      <w:r>
        <w:t>Faster response to safety hazards, improving plant safety.</w:t>
      </w:r>
    </w:p>
    <w:p w14:paraId="766A883D" w14:textId="77777777" w:rsidR="00032826" w:rsidRDefault="001940AD">
      <w:pPr>
        <w:pStyle w:val="ListParagraph"/>
        <w:numPr>
          <w:ilvl w:val="0"/>
          <w:numId w:val="2"/>
        </w:numPr>
        <w:spacing w:after="40" w:line="260" w:lineRule="auto"/>
      </w:pPr>
      <w:r>
        <w:t>Lower energy wastage through usage optimization.</w:t>
      </w:r>
    </w:p>
    <w:p w14:paraId="6FF975CE" w14:textId="77777777" w:rsidR="00032826" w:rsidRDefault="001940AD">
      <w:pPr>
        <w:pStyle w:val="ListParagraph"/>
        <w:numPr>
          <w:ilvl w:val="0"/>
          <w:numId w:val="2"/>
        </w:numPr>
        <w:spacing w:after="40" w:line="260" w:lineRule="auto"/>
      </w:pPr>
      <w:r>
        <w:t>A single, containerized platform that is easy to deploy at any farm site.</w:t>
      </w:r>
    </w:p>
    <w:p w14:paraId="50296489" w14:textId="77777777" w:rsidR="00032826" w:rsidRDefault="001940AD">
      <w:pPr>
        <w:pStyle w:val="Heading1"/>
        <w:spacing w:before="220" w:after="100"/>
      </w:pPr>
      <w:r>
        <w:rPr>
          <w:b/>
          <w:bCs/>
          <w:color w:val="000000"/>
          <w:sz w:val="28"/>
          <w:szCs w:val="28"/>
        </w:rPr>
        <w:t>2. Project Structure Design</w:t>
      </w:r>
    </w:p>
    <w:p w14:paraId="5F02A99E" w14:textId="77777777" w:rsidR="00032826" w:rsidRDefault="001940AD">
      <w:pPr>
        <w:spacing w:after="90" w:line="264" w:lineRule="auto"/>
        <w:jc w:val="both"/>
      </w:pPr>
      <w:r>
        <w:t>The repository is organized by responsibility so that the monitoring logic, prediction model, and presentation layer stay independent and easy to maintain.</w:t>
      </w:r>
    </w:p>
    <w:p w14:paraId="0432080A" w14:textId="77777777" w:rsidR="00032826" w:rsidRDefault="001940AD">
      <w:pPr>
        <w:keepLines/>
        <w:pBdr>
          <w:top w:val="single" w:sz="4" w:space="0" w:color="BFBFBF"/>
          <w:left w:val="single" w:sz="4" w:space="0" w:color="BFBFBF"/>
          <w:bottom w:val="single" w:sz="4" w:space="0" w:color="BFBFBF"/>
          <w:right w:val="single" w:sz="4" w:space="0" w:color="BFBFBF"/>
        </w:pBdr>
        <w:shd w:val="clear" w:color="auto" w:fill="F2F2F2"/>
        <w:spacing w:before="80" w:after="100" w:line="228" w:lineRule="auto"/>
      </w:pPr>
      <w:r>
        <w:rPr>
          <w:rFonts w:ascii="Consolas" w:eastAsia="Consolas" w:hAnsi="Consolas" w:cs="Consolas"/>
          <w:sz w:val="18"/>
          <w:szCs w:val="18"/>
        </w:rPr>
        <w:t>smart-vertical farming-monitor/</w:t>
      </w:r>
      <w:r>
        <w:br/>
      </w:r>
      <w:r>
        <w:rPr>
          <w:rFonts w:ascii="Consolas" w:eastAsia="Consolas" w:hAnsi="Consolas" w:cs="Consolas"/>
          <w:sz w:val="18"/>
          <w:szCs w:val="18"/>
        </w:rPr>
        <w:t>│</w:t>
      </w:r>
      <w:r>
        <w:br/>
      </w:r>
      <w:r>
        <w:rPr>
          <w:rFonts w:ascii="Consolas" w:eastAsia="Consolas" w:hAnsi="Consolas" w:cs="Consolas"/>
          <w:sz w:val="18"/>
          <w:szCs w:val="18"/>
        </w:rPr>
        <w:t>├── app/                 # Flask app: routes, dashboard views</w:t>
      </w:r>
      <w:r>
        <w:br/>
      </w:r>
      <w:r>
        <w:rPr>
          <w:rFonts w:ascii="Consolas" w:eastAsia="Consolas" w:hAnsi="Consolas" w:cs="Consolas"/>
          <w:sz w:val="18"/>
          <w:szCs w:val="18"/>
        </w:rPr>
        <w:t>├── models/              # Failure-prediction model + training</w:t>
      </w:r>
      <w:r>
        <w:br/>
      </w:r>
      <w:r>
        <w:rPr>
          <w:rFonts w:ascii="Consolas" w:eastAsia="Consolas" w:hAnsi="Consolas" w:cs="Consolas"/>
          <w:sz w:val="18"/>
          <w:szCs w:val="18"/>
        </w:rPr>
        <w:t>├── services/            # Monitoring, alert, energy logic</w:t>
      </w:r>
      <w:r>
        <w:br/>
      </w:r>
      <w:r>
        <w:rPr>
          <w:rFonts w:ascii="Consolas" w:eastAsia="Consolas" w:hAnsi="Consolas" w:cs="Consolas"/>
          <w:sz w:val="18"/>
          <w:szCs w:val="18"/>
        </w:rPr>
        <w:t>├── templates/           # HTML templates for dashboard</w:t>
      </w:r>
      <w:r>
        <w:br/>
      </w:r>
      <w:r>
        <w:rPr>
          <w:rFonts w:ascii="Consolas" w:eastAsia="Consolas" w:hAnsi="Consolas" w:cs="Consolas"/>
          <w:sz w:val="18"/>
          <w:szCs w:val="18"/>
        </w:rPr>
        <w:t>├── static/              # CSS, JS, dashboard assets</w:t>
      </w:r>
      <w:r>
        <w:br/>
      </w:r>
      <w:r>
        <w:rPr>
          <w:rFonts w:ascii="Consolas" w:eastAsia="Consolas" w:hAnsi="Consolas" w:cs="Consolas"/>
          <w:sz w:val="18"/>
          <w:szCs w:val="18"/>
        </w:rPr>
        <w:t>├── data/                # Sample sensor datasets, logs</w:t>
      </w:r>
      <w:r>
        <w:br/>
      </w:r>
      <w:r>
        <w:rPr>
          <w:rFonts w:ascii="Consolas" w:eastAsia="Consolas" w:hAnsi="Consolas" w:cs="Consolas"/>
          <w:sz w:val="18"/>
          <w:szCs w:val="18"/>
        </w:rPr>
        <w:t>├── tests/               # Unit and integration tests</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 Container build definition</w:t>
      </w:r>
      <w:r>
        <w:br/>
      </w:r>
      <w:r>
        <w:rPr>
          <w:rFonts w:ascii="Consolas" w:eastAsia="Consolas" w:hAnsi="Consolas" w:cs="Consolas"/>
          <w:sz w:val="18"/>
          <w:szCs w:val="18"/>
        </w:rPr>
        <w:t>├── docker-</w:t>
      </w:r>
      <w:proofErr w:type="spellStart"/>
      <w:r>
        <w:rPr>
          <w:rFonts w:ascii="Consolas" w:eastAsia="Consolas" w:hAnsi="Consolas" w:cs="Consolas"/>
          <w:sz w:val="18"/>
          <w:szCs w:val="18"/>
        </w:rPr>
        <w:t>compose.yml</w:t>
      </w:r>
      <w:proofErr w:type="spellEnd"/>
      <w:r>
        <w:rPr>
          <w:rFonts w:ascii="Consolas" w:eastAsia="Consolas" w:hAnsi="Consolas" w:cs="Consolas"/>
          <w:sz w:val="18"/>
          <w:szCs w:val="18"/>
        </w:rPr>
        <w:t xml:space="preserve">   # Multi-container orchestration</w:t>
      </w:r>
      <w:r>
        <w:br/>
      </w:r>
      <w:r>
        <w:rPr>
          <w:rFonts w:ascii="Consolas" w:eastAsia="Consolas" w:hAnsi="Consolas" w:cs="Consolas"/>
          <w:sz w:val="18"/>
          <w:szCs w:val="18"/>
        </w:rPr>
        <w:t>├── requirements.txt     # Python dependencies</w:t>
      </w:r>
      <w:r>
        <w:br/>
      </w:r>
      <w:r>
        <w:rPr>
          <w:rFonts w:ascii="Consolas" w:eastAsia="Consolas" w:hAnsi="Consolas" w:cs="Consolas"/>
          <w:sz w:val="18"/>
          <w:szCs w:val="18"/>
        </w:rPr>
        <w:t>├── .</w:t>
      </w:r>
      <w:proofErr w:type="spellStart"/>
      <w:r>
        <w:rPr>
          <w:rFonts w:ascii="Consolas" w:eastAsia="Consolas" w:hAnsi="Consolas" w:cs="Consolas"/>
          <w:sz w:val="18"/>
          <w:szCs w:val="18"/>
        </w:rPr>
        <w:t>gitignore</w:t>
      </w:r>
      <w:proofErr w:type="spellEnd"/>
      <w:r>
        <w:rPr>
          <w:rFonts w:ascii="Consolas" w:eastAsia="Consolas" w:hAnsi="Consolas" w:cs="Consolas"/>
          <w:sz w:val="18"/>
          <w:szCs w:val="18"/>
        </w:rPr>
        <w:t xml:space="preserve">           # Files excluded from Git</w:t>
      </w:r>
      <w:r>
        <w:br/>
      </w:r>
      <w:r>
        <w:rPr>
          <w:rFonts w:ascii="Consolas" w:eastAsia="Consolas" w:hAnsi="Consolas" w:cs="Consolas"/>
          <w:sz w:val="18"/>
          <w:szCs w:val="18"/>
        </w:rPr>
        <w:t>└── README.md            # Project overview, setup</w:t>
      </w:r>
    </w:p>
    <w:p w14:paraId="0E6B21DB" w14:textId="77777777" w:rsidR="00032826" w:rsidRDefault="001940AD">
      <w:pPr>
        <w:spacing w:before="40" w:after="140"/>
        <w:jc w:val="center"/>
      </w:pPr>
      <w:r>
        <w:rPr>
          <w:i/>
          <w:iCs/>
          <w:sz w:val="22"/>
          <w:szCs w:val="22"/>
        </w:rPr>
        <w:t>Figure 1 – Repository Structure Diagram</w:t>
      </w:r>
    </w:p>
    <w:p w14:paraId="3EFE8734" w14:textId="77777777" w:rsidR="00032826" w:rsidRDefault="001940AD">
      <w:pPr>
        <w:pStyle w:val="Heading2"/>
        <w:spacing w:before="140" w:after="80"/>
      </w:pPr>
      <w:r>
        <w:rPr>
          <w:b/>
          <w:bCs/>
          <w:color w:val="000000"/>
        </w:rPr>
        <w:t>2.1 Purpose of Major Folders and Files</w:t>
      </w:r>
    </w:p>
    <w:p w14:paraId="4595BC05" w14:textId="77777777" w:rsidR="00032826" w:rsidRDefault="001940AD">
      <w:pPr>
        <w:pStyle w:val="ListParagraph"/>
        <w:numPr>
          <w:ilvl w:val="0"/>
          <w:numId w:val="2"/>
        </w:numPr>
        <w:spacing w:after="40" w:line="260" w:lineRule="auto"/>
      </w:pPr>
      <w:r>
        <w:t>app/ – contains the Flask application: routes for the dashboard, API endpoints for sensor data, and the main entry point.</w:t>
      </w:r>
    </w:p>
    <w:p w14:paraId="1C5AD566" w14:textId="77777777" w:rsidR="00032826" w:rsidRDefault="001940AD">
      <w:pPr>
        <w:pStyle w:val="ListParagraph"/>
        <w:numPr>
          <w:ilvl w:val="0"/>
          <w:numId w:val="2"/>
        </w:numPr>
        <w:spacing w:after="40" w:line="260" w:lineRule="auto"/>
      </w:pPr>
      <w:r>
        <w:t>models/ – holds the trained crop-system failure prediction model and the scripts used to train it.</w:t>
      </w:r>
    </w:p>
    <w:p w14:paraId="63B96BC4" w14:textId="77777777" w:rsidR="00032826" w:rsidRDefault="001940AD">
      <w:pPr>
        <w:pStyle w:val="ListParagraph"/>
        <w:numPr>
          <w:ilvl w:val="0"/>
          <w:numId w:val="2"/>
        </w:numPr>
        <w:spacing w:after="40" w:line="260" w:lineRule="auto"/>
      </w:pPr>
      <w:r>
        <w:t>services/ – business logic for monitoring, safety-hazard detection, and energy optimization, kept separate from the web layer.</w:t>
      </w:r>
    </w:p>
    <w:p w14:paraId="5B682381" w14:textId="77777777" w:rsidR="00032826" w:rsidRDefault="001940AD">
      <w:pPr>
        <w:pStyle w:val="ListParagraph"/>
        <w:numPr>
          <w:ilvl w:val="0"/>
          <w:numId w:val="2"/>
        </w:numPr>
        <w:spacing w:after="40" w:line="260" w:lineRule="auto"/>
      </w:pPr>
      <w:r>
        <w:t>templates/ and static/ – the operator dashboard's HTML pages and supporting CSS/JS assets.</w:t>
      </w:r>
    </w:p>
    <w:p w14:paraId="4526FBE2" w14:textId="77777777" w:rsidR="00032826" w:rsidRDefault="001940AD">
      <w:pPr>
        <w:pStyle w:val="ListParagraph"/>
        <w:numPr>
          <w:ilvl w:val="0"/>
          <w:numId w:val="2"/>
        </w:numPr>
        <w:spacing w:after="40" w:line="260" w:lineRule="auto"/>
      </w:pPr>
      <w:r>
        <w:t>data/ – sample sensor readings used for local testing and model development.</w:t>
      </w:r>
    </w:p>
    <w:p w14:paraId="0399D5C9" w14:textId="77777777" w:rsidR="00032826" w:rsidRDefault="001940AD">
      <w:pPr>
        <w:pStyle w:val="ListParagraph"/>
        <w:numPr>
          <w:ilvl w:val="0"/>
          <w:numId w:val="2"/>
        </w:numPr>
        <w:spacing w:after="40" w:line="260" w:lineRule="auto"/>
      </w:pPr>
      <w:r>
        <w:t>tests/ – automated tests that verify the monitoring and alert logic.</w:t>
      </w:r>
    </w:p>
    <w:p w14:paraId="3FAB3AD7" w14:textId="77777777" w:rsidR="00032826" w:rsidRDefault="001940AD">
      <w:pPr>
        <w:pStyle w:val="ListParagraph"/>
        <w:numPr>
          <w:ilvl w:val="0"/>
          <w:numId w:val="2"/>
        </w:numPr>
        <w:spacing w:after="40" w:line="260" w:lineRule="auto"/>
      </w:pPr>
      <w:proofErr w:type="spellStart"/>
      <w:r>
        <w:t>Dockerfile</w:t>
      </w:r>
      <w:proofErr w:type="spellEnd"/>
      <w:r>
        <w:t xml:space="preserve"> and docker-</w:t>
      </w:r>
      <w:proofErr w:type="spellStart"/>
      <w:r>
        <w:t>compose.yml</w:t>
      </w:r>
      <w:proofErr w:type="spellEnd"/>
      <w:r>
        <w:t xml:space="preserve"> – containerize the application and define how the app and database run together.</w:t>
      </w:r>
    </w:p>
    <w:p w14:paraId="26FD1423" w14:textId="77777777" w:rsidR="00032826" w:rsidRDefault="001940AD">
      <w:pPr>
        <w:pStyle w:val="ListParagraph"/>
        <w:numPr>
          <w:ilvl w:val="0"/>
          <w:numId w:val="2"/>
        </w:numPr>
        <w:spacing w:after="40" w:line="260" w:lineRule="auto"/>
      </w:pPr>
      <w:r>
        <w:lastRenderedPageBreak/>
        <w:t>requirements.txt – lists the exact Python packages the project depends on.</w:t>
      </w:r>
    </w:p>
    <w:p w14:paraId="55FA47DF" w14:textId="77777777" w:rsidR="00032826" w:rsidRDefault="001940AD">
      <w:pPr>
        <w:pStyle w:val="ListParagraph"/>
        <w:numPr>
          <w:ilvl w:val="0"/>
          <w:numId w:val="2"/>
        </w:numPr>
        <w:spacing w:after="40" w:line="260" w:lineRule="auto"/>
      </w:pPr>
      <w:proofErr w:type="gramStart"/>
      <w:r>
        <w:t>.</w:t>
      </w:r>
      <w:proofErr w:type="spellStart"/>
      <w:r>
        <w:t>gitignore</w:t>
      </w:r>
      <w:proofErr w:type="spellEnd"/>
      <w:proofErr w:type="gramEnd"/>
      <w:r>
        <w:t xml:space="preserve"> – prevents virtual environments, cache files, and secrets from being committed.</w:t>
      </w:r>
    </w:p>
    <w:p w14:paraId="7DA428F3" w14:textId="77777777" w:rsidR="00032826" w:rsidRDefault="001940AD">
      <w:pPr>
        <w:pStyle w:val="ListParagraph"/>
        <w:numPr>
          <w:ilvl w:val="0"/>
          <w:numId w:val="2"/>
        </w:numPr>
        <w:spacing w:after="40" w:line="260" w:lineRule="auto"/>
      </w:pPr>
      <w:r>
        <w:t>README.md – explains what the project does and how to set it up.</w:t>
      </w:r>
    </w:p>
    <w:p w14:paraId="1DC3E48C" w14:textId="77777777" w:rsidR="00032826" w:rsidRDefault="001940AD">
      <w:pPr>
        <w:pStyle w:val="Heading1"/>
        <w:spacing w:before="220" w:after="100"/>
      </w:pPr>
      <w:r>
        <w:rPr>
          <w:b/>
          <w:bCs/>
          <w:color w:val="000000"/>
          <w:sz w:val="28"/>
          <w:szCs w:val="28"/>
        </w:rPr>
        <w:t>3. Git Repository Initialization</w:t>
      </w:r>
    </w:p>
    <w:p w14:paraId="7F23827B" w14:textId="77777777" w:rsidR="00032826" w:rsidRDefault="001940AD">
      <w:pPr>
        <w:spacing w:after="90" w:line="264" w:lineRule="auto"/>
        <w:jc w:val="both"/>
      </w:pPr>
      <w:r>
        <w:t>A local Git repository was created for the project and connected to a remote repository using the following commands.</w:t>
      </w:r>
    </w:p>
    <w:p w14:paraId="1051AEA9" w14:textId="77777777" w:rsidR="00032826" w:rsidRDefault="001940AD">
      <w:pPr>
        <w:keepLines/>
        <w:pBdr>
          <w:top w:val="single" w:sz="4" w:space="0" w:color="BFBFBF"/>
          <w:left w:val="single" w:sz="4" w:space="0" w:color="BFBFBF"/>
          <w:bottom w:val="single" w:sz="4" w:space="0" w:color="BFBFBF"/>
          <w:right w:val="single" w:sz="4" w:space="0" w:color="BFBFBF"/>
        </w:pBdr>
        <w:shd w:val="clear" w:color="auto" w:fill="F2F2F2"/>
        <w:spacing w:before="80" w:after="100" w:line="228" w:lineRule="auto"/>
      </w:pPr>
      <w:r>
        <w:rPr>
          <w:rFonts w:ascii="Consolas" w:eastAsia="Consolas" w:hAnsi="Consolas" w:cs="Consolas"/>
          <w:sz w:val="18"/>
          <w:szCs w:val="18"/>
        </w:rPr>
        <w:t xml:space="preserve">git </w:t>
      </w:r>
      <w:proofErr w:type="spellStart"/>
      <w:r>
        <w:rPr>
          <w:rFonts w:ascii="Consolas" w:eastAsia="Consolas" w:hAnsi="Consolas" w:cs="Consolas"/>
          <w:sz w:val="18"/>
          <w:szCs w:val="18"/>
        </w:rPr>
        <w:t>init</w:t>
      </w:r>
      <w:proofErr w:type="spellEnd"/>
      <w:r>
        <w:br/>
      </w:r>
      <w:r>
        <w:rPr>
          <w:rFonts w:ascii="Consolas" w:eastAsia="Consolas" w:hAnsi="Consolas" w:cs="Consolas"/>
          <w:sz w:val="18"/>
          <w:szCs w:val="18"/>
        </w:rPr>
        <w:t>git status</w:t>
      </w:r>
      <w:r>
        <w:br/>
      </w:r>
      <w:r>
        <w:rPr>
          <w:rFonts w:ascii="Consolas" w:eastAsia="Consolas" w:hAnsi="Consolas" w:cs="Consolas"/>
          <w:sz w:val="18"/>
          <w:szCs w:val="18"/>
        </w:rPr>
        <w:t xml:space="preserve">git </w:t>
      </w:r>
      <w:proofErr w:type="gramStart"/>
      <w:r>
        <w:rPr>
          <w:rFonts w:ascii="Consolas" w:eastAsia="Consolas" w:hAnsi="Consolas" w:cs="Consolas"/>
          <w:sz w:val="18"/>
          <w:szCs w:val="18"/>
        </w:rPr>
        <w:t>add .</w:t>
      </w:r>
      <w:proofErr w:type="gramEnd"/>
      <w:r>
        <w:br/>
      </w:r>
      <w:r>
        <w:rPr>
          <w:rFonts w:ascii="Consolas" w:eastAsia="Consolas" w:hAnsi="Consolas" w:cs="Consolas"/>
          <w:sz w:val="18"/>
          <w:szCs w:val="18"/>
        </w:rPr>
        <w:t>git commit -m "Initial project setup"</w:t>
      </w:r>
      <w:r>
        <w:br/>
      </w:r>
      <w:r>
        <w:rPr>
          <w:rFonts w:ascii="Consolas" w:eastAsia="Consolas" w:hAnsi="Consolas" w:cs="Consolas"/>
          <w:sz w:val="18"/>
          <w:szCs w:val="18"/>
        </w:rPr>
        <w:t>git branch</w:t>
      </w:r>
      <w:r>
        <w:br/>
      </w:r>
      <w:r>
        <w:rPr>
          <w:rFonts w:ascii="Consolas" w:eastAsia="Consolas" w:hAnsi="Consolas" w:cs="Consolas"/>
          <w:sz w:val="18"/>
          <w:szCs w:val="18"/>
        </w:rPr>
        <w:t>git remote add origin &lt;repository-</w:t>
      </w:r>
      <w:proofErr w:type="spellStart"/>
      <w:r>
        <w:rPr>
          <w:rFonts w:ascii="Consolas" w:eastAsia="Consolas" w:hAnsi="Consolas" w:cs="Consolas"/>
          <w:sz w:val="18"/>
          <w:szCs w:val="18"/>
        </w:rPr>
        <w:t>url</w:t>
      </w:r>
      <w:proofErr w:type="spellEnd"/>
      <w:r>
        <w:rPr>
          <w:rFonts w:ascii="Consolas" w:eastAsia="Consolas" w:hAnsi="Consolas" w:cs="Consolas"/>
          <w:sz w:val="18"/>
          <w:szCs w:val="18"/>
        </w:rPr>
        <w:t>&gt;</w:t>
      </w:r>
      <w:r>
        <w:br/>
      </w:r>
      <w:r>
        <w:rPr>
          <w:rFonts w:ascii="Consolas" w:eastAsia="Consolas" w:hAnsi="Consolas" w:cs="Consolas"/>
          <w:sz w:val="18"/>
          <w:szCs w:val="18"/>
        </w:rPr>
        <w:t>git push -u origin main</w:t>
      </w:r>
    </w:p>
    <w:p w14:paraId="28A6342E" w14:textId="77777777" w:rsidR="00032826" w:rsidRDefault="001940AD">
      <w:pPr>
        <w:pStyle w:val="Heading2"/>
        <w:spacing w:before="140" w:after="80"/>
      </w:pPr>
      <w:r>
        <w:rPr>
          <w:b/>
          <w:bCs/>
          <w:color w:val="000000"/>
        </w:rPr>
        <w:t>3.1 Command Explanation</w:t>
      </w:r>
    </w:p>
    <w:p w14:paraId="0B2C97B0" w14:textId="77777777" w:rsidR="00032826" w:rsidRDefault="001940AD">
      <w:pPr>
        <w:pStyle w:val="ListParagraph"/>
        <w:numPr>
          <w:ilvl w:val="0"/>
          <w:numId w:val="2"/>
        </w:numPr>
        <w:spacing w:after="40" w:line="260" w:lineRule="auto"/>
      </w:pPr>
      <w:r>
        <w:t xml:space="preserve">git </w:t>
      </w:r>
      <w:proofErr w:type="spellStart"/>
      <w:r>
        <w:t>init</w:t>
      </w:r>
      <w:proofErr w:type="spellEnd"/>
      <w:r>
        <w:t xml:space="preserve"> – creates a new local Git repository in the project folder.</w:t>
      </w:r>
    </w:p>
    <w:p w14:paraId="48C3FFA6" w14:textId="77777777" w:rsidR="00032826" w:rsidRDefault="001940AD">
      <w:pPr>
        <w:pStyle w:val="ListParagraph"/>
        <w:numPr>
          <w:ilvl w:val="0"/>
          <w:numId w:val="2"/>
        </w:numPr>
        <w:spacing w:after="40" w:line="260" w:lineRule="auto"/>
      </w:pPr>
      <w:r>
        <w:t>git status – shows which files are tracked, modified, or staged.</w:t>
      </w:r>
    </w:p>
    <w:p w14:paraId="22334C70" w14:textId="77777777" w:rsidR="00032826" w:rsidRDefault="001940AD">
      <w:pPr>
        <w:pStyle w:val="ListParagraph"/>
        <w:numPr>
          <w:ilvl w:val="0"/>
          <w:numId w:val="2"/>
        </w:numPr>
        <w:spacing w:after="40" w:line="260" w:lineRule="auto"/>
      </w:pPr>
      <w:r>
        <w:t xml:space="preserve">git </w:t>
      </w:r>
      <w:proofErr w:type="gramStart"/>
      <w:r>
        <w:t>add .</w:t>
      </w:r>
      <w:proofErr w:type="gramEnd"/>
      <w:r>
        <w:t xml:space="preserve"> – stages all changed files for the next commit.</w:t>
      </w:r>
    </w:p>
    <w:p w14:paraId="250822F4" w14:textId="77777777" w:rsidR="00032826" w:rsidRDefault="001940AD">
      <w:pPr>
        <w:pStyle w:val="ListParagraph"/>
        <w:numPr>
          <w:ilvl w:val="0"/>
          <w:numId w:val="2"/>
        </w:numPr>
        <w:spacing w:after="40" w:line="260" w:lineRule="auto"/>
      </w:pPr>
      <w:r>
        <w:t>git commit -m "..." – saves the staged changes as a new commit with a message.</w:t>
      </w:r>
    </w:p>
    <w:p w14:paraId="4431C24F" w14:textId="77777777" w:rsidR="00032826" w:rsidRDefault="001940AD">
      <w:pPr>
        <w:pStyle w:val="ListParagraph"/>
        <w:numPr>
          <w:ilvl w:val="0"/>
          <w:numId w:val="2"/>
        </w:numPr>
        <w:spacing w:after="40" w:line="260" w:lineRule="auto"/>
      </w:pPr>
      <w:r>
        <w:t>git branch – lists the branches available in the repository.</w:t>
      </w:r>
    </w:p>
    <w:p w14:paraId="43F8181B" w14:textId="77777777" w:rsidR="00032826" w:rsidRDefault="001940AD">
      <w:pPr>
        <w:pStyle w:val="ListParagraph"/>
        <w:numPr>
          <w:ilvl w:val="0"/>
          <w:numId w:val="2"/>
        </w:numPr>
        <w:spacing w:after="40" w:line="260" w:lineRule="auto"/>
      </w:pPr>
      <w:r>
        <w:t>git remote add origin &lt;repository-</w:t>
      </w:r>
      <w:proofErr w:type="spellStart"/>
      <w:r>
        <w:t>url</w:t>
      </w:r>
      <w:proofErr w:type="spellEnd"/>
      <w:r>
        <w:t>&gt; – links the local repository to a remote GitHub repository.</w:t>
      </w:r>
    </w:p>
    <w:p w14:paraId="1FC1A19F" w14:textId="77777777" w:rsidR="00032826" w:rsidRDefault="001940AD">
      <w:pPr>
        <w:pStyle w:val="ListParagraph"/>
        <w:numPr>
          <w:ilvl w:val="0"/>
          <w:numId w:val="2"/>
        </w:numPr>
        <w:spacing w:after="40" w:line="260" w:lineRule="auto"/>
      </w:pPr>
      <w:r>
        <w:t>git push -u origin main – uploads the local commits to the remote main branch and sets it as the default upstream.</w:t>
      </w:r>
    </w:p>
    <w:p w14:paraId="6262141F" w14:textId="77777777" w:rsidR="00032826" w:rsidRDefault="001940AD">
      <w:pPr>
        <w:pStyle w:val="Heading2"/>
        <w:spacing w:before="140" w:after="80"/>
      </w:pPr>
      <w:r>
        <w:rPr>
          <w:b/>
          <w:bCs/>
          <w:color w:val="000000"/>
        </w:rPr>
        <w:t>3.2 Essential Git Files</w:t>
      </w:r>
    </w:p>
    <w:p w14:paraId="67AACE6A" w14:textId="77777777" w:rsidR="00032826" w:rsidRDefault="001940AD">
      <w:pPr>
        <w:pStyle w:val="ListParagraph"/>
        <w:numPr>
          <w:ilvl w:val="0"/>
          <w:numId w:val="2"/>
        </w:numPr>
        <w:spacing w:after="40" w:line="260" w:lineRule="auto"/>
      </w:pPr>
      <w:proofErr w:type="gramStart"/>
      <w:r>
        <w:t>.git</w:t>
      </w:r>
      <w:proofErr w:type="gramEnd"/>
      <w:r>
        <w:t xml:space="preserve"> directory – hidden folder created by git </w:t>
      </w:r>
      <w:proofErr w:type="spellStart"/>
      <w:r>
        <w:t>init</w:t>
      </w:r>
      <w:proofErr w:type="spellEnd"/>
      <w:r>
        <w:t xml:space="preserve"> that stores the entire history, configuration, and metadata of the repository.</w:t>
      </w:r>
    </w:p>
    <w:p w14:paraId="1EBD9A97" w14:textId="77777777" w:rsidR="00032826" w:rsidRDefault="001940AD">
      <w:pPr>
        <w:pStyle w:val="ListParagraph"/>
        <w:numPr>
          <w:ilvl w:val="0"/>
          <w:numId w:val="2"/>
        </w:numPr>
        <w:spacing w:after="40" w:line="260" w:lineRule="auto"/>
      </w:pPr>
      <w:proofErr w:type="gramStart"/>
      <w:r>
        <w:t>.</w:t>
      </w:r>
      <w:proofErr w:type="spellStart"/>
      <w:r>
        <w:t>gitignore</w:t>
      </w:r>
      <w:proofErr w:type="spellEnd"/>
      <w:proofErr w:type="gramEnd"/>
      <w:r>
        <w:t xml:space="preserve"> – lists files and folders (such as __</w:t>
      </w:r>
      <w:proofErr w:type="spellStart"/>
      <w:r>
        <w:t>pycache</w:t>
      </w:r>
      <w:proofErr w:type="spellEnd"/>
      <w:r>
        <w:t>__/</w:t>
      </w:r>
      <w:proofErr w:type="gramStart"/>
      <w:r>
        <w:t>, .env</w:t>
      </w:r>
      <w:proofErr w:type="gramEnd"/>
      <w:r>
        <w:t xml:space="preserve">, </w:t>
      </w:r>
      <w:proofErr w:type="spellStart"/>
      <w:r>
        <w:t>venv</w:t>
      </w:r>
      <w:proofErr w:type="spellEnd"/>
      <w:r>
        <w:t>/) that Git should not track.</w:t>
      </w:r>
    </w:p>
    <w:p w14:paraId="6AE063C7" w14:textId="77777777" w:rsidR="00032826" w:rsidRDefault="001940AD">
      <w:pPr>
        <w:pStyle w:val="ListParagraph"/>
        <w:numPr>
          <w:ilvl w:val="0"/>
          <w:numId w:val="2"/>
        </w:numPr>
        <w:spacing w:after="40" w:line="260" w:lineRule="auto"/>
      </w:pPr>
      <w:r>
        <w:t>README.md – documents the project purpose, setup steps, and usage instructions for anyone cloning the repository.</w:t>
      </w:r>
    </w:p>
    <w:p w14:paraId="3D60A9BA" w14:textId="77777777" w:rsidR="00032826" w:rsidRDefault="001940AD">
      <w:pPr>
        <w:pStyle w:val="Heading1"/>
        <w:spacing w:before="220" w:after="100"/>
      </w:pPr>
      <w:r>
        <w:rPr>
          <w:b/>
          <w:bCs/>
          <w:color w:val="000000"/>
          <w:sz w:val="28"/>
          <w:szCs w:val="28"/>
        </w:rPr>
        <w:t>4. Git Branching Strategy</w:t>
      </w:r>
    </w:p>
    <w:p w14:paraId="405C15B8" w14:textId="77777777" w:rsidR="00032826" w:rsidRDefault="001940AD">
      <w:pPr>
        <w:spacing w:after="90" w:line="264" w:lineRule="auto"/>
        <w:jc w:val="both"/>
      </w:pPr>
      <w:r>
        <w:t>The project uses a simple, widely adopted branching model consisting of main, develop, feature/*, release/*, and hotfix/* branches:</w:t>
      </w:r>
    </w:p>
    <w:p w14:paraId="27BA02D2" w14:textId="77777777" w:rsidR="00032826" w:rsidRDefault="001940AD">
      <w:pPr>
        <w:pStyle w:val="ListParagraph"/>
        <w:numPr>
          <w:ilvl w:val="0"/>
          <w:numId w:val="2"/>
        </w:numPr>
        <w:spacing w:after="40" w:line="260" w:lineRule="auto"/>
      </w:pPr>
      <w:r>
        <w:t>main – always holds stable, production-ready code.</w:t>
      </w:r>
    </w:p>
    <w:p w14:paraId="260AF700" w14:textId="77777777" w:rsidR="00032826" w:rsidRDefault="001940AD">
      <w:pPr>
        <w:pStyle w:val="ListParagraph"/>
        <w:numPr>
          <w:ilvl w:val="0"/>
          <w:numId w:val="2"/>
        </w:numPr>
        <w:spacing w:after="40" w:line="260" w:lineRule="auto"/>
      </w:pPr>
      <w:r>
        <w:t>develop – integration branch where completed features come together before release.</w:t>
      </w:r>
    </w:p>
    <w:p w14:paraId="0DB28422" w14:textId="77777777" w:rsidR="00032826" w:rsidRDefault="001940AD">
      <w:pPr>
        <w:pStyle w:val="ListParagraph"/>
        <w:numPr>
          <w:ilvl w:val="0"/>
          <w:numId w:val="2"/>
        </w:numPr>
        <w:spacing w:after="40" w:line="260" w:lineRule="auto"/>
      </w:pPr>
      <w:r>
        <w:t>feature/* – short-lived branches for building individual features, e.g. feature/farming-automation.</w:t>
      </w:r>
    </w:p>
    <w:p w14:paraId="1483CA9F" w14:textId="77777777" w:rsidR="00032826" w:rsidRDefault="001940AD">
      <w:pPr>
        <w:pStyle w:val="ListParagraph"/>
        <w:numPr>
          <w:ilvl w:val="0"/>
          <w:numId w:val="2"/>
        </w:numPr>
        <w:spacing w:after="40" w:line="260" w:lineRule="auto"/>
      </w:pPr>
      <w:r>
        <w:t>release/* – used to prepare and stabilize a version before it is merged into main.</w:t>
      </w:r>
    </w:p>
    <w:p w14:paraId="1F00E711" w14:textId="77777777" w:rsidR="00032826" w:rsidRDefault="001940AD">
      <w:pPr>
        <w:pStyle w:val="ListParagraph"/>
        <w:numPr>
          <w:ilvl w:val="0"/>
          <w:numId w:val="2"/>
        </w:numPr>
        <w:spacing w:after="40" w:line="260" w:lineRule="auto"/>
      </w:pPr>
      <w:r>
        <w:t>hotfix/* – branched directly from main to fix urgent production issues.</w:t>
      </w:r>
    </w:p>
    <w:p w14:paraId="00AD3E96" w14:textId="77777777" w:rsidR="00032826" w:rsidRDefault="00032826">
      <w:pPr>
        <w:spacing w:before="100" w:after="20"/>
        <w:jc w:val="center"/>
      </w:pPr>
    </w:p>
    <w:p w14:paraId="1146B7F1" w14:textId="77777777" w:rsidR="00032826" w:rsidRDefault="001940AD">
      <w:pPr>
        <w:spacing w:before="40" w:after="140"/>
        <w:jc w:val="center"/>
      </w:pPr>
      <w:r>
        <w:rPr>
          <w:i/>
          <w:iCs/>
          <w:sz w:val="22"/>
          <w:szCs w:val="22"/>
        </w:rPr>
        <w:t>Figure 2 – Git Branching Diagram</w:t>
      </w:r>
    </w:p>
    <w:p w14:paraId="610B5BE9" w14:textId="77777777" w:rsidR="00032826" w:rsidRDefault="001940AD">
      <w:pPr>
        <w:spacing w:after="90" w:line="264" w:lineRule="auto"/>
        <w:jc w:val="both"/>
      </w:pPr>
      <w:r>
        <w:t>This strategy suits the Smart Vertical Farming Automation Platform because different modules — monitoring, prediction, and alerting — can be developed in parallel on separate feature branches without disturbing the stable main branch, while hotfix branches allow safety-related bugs to be patched immediately without waiting for the next release cycle.</w:t>
      </w:r>
    </w:p>
    <w:p w14:paraId="0BD1EA4D" w14:textId="77777777" w:rsidR="00032826" w:rsidRDefault="001940AD">
      <w:pPr>
        <w:pStyle w:val="Heading1"/>
        <w:spacing w:before="220" w:after="100"/>
      </w:pPr>
      <w:r>
        <w:rPr>
          <w:b/>
          <w:bCs/>
          <w:color w:val="000000"/>
          <w:sz w:val="28"/>
          <w:szCs w:val="28"/>
        </w:rPr>
        <w:t>5. Version Control Workflow</w:t>
      </w:r>
    </w:p>
    <w:p w14:paraId="0F16564E" w14:textId="77777777" w:rsidR="00032826" w:rsidRDefault="001940AD">
      <w:pPr>
        <w:spacing w:after="90" w:line="264" w:lineRule="auto"/>
        <w:jc w:val="both"/>
      </w:pPr>
      <w:r>
        <w:t>A typical feature-development cycle for this project follows the steps below.</w:t>
      </w:r>
    </w:p>
    <w:p w14:paraId="66F9A901" w14:textId="77777777" w:rsidR="00032826" w:rsidRDefault="00032826">
      <w:pPr>
        <w:spacing w:before="100" w:after="20"/>
        <w:jc w:val="center"/>
      </w:pPr>
    </w:p>
    <w:p w14:paraId="12D56DD2" w14:textId="77777777" w:rsidR="00032826" w:rsidRDefault="001940AD">
      <w:pPr>
        <w:spacing w:before="40" w:after="140"/>
        <w:jc w:val="center"/>
      </w:pPr>
      <w:r>
        <w:rPr>
          <w:i/>
          <w:iCs/>
          <w:sz w:val="22"/>
          <w:szCs w:val="22"/>
        </w:rPr>
        <w:t>Figure 3 – Git Workflow Diagram</w:t>
      </w:r>
    </w:p>
    <w:p w14:paraId="20E2DEB1" w14:textId="77777777" w:rsidR="00032826" w:rsidRDefault="001940AD">
      <w:pPr>
        <w:keepLines/>
        <w:pBdr>
          <w:top w:val="single" w:sz="4" w:space="0" w:color="BFBFBF"/>
          <w:left w:val="single" w:sz="4" w:space="0" w:color="BFBFBF"/>
          <w:bottom w:val="single" w:sz="4" w:space="0" w:color="BFBFBF"/>
          <w:right w:val="single" w:sz="4" w:space="0" w:color="BFBFBF"/>
        </w:pBdr>
        <w:shd w:val="clear" w:color="auto" w:fill="F2F2F2"/>
        <w:spacing w:before="80" w:after="100" w:line="228" w:lineRule="auto"/>
      </w:pPr>
      <w:r>
        <w:rPr>
          <w:rFonts w:ascii="Consolas" w:eastAsia="Consolas" w:hAnsi="Consolas" w:cs="Consolas"/>
          <w:sz w:val="18"/>
          <w:szCs w:val="18"/>
        </w:rPr>
        <w:t>git checkout -b feature/farming-automation</w:t>
      </w:r>
      <w:r>
        <w:br/>
      </w:r>
      <w:r>
        <w:rPr>
          <w:rFonts w:ascii="Consolas" w:eastAsia="Consolas" w:hAnsi="Consolas" w:cs="Consolas"/>
          <w:sz w:val="18"/>
          <w:szCs w:val="18"/>
        </w:rPr>
        <w:t xml:space="preserve">git </w:t>
      </w:r>
      <w:proofErr w:type="gramStart"/>
      <w:r>
        <w:rPr>
          <w:rFonts w:ascii="Consolas" w:eastAsia="Consolas" w:hAnsi="Consolas" w:cs="Consolas"/>
          <w:sz w:val="18"/>
          <w:szCs w:val="18"/>
        </w:rPr>
        <w:t>add .</w:t>
      </w:r>
      <w:proofErr w:type="gramEnd"/>
      <w:r>
        <w:br/>
      </w:r>
      <w:r>
        <w:rPr>
          <w:rFonts w:ascii="Consolas" w:eastAsia="Consolas" w:hAnsi="Consolas" w:cs="Consolas"/>
          <w:sz w:val="18"/>
          <w:szCs w:val="18"/>
        </w:rPr>
        <w:t>git commit -m "Add farm monitoring module"</w:t>
      </w:r>
      <w:r>
        <w:br/>
      </w:r>
      <w:r>
        <w:rPr>
          <w:rFonts w:ascii="Consolas" w:eastAsia="Consolas" w:hAnsi="Consolas" w:cs="Consolas"/>
          <w:sz w:val="18"/>
          <w:szCs w:val="18"/>
        </w:rPr>
        <w:t xml:space="preserve">git checkout </w:t>
      </w:r>
      <w:proofErr w:type="gramStart"/>
      <w:r>
        <w:rPr>
          <w:rFonts w:ascii="Consolas" w:eastAsia="Consolas" w:hAnsi="Consolas" w:cs="Consolas"/>
          <w:sz w:val="18"/>
          <w:szCs w:val="18"/>
        </w:rPr>
        <w:t>develop</w:t>
      </w:r>
      <w:proofErr w:type="gramEnd"/>
      <w:r>
        <w:br/>
      </w:r>
      <w:r>
        <w:rPr>
          <w:rFonts w:ascii="Consolas" w:eastAsia="Consolas" w:hAnsi="Consolas" w:cs="Consolas"/>
          <w:sz w:val="18"/>
          <w:szCs w:val="18"/>
        </w:rPr>
        <w:t>git merge feature/farming-automation</w:t>
      </w:r>
      <w:r>
        <w:br/>
      </w:r>
      <w:r>
        <w:rPr>
          <w:rFonts w:ascii="Consolas" w:eastAsia="Consolas" w:hAnsi="Consolas" w:cs="Consolas"/>
          <w:sz w:val="18"/>
          <w:szCs w:val="18"/>
        </w:rPr>
        <w:t xml:space="preserve">git push origin </w:t>
      </w:r>
      <w:proofErr w:type="gramStart"/>
      <w:r>
        <w:rPr>
          <w:rFonts w:ascii="Consolas" w:eastAsia="Consolas" w:hAnsi="Consolas" w:cs="Consolas"/>
          <w:sz w:val="18"/>
          <w:szCs w:val="18"/>
        </w:rPr>
        <w:t>develop</w:t>
      </w:r>
      <w:proofErr w:type="gramEnd"/>
      <w:r>
        <w:br/>
      </w:r>
      <w:r>
        <w:rPr>
          <w:rFonts w:ascii="Consolas" w:eastAsia="Consolas" w:hAnsi="Consolas" w:cs="Consolas"/>
          <w:sz w:val="18"/>
          <w:szCs w:val="18"/>
        </w:rPr>
        <w:t>git pull origin develop</w:t>
      </w:r>
    </w:p>
    <w:p w14:paraId="3A85F821" w14:textId="77777777" w:rsidR="00032826" w:rsidRDefault="001940AD">
      <w:pPr>
        <w:pStyle w:val="Heading2"/>
        <w:spacing w:before="140" w:after="80"/>
      </w:pPr>
      <w:r>
        <w:rPr>
          <w:b/>
          <w:bCs/>
          <w:color w:val="000000"/>
        </w:rPr>
        <w:t>5.1 Purpose of Each Operation</w:t>
      </w:r>
    </w:p>
    <w:p w14:paraId="408CDCEF" w14:textId="77777777" w:rsidR="00032826" w:rsidRDefault="001940AD">
      <w:pPr>
        <w:pStyle w:val="ListParagraph"/>
        <w:numPr>
          <w:ilvl w:val="0"/>
          <w:numId w:val="2"/>
        </w:numPr>
        <w:spacing w:after="40" w:line="260" w:lineRule="auto"/>
      </w:pPr>
      <w:r>
        <w:t>git checkout -b feature/farming-automation – creates and switches to a new feature branch.</w:t>
      </w:r>
    </w:p>
    <w:p w14:paraId="77049995" w14:textId="77777777" w:rsidR="00032826" w:rsidRDefault="001940AD">
      <w:pPr>
        <w:pStyle w:val="ListParagraph"/>
        <w:numPr>
          <w:ilvl w:val="0"/>
          <w:numId w:val="2"/>
        </w:numPr>
        <w:spacing w:after="40" w:line="260" w:lineRule="auto"/>
      </w:pPr>
      <w:r>
        <w:t xml:space="preserve">git </w:t>
      </w:r>
      <w:proofErr w:type="gramStart"/>
      <w:r>
        <w:t>add .</w:t>
      </w:r>
      <w:proofErr w:type="gramEnd"/>
      <w:r>
        <w:t xml:space="preserve"> – stages the changes made in the monitoring module.</w:t>
      </w:r>
    </w:p>
    <w:p w14:paraId="0684E464" w14:textId="77777777" w:rsidR="00032826" w:rsidRDefault="001940AD">
      <w:pPr>
        <w:pStyle w:val="ListParagraph"/>
        <w:numPr>
          <w:ilvl w:val="0"/>
          <w:numId w:val="2"/>
        </w:numPr>
        <w:spacing w:after="40" w:line="260" w:lineRule="auto"/>
      </w:pPr>
      <w:r>
        <w:t>git commit -m "..." – records the staged changes with a descriptive message.</w:t>
      </w:r>
    </w:p>
    <w:p w14:paraId="333A7C2A" w14:textId="77777777" w:rsidR="00032826" w:rsidRDefault="001940AD">
      <w:pPr>
        <w:pStyle w:val="ListParagraph"/>
        <w:numPr>
          <w:ilvl w:val="0"/>
          <w:numId w:val="2"/>
        </w:numPr>
        <w:spacing w:after="40" w:line="260" w:lineRule="auto"/>
      </w:pPr>
      <w:r>
        <w:t>git checkout develop – switches back to the integration branch.</w:t>
      </w:r>
    </w:p>
    <w:p w14:paraId="65BA14B2" w14:textId="77777777" w:rsidR="00032826" w:rsidRDefault="001940AD">
      <w:pPr>
        <w:pStyle w:val="ListParagraph"/>
        <w:numPr>
          <w:ilvl w:val="0"/>
          <w:numId w:val="2"/>
        </w:numPr>
        <w:spacing w:after="40" w:line="260" w:lineRule="auto"/>
      </w:pPr>
      <w:r>
        <w:t>git merge feature/monitoring – merges the completed feature into develop.</w:t>
      </w:r>
    </w:p>
    <w:p w14:paraId="2EB8EEC5" w14:textId="77777777" w:rsidR="00032826" w:rsidRDefault="001940AD">
      <w:pPr>
        <w:pStyle w:val="ListParagraph"/>
        <w:numPr>
          <w:ilvl w:val="0"/>
          <w:numId w:val="2"/>
        </w:numPr>
        <w:spacing w:after="40" w:line="260" w:lineRule="auto"/>
      </w:pPr>
      <w:r>
        <w:t>git push origin develop – uploads the merged changes to the remote repository.</w:t>
      </w:r>
    </w:p>
    <w:p w14:paraId="07ACC9F2" w14:textId="77777777" w:rsidR="00032826" w:rsidRDefault="001940AD">
      <w:pPr>
        <w:pStyle w:val="ListParagraph"/>
        <w:numPr>
          <w:ilvl w:val="0"/>
          <w:numId w:val="2"/>
        </w:numPr>
        <w:spacing w:after="40" w:line="260" w:lineRule="auto"/>
      </w:pPr>
      <w:r>
        <w:t>git pull origin develop – fetches and merges the latest changes from the remote before continuing work.</w:t>
      </w:r>
    </w:p>
    <w:p w14:paraId="0ACBFC3E" w14:textId="77777777" w:rsidR="00032826" w:rsidRDefault="001940AD">
      <w:pPr>
        <w:pStyle w:val="Heading2"/>
        <w:spacing w:before="140" w:after="80"/>
      </w:pPr>
      <w:r>
        <w:rPr>
          <w:b/>
          <w:bCs/>
          <w:color w:val="000000"/>
        </w:rPr>
        <w:t>5.2 Sample Conflict Resolution</w:t>
      </w:r>
    </w:p>
    <w:p w14:paraId="4E989A42" w14:textId="77777777" w:rsidR="00032826" w:rsidRDefault="001940AD">
      <w:pPr>
        <w:spacing w:after="90" w:line="264" w:lineRule="auto"/>
        <w:jc w:val="both"/>
      </w:pPr>
      <w:r>
        <w:t>As an example, if two feature branches modify the same line in services/farming.py, Git marks the conflicting section during the merge:</w:t>
      </w:r>
    </w:p>
    <w:p w14:paraId="4F62B79C" w14:textId="77777777" w:rsidR="00032826" w:rsidRDefault="001940AD">
      <w:pPr>
        <w:keepLines/>
        <w:pBdr>
          <w:top w:val="single" w:sz="4" w:space="0" w:color="BFBFBF"/>
          <w:left w:val="single" w:sz="4" w:space="0" w:color="BFBFBF"/>
          <w:bottom w:val="single" w:sz="4" w:space="0" w:color="BFBFBF"/>
          <w:right w:val="single" w:sz="4" w:space="0" w:color="BFBFBF"/>
        </w:pBdr>
        <w:shd w:val="clear" w:color="auto" w:fill="F2F2F2"/>
        <w:spacing w:before="80" w:after="100" w:line="228" w:lineRule="auto"/>
      </w:pPr>
      <w:r>
        <w:rPr>
          <w:rFonts w:ascii="Consolas" w:eastAsia="Consolas" w:hAnsi="Consolas" w:cs="Consolas"/>
          <w:sz w:val="18"/>
          <w:szCs w:val="18"/>
        </w:rPr>
        <w:t>&lt;&lt;&lt;&lt;&lt;&lt;&lt; HEAD</w:t>
      </w:r>
      <w:r>
        <w:br/>
      </w:r>
      <w:r>
        <w:rPr>
          <w:rFonts w:ascii="Consolas" w:eastAsia="Consolas" w:hAnsi="Consolas" w:cs="Consolas"/>
          <w:sz w:val="18"/>
          <w:szCs w:val="18"/>
        </w:rPr>
        <w:t>threshold = 80</w:t>
      </w:r>
      <w:r>
        <w:br/>
      </w:r>
      <w:r>
        <w:rPr>
          <w:rFonts w:ascii="Consolas" w:eastAsia="Consolas" w:hAnsi="Consolas" w:cs="Consolas"/>
          <w:sz w:val="18"/>
          <w:szCs w:val="18"/>
        </w:rPr>
        <w:t>=======</w:t>
      </w:r>
      <w:r>
        <w:br/>
      </w:r>
      <w:r>
        <w:rPr>
          <w:rFonts w:ascii="Consolas" w:eastAsia="Consolas" w:hAnsi="Consolas" w:cs="Consolas"/>
          <w:sz w:val="18"/>
          <w:szCs w:val="18"/>
        </w:rPr>
        <w:t>threshold = 75</w:t>
      </w:r>
      <w:r>
        <w:br/>
      </w:r>
      <w:r>
        <w:rPr>
          <w:rFonts w:ascii="Consolas" w:eastAsia="Consolas" w:hAnsi="Consolas" w:cs="Consolas"/>
          <w:sz w:val="18"/>
          <w:szCs w:val="18"/>
        </w:rPr>
        <w:t>&gt;&gt;&gt;&gt;&gt;&gt;&gt; feature/farming-automation</w:t>
      </w:r>
    </w:p>
    <w:p w14:paraId="192AA927" w14:textId="77777777" w:rsidR="00032826" w:rsidRDefault="001940AD">
      <w:pPr>
        <w:spacing w:after="90" w:line="264" w:lineRule="auto"/>
        <w:jc w:val="both"/>
      </w:pPr>
      <w:r>
        <w:t>The developer reviews both versions, edits the file to keep the correct threshold value, removes the conflict markers, stages the file with git add, and completes the merge with git commit. This is presented purely as an illustrative example.</w:t>
      </w:r>
    </w:p>
    <w:p w14:paraId="14A7E99A" w14:textId="77777777" w:rsidR="00032826" w:rsidRDefault="001940AD">
      <w:pPr>
        <w:pStyle w:val="Heading1"/>
        <w:spacing w:before="220" w:after="100"/>
      </w:pPr>
      <w:r>
        <w:rPr>
          <w:b/>
          <w:bCs/>
          <w:color w:val="000000"/>
          <w:sz w:val="28"/>
          <w:szCs w:val="28"/>
        </w:rPr>
        <w:t>6. Commit History Analysis</w:t>
      </w:r>
    </w:p>
    <w:p w14:paraId="08B987C6" w14:textId="77777777" w:rsidR="00032826" w:rsidRDefault="001940AD">
      <w:pPr>
        <w:spacing w:after="90" w:line="264" w:lineRule="auto"/>
        <w:jc w:val="both"/>
      </w:pPr>
      <w:r>
        <w:t>A sample commit history for the project is shown below (Sample Commit History).</w:t>
      </w:r>
    </w:p>
    <w:p w14:paraId="509A6DB4" w14:textId="77777777" w:rsidR="00032826" w:rsidRDefault="001940AD">
      <w:pPr>
        <w:keepLines/>
        <w:pBdr>
          <w:top w:val="single" w:sz="4" w:space="0" w:color="BFBFBF"/>
          <w:left w:val="single" w:sz="4" w:space="0" w:color="BFBFBF"/>
          <w:bottom w:val="single" w:sz="4" w:space="0" w:color="BFBFBF"/>
          <w:right w:val="single" w:sz="4" w:space="0" w:color="BFBFBF"/>
        </w:pBdr>
        <w:shd w:val="clear" w:color="auto" w:fill="F2F2F2"/>
        <w:spacing w:before="80" w:after="100" w:line="228" w:lineRule="auto"/>
      </w:pPr>
      <w:r>
        <w:rPr>
          <w:rFonts w:ascii="Consolas" w:eastAsia="Consolas" w:hAnsi="Consolas" w:cs="Consolas"/>
          <w:sz w:val="18"/>
          <w:szCs w:val="18"/>
        </w:rPr>
        <w:lastRenderedPageBreak/>
        <w:t>e4a1c2</w:t>
      </w:r>
      <w:proofErr w:type="gramStart"/>
      <w:r>
        <w:rPr>
          <w:rFonts w:ascii="Consolas" w:eastAsia="Consolas" w:hAnsi="Consolas" w:cs="Consolas"/>
          <w:sz w:val="18"/>
          <w:szCs w:val="18"/>
        </w:rPr>
        <w:t>f  Initial</w:t>
      </w:r>
      <w:proofErr w:type="gramEnd"/>
      <w:r>
        <w:rPr>
          <w:rFonts w:ascii="Consolas" w:eastAsia="Consolas" w:hAnsi="Consolas" w:cs="Consolas"/>
          <w:sz w:val="18"/>
          <w:szCs w:val="18"/>
        </w:rPr>
        <w:t xml:space="preserve"> project setup</w:t>
      </w:r>
      <w:r>
        <w:br/>
      </w:r>
      <w:r>
        <w:rPr>
          <w:rFonts w:ascii="Consolas" w:eastAsia="Consolas" w:hAnsi="Consolas" w:cs="Consolas"/>
          <w:sz w:val="18"/>
          <w:szCs w:val="18"/>
        </w:rPr>
        <w:t>b7d3f</w:t>
      </w:r>
      <w:proofErr w:type="gramStart"/>
      <w:r>
        <w:rPr>
          <w:rFonts w:ascii="Consolas" w:eastAsia="Consolas" w:hAnsi="Consolas" w:cs="Consolas"/>
          <w:sz w:val="18"/>
          <w:szCs w:val="18"/>
        </w:rPr>
        <w:t>91  Add</w:t>
      </w:r>
      <w:proofErr w:type="gramEnd"/>
      <w:r>
        <w:rPr>
          <w:rFonts w:ascii="Consolas" w:eastAsia="Consolas" w:hAnsi="Consolas" w:cs="Consolas"/>
          <w:sz w:val="18"/>
          <w:szCs w:val="18"/>
        </w:rPr>
        <w:t xml:space="preserve"> farm monitoring module</w:t>
      </w:r>
      <w:r>
        <w:br/>
      </w:r>
      <w:r>
        <w:rPr>
          <w:rFonts w:ascii="Consolas" w:eastAsia="Consolas" w:hAnsi="Consolas" w:cs="Consolas"/>
          <w:sz w:val="18"/>
          <w:szCs w:val="18"/>
        </w:rPr>
        <w:t>1f9a0d</w:t>
      </w:r>
      <w:proofErr w:type="gramStart"/>
      <w:r>
        <w:rPr>
          <w:rFonts w:ascii="Consolas" w:eastAsia="Consolas" w:hAnsi="Consolas" w:cs="Consolas"/>
          <w:sz w:val="18"/>
          <w:szCs w:val="18"/>
        </w:rPr>
        <w:t>2  Add</w:t>
      </w:r>
      <w:proofErr w:type="gramEnd"/>
      <w:r>
        <w:rPr>
          <w:rFonts w:ascii="Consolas" w:eastAsia="Consolas" w:hAnsi="Consolas" w:cs="Consolas"/>
          <w:sz w:val="18"/>
          <w:szCs w:val="18"/>
        </w:rPr>
        <w:t xml:space="preserve"> crop-system failure prediction service</w:t>
      </w:r>
      <w:r>
        <w:br/>
      </w:r>
      <w:r>
        <w:rPr>
          <w:rFonts w:ascii="Consolas" w:eastAsia="Consolas" w:hAnsi="Consolas" w:cs="Consolas"/>
          <w:sz w:val="18"/>
          <w:szCs w:val="18"/>
        </w:rPr>
        <w:t>c8e5b</w:t>
      </w:r>
      <w:proofErr w:type="gramStart"/>
      <w:r>
        <w:rPr>
          <w:rFonts w:ascii="Consolas" w:eastAsia="Consolas" w:hAnsi="Consolas" w:cs="Consolas"/>
          <w:sz w:val="18"/>
          <w:szCs w:val="18"/>
        </w:rPr>
        <w:t>47  Add</w:t>
      </w:r>
      <w:proofErr w:type="gramEnd"/>
      <w:r>
        <w:rPr>
          <w:rFonts w:ascii="Consolas" w:eastAsia="Consolas" w:hAnsi="Consolas" w:cs="Consolas"/>
          <w:sz w:val="18"/>
          <w:szCs w:val="18"/>
        </w:rPr>
        <w:t xml:space="preserve"> safety hazard alert service</w:t>
      </w:r>
      <w:r>
        <w:br/>
      </w:r>
      <w:r>
        <w:rPr>
          <w:rFonts w:ascii="Consolas" w:eastAsia="Consolas" w:hAnsi="Consolas" w:cs="Consolas"/>
          <w:sz w:val="18"/>
          <w:szCs w:val="18"/>
        </w:rPr>
        <w:t>a02f6c</w:t>
      </w:r>
      <w:proofErr w:type="gramStart"/>
      <w:r>
        <w:rPr>
          <w:rFonts w:ascii="Consolas" w:eastAsia="Consolas" w:hAnsi="Consolas" w:cs="Consolas"/>
          <w:sz w:val="18"/>
          <w:szCs w:val="18"/>
        </w:rPr>
        <w:t>1  Add</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for application container</w:t>
      </w:r>
      <w:r>
        <w:br/>
      </w:r>
      <w:r>
        <w:rPr>
          <w:rFonts w:ascii="Consolas" w:eastAsia="Consolas" w:hAnsi="Consolas" w:cs="Consolas"/>
          <w:sz w:val="18"/>
          <w:szCs w:val="18"/>
        </w:rPr>
        <w:t>9d4b0e</w:t>
      </w:r>
      <w:proofErr w:type="gramStart"/>
      <w:r>
        <w:rPr>
          <w:rFonts w:ascii="Consolas" w:eastAsia="Consolas" w:hAnsi="Consolas" w:cs="Consolas"/>
          <w:sz w:val="18"/>
          <w:szCs w:val="18"/>
        </w:rPr>
        <w:t>3  Add</w:t>
      </w:r>
      <w:proofErr w:type="gramEnd"/>
      <w:r>
        <w:rPr>
          <w:rFonts w:ascii="Consolas" w:eastAsia="Consolas" w:hAnsi="Consolas" w:cs="Consolas"/>
          <w:sz w:val="18"/>
          <w:szCs w:val="18"/>
        </w:rPr>
        <w:t xml:space="preserve"> Docker Compose deployment configuration</w:t>
      </w:r>
    </w:p>
    <w:p w14:paraId="4F6F63C3" w14:textId="77777777" w:rsidR="00032826" w:rsidRDefault="001940AD">
      <w:pPr>
        <w:spacing w:after="90" w:line="264" w:lineRule="auto"/>
        <w:jc w:val="both"/>
      </w:pPr>
      <w:r>
        <w:t>Each message is written in the imperative mood, starts with the action taken (Add, Fix, Update), and describes a single, self-contained change. This makes the history easy to scan, allows individual commits to be reverted safely, and helps reviewers understand the evolution of the project without inspecting the full diff of every commit.</w:t>
      </w:r>
    </w:p>
    <w:p w14:paraId="7F5313B7" w14:textId="77777777" w:rsidR="00032826" w:rsidRDefault="001940AD">
      <w:pPr>
        <w:pStyle w:val="Heading1"/>
        <w:spacing w:before="220" w:after="100"/>
      </w:pPr>
      <w:r>
        <w:rPr>
          <w:b/>
          <w:bCs/>
          <w:color w:val="000000"/>
          <w:sz w:val="28"/>
          <w:szCs w:val="28"/>
        </w:rPr>
        <w:t>7. Docker Environment Design</w:t>
      </w:r>
    </w:p>
    <w:p w14:paraId="3128588E" w14:textId="77777777" w:rsidR="00032826" w:rsidRDefault="001940AD">
      <w:pPr>
        <w:spacing w:after="90" w:line="264" w:lineRule="auto"/>
        <w:jc w:val="both"/>
      </w:pPr>
      <w:r>
        <w:t>Docker is well suited to this project because the monitoring platform depends on a specific Python runtime, several libraries, and a database, all of which must behave identically on the developer's laptop and on the farm's on-site server.</w:t>
      </w:r>
    </w:p>
    <w:p w14:paraId="73DA09D6" w14:textId="77777777" w:rsidR="00032826" w:rsidRDefault="001940AD">
      <w:pPr>
        <w:pStyle w:val="Heading2"/>
        <w:spacing w:before="140" w:after="80"/>
      </w:pPr>
      <w:r>
        <w:rPr>
          <w:b/>
          <w:bCs/>
          <w:color w:val="000000"/>
        </w:rPr>
        <w:t>7.1 Components to Containerize</w:t>
      </w:r>
    </w:p>
    <w:p w14:paraId="0EB8572C" w14:textId="77777777" w:rsidR="00032826" w:rsidRDefault="001940AD">
      <w:pPr>
        <w:pStyle w:val="ListParagraph"/>
        <w:numPr>
          <w:ilvl w:val="0"/>
          <w:numId w:val="2"/>
        </w:numPr>
        <w:spacing w:after="40" w:line="260" w:lineRule="auto"/>
      </w:pPr>
      <w:r>
        <w:t>Web/application service – the Flask app serving the dashboard and API.</w:t>
      </w:r>
    </w:p>
    <w:p w14:paraId="50F4F359" w14:textId="77777777" w:rsidR="00032826" w:rsidRDefault="001940AD">
      <w:pPr>
        <w:pStyle w:val="ListParagraph"/>
        <w:numPr>
          <w:ilvl w:val="0"/>
          <w:numId w:val="2"/>
        </w:numPr>
        <w:spacing w:after="40" w:line="260" w:lineRule="auto"/>
      </w:pPr>
      <w:r>
        <w:t>Database – MySQL, storing sensor readings and reports.</w:t>
      </w:r>
    </w:p>
    <w:p w14:paraId="6028784B" w14:textId="77777777" w:rsidR="00032826" w:rsidRDefault="001940AD">
      <w:pPr>
        <w:pStyle w:val="ListParagraph"/>
        <w:numPr>
          <w:ilvl w:val="0"/>
          <w:numId w:val="2"/>
        </w:numPr>
        <w:spacing w:after="40" w:line="260" w:lineRule="auto"/>
      </w:pPr>
      <w:r>
        <w:t>Notification service – sends alerts to operators when a hazard is detected.</w:t>
      </w:r>
    </w:p>
    <w:p w14:paraId="0B9BC2B8" w14:textId="77777777" w:rsidR="00032826" w:rsidRDefault="001940AD">
      <w:pPr>
        <w:pStyle w:val="Heading2"/>
        <w:spacing w:before="140" w:after="80"/>
      </w:pPr>
      <w:r>
        <w:rPr>
          <w:b/>
          <w:bCs/>
          <w:color w:val="000000"/>
        </w:rPr>
        <w:t>7.2 Benefits for This Project</w:t>
      </w:r>
    </w:p>
    <w:p w14:paraId="7189CEC7" w14:textId="77777777" w:rsidR="00032826" w:rsidRDefault="001940AD">
      <w:pPr>
        <w:pStyle w:val="ListParagraph"/>
        <w:numPr>
          <w:ilvl w:val="0"/>
          <w:numId w:val="2"/>
        </w:numPr>
        <w:spacing w:after="40" w:line="260" w:lineRule="auto"/>
      </w:pPr>
      <w:r>
        <w:t>Portability – the same containers run unchanged on any farm site.</w:t>
      </w:r>
    </w:p>
    <w:p w14:paraId="4ECEA280" w14:textId="77777777" w:rsidR="00032826" w:rsidRDefault="001940AD">
      <w:pPr>
        <w:pStyle w:val="ListParagraph"/>
        <w:numPr>
          <w:ilvl w:val="0"/>
          <w:numId w:val="2"/>
        </w:numPr>
        <w:spacing w:after="40" w:line="260" w:lineRule="auto"/>
      </w:pPr>
      <w:r>
        <w:t>Consistent environment – removes "it works on my machine" issues between development and deployment.</w:t>
      </w:r>
    </w:p>
    <w:p w14:paraId="683CEC3A" w14:textId="77777777" w:rsidR="00032826" w:rsidRDefault="001940AD">
      <w:pPr>
        <w:pStyle w:val="ListParagraph"/>
        <w:numPr>
          <w:ilvl w:val="0"/>
          <w:numId w:val="2"/>
        </w:numPr>
        <w:spacing w:after="40" w:line="260" w:lineRule="auto"/>
      </w:pPr>
      <w:r>
        <w:t>Easy deployment – the full stack starts with a single docker compose up command.</w:t>
      </w:r>
    </w:p>
    <w:p w14:paraId="043F6436" w14:textId="77777777" w:rsidR="00032826" w:rsidRDefault="001940AD">
      <w:pPr>
        <w:pStyle w:val="ListParagraph"/>
        <w:numPr>
          <w:ilvl w:val="0"/>
          <w:numId w:val="2"/>
        </w:numPr>
        <w:spacing w:after="40" w:line="260" w:lineRule="auto"/>
      </w:pPr>
      <w:r>
        <w:t>Isolation – the app, database, and notification service run independently and cannot interfere with each other.</w:t>
      </w:r>
    </w:p>
    <w:p w14:paraId="0EF417C1" w14:textId="77777777" w:rsidR="00032826" w:rsidRDefault="001940AD">
      <w:pPr>
        <w:pStyle w:val="ListParagraph"/>
        <w:numPr>
          <w:ilvl w:val="0"/>
          <w:numId w:val="2"/>
        </w:numPr>
        <w:spacing w:after="40" w:line="260" w:lineRule="auto"/>
      </w:pPr>
      <w:r>
        <w:t>Scalability – additional app containers can be started if more farm units are added.</w:t>
      </w:r>
    </w:p>
    <w:p w14:paraId="453FFA11" w14:textId="77777777" w:rsidR="00032826" w:rsidRDefault="001940AD">
      <w:pPr>
        <w:pStyle w:val="Heading1"/>
        <w:spacing w:before="220" w:after="100"/>
      </w:pPr>
      <w:r>
        <w:rPr>
          <w:b/>
          <w:bCs/>
          <w:color w:val="000000"/>
          <w:sz w:val="28"/>
          <w:szCs w:val="28"/>
        </w:rPr>
        <w:t xml:space="preserve">8. </w:t>
      </w:r>
      <w:proofErr w:type="spellStart"/>
      <w:r>
        <w:rPr>
          <w:b/>
          <w:bCs/>
          <w:color w:val="000000"/>
          <w:sz w:val="28"/>
          <w:szCs w:val="28"/>
        </w:rPr>
        <w:t>Dockerfile</w:t>
      </w:r>
      <w:proofErr w:type="spellEnd"/>
      <w:r>
        <w:rPr>
          <w:b/>
          <w:bCs/>
          <w:color w:val="000000"/>
          <w:sz w:val="28"/>
          <w:szCs w:val="28"/>
        </w:rPr>
        <w:t xml:space="preserve"> Development</w:t>
      </w:r>
    </w:p>
    <w:p w14:paraId="4269256F" w14:textId="77777777" w:rsidR="00032826" w:rsidRDefault="001940AD">
      <w:pPr>
        <w:spacing w:after="90" w:line="264" w:lineRule="auto"/>
        <w:jc w:val="both"/>
      </w:pPr>
      <w:r>
        <w:t xml:space="preserve">The application container is built using the following </w:t>
      </w:r>
      <w:proofErr w:type="spellStart"/>
      <w:r>
        <w:t>Dockerfile</w:t>
      </w:r>
      <w:proofErr w:type="spellEnd"/>
      <w:r>
        <w:t>.</w:t>
      </w:r>
    </w:p>
    <w:p w14:paraId="56CDE332" w14:textId="77777777" w:rsidR="00032826" w:rsidRDefault="001940AD">
      <w:pPr>
        <w:keepLines/>
        <w:pBdr>
          <w:top w:val="single" w:sz="4" w:space="0" w:color="BFBFBF"/>
          <w:left w:val="single" w:sz="4" w:space="0" w:color="BFBFBF"/>
          <w:bottom w:val="single" w:sz="4" w:space="0" w:color="BFBFBF"/>
          <w:right w:val="single" w:sz="4" w:space="0" w:color="BFBFBF"/>
        </w:pBdr>
        <w:shd w:val="clear" w:color="auto" w:fill="F2F2F2"/>
        <w:spacing w:before="80" w:after="100" w:line="228" w:lineRule="auto"/>
      </w:pPr>
      <w:r>
        <w:rPr>
          <w:rFonts w:ascii="Consolas" w:eastAsia="Consolas" w:hAnsi="Consolas" w:cs="Consolas"/>
          <w:sz w:val="18"/>
          <w:szCs w:val="18"/>
        </w:rPr>
        <w:t>FROM python:3.11-slim</w:t>
      </w:r>
      <w:r>
        <w:br/>
      </w:r>
      <w:r>
        <w:br/>
      </w:r>
      <w:r>
        <w:rPr>
          <w:rFonts w:ascii="Consolas" w:eastAsia="Consolas" w:hAnsi="Consolas" w:cs="Consolas"/>
          <w:sz w:val="18"/>
          <w:szCs w:val="18"/>
        </w:rPr>
        <w:t>WORKDIR /app</w:t>
      </w:r>
      <w:r>
        <w:br/>
      </w:r>
      <w:r>
        <w:br/>
      </w:r>
      <w:r>
        <w:rPr>
          <w:rFonts w:ascii="Consolas" w:eastAsia="Consolas" w:hAnsi="Consolas" w:cs="Consolas"/>
          <w:sz w:val="18"/>
          <w:szCs w:val="18"/>
        </w:rPr>
        <w:t xml:space="preserve">COPY </w:t>
      </w:r>
      <w:proofErr w:type="gramStart"/>
      <w:r>
        <w:rPr>
          <w:rFonts w:ascii="Consolas" w:eastAsia="Consolas" w:hAnsi="Consolas" w:cs="Consolas"/>
          <w:sz w:val="18"/>
          <w:szCs w:val="18"/>
        </w:rPr>
        <w:t>requirements.txt .</w:t>
      </w:r>
      <w:proofErr w:type="gramEnd"/>
      <w:r>
        <w:br/>
      </w:r>
      <w:r>
        <w:rPr>
          <w:rFonts w:ascii="Consolas" w:eastAsia="Consolas" w:hAnsi="Consolas" w:cs="Consolas"/>
          <w:sz w:val="18"/>
          <w:szCs w:val="18"/>
        </w:rPr>
        <w:t>RUN pip install --no-cache-</w:t>
      </w:r>
      <w:proofErr w:type="spellStart"/>
      <w:r>
        <w:rPr>
          <w:rFonts w:ascii="Consolas" w:eastAsia="Consolas" w:hAnsi="Consolas" w:cs="Consolas"/>
          <w:sz w:val="18"/>
          <w:szCs w:val="18"/>
        </w:rPr>
        <w:t>dir</w:t>
      </w:r>
      <w:proofErr w:type="spellEnd"/>
      <w:r>
        <w:rPr>
          <w:rFonts w:ascii="Consolas" w:eastAsia="Consolas" w:hAnsi="Consolas" w:cs="Consolas"/>
          <w:sz w:val="18"/>
          <w:szCs w:val="18"/>
        </w:rPr>
        <w:t xml:space="preserve"> -r requirements.txt</w:t>
      </w:r>
      <w:r>
        <w:br/>
      </w:r>
      <w:r>
        <w:br/>
      </w:r>
      <w:proofErr w:type="gramStart"/>
      <w:r>
        <w:rPr>
          <w:rFonts w:ascii="Consolas" w:eastAsia="Consolas" w:hAnsi="Consolas" w:cs="Consolas"/>
          <w:sz w:val="18"/>
          <w:szCs w:val="18"/>
        </w:rPr>
        <w:t>COPY .</w:t>
      </w:r>
      <w:proofErr w:type="gramEnd"/>
      <w:r>
        <w:rPr>
          <w:rFonts w:ascii="Consolas" w:eastAsia="Consolas" w:hAnsi="Consolas" w:cs="Consolas"/>
          <w:sz w:val="18"/>
          <w:szCs w:val="18"/>
        </w:rPr>
        <w:t xml:space="preserve"> .</w:t>
      </w:r>
      <w:r>
        <w:br/>
      </w:r>
      <w:r>
        <w:br/>
      </w:r>
      <w:r>
        <w:rPr>
          <w:rFonts w:ascii="Consolas" w:eastAsia="Consolas" w:hAnsi="Consolas" w:cs="Consolas"/>
          <w:sz w:val="18"/>
          <w:szCs w:val="18"/>
        </w:rPr>
        <w:t>EXPOSE 5000</w:t>
      </w:r>
      <w:r>
        <w:br/>
      </w:r>
      <w:r>
        <w:br/>
      </w:r>
      <w:r>
        <w:rPr>
          <w:rFonts w:ascii="Consolas" w:eastAsia="Consolas" w:hAnsi="Consolas" w:cs="Consolas"/>
          <w:sz w:val="18"/>
          <w:szCs w:val="18"/>
        </w:rPr>
        <w:t>CMD ["python", "app.py"]</w:t>
      </w:r>
    </w:p>
    <w:p w14:paraId="3391E722" w14:textId="77777777" w:rsidR="00032826" w:rsidRDefault="001940AD">
      <w:pPr>
        <w:pStyle w:val="Heading2"/>
        <w:spacing w:before="140" w:after="80"/>
      </w:pPr>
      <w:r>
        <w:rPr>
          <w:b/>
          <w:bCs/>
          <w:color w:val="000000"/>
        </w:rPr>
        <w:t>8.1 Instruction Explanation</w:t>
      </w:r>
    </w:p>
    <w:p w14:paraId="7F5CC163" w14:textId="77777777" w:rsidR="00032826" w:rsidRDefault="001940AD">
      <w:pPr>
        <w:pStyle w:val="ListParagraph"/>
        <w:numPr>
          <w:ilvl w:val="0"/>
          <w:numId w:val="2"/>
        </w:numPr>
        <w:spacing w:after="40" w:line="260" w:lineRule="auto"/>
      </w:pPr>
      <w:r>
        <w:t>FROM python:3.11-slim – uses a lightweight official Python base image.</w:t>
      </w:r>
    </w:p>
    <w:p w14:paraId="24740274" w14:textId="77777777" w:rsidR="00032826" w:rsidRDefault="001940AD">
      <w:pPr>
        <w:pStyle w:val="ListParagraph"/>
        <w:numPr>
          <w:ilvl w:val="0"/>
          <w:numId w:val="2"/>
        </w:numPr>
        <w:spacing w:after="40" w:line="260" w:lineRule="auto"/>
      </w:pPr>
      <w:r>
        <w:lastRenderedPageBreak/>
        <w:t>WORKDIR /app – sets /app as the working directory inside the container.</w:t>
      </w:r>
    </w:p>
    <w:p w14:paraId="118EEFFD" w14:textId="77777777" w:rsidR="00032826" w:rsidRDefault="001940AD">
      <w:pPr>
        <w:pStyle w:val="ListParagraph"/>
        <w:numPr>
          <w:ilvl w:val="0"/>
          <w:numId w:val="2"/>
        </w:numPr>
        <w:spacing w:after="40" w:line="260" w:lineRule="auto"/>
      </w:pPr>
      <w:r>
        <w:t xml:space="preserve">COPY </w:t>
      </w:r>
      <w:proofErr w:type="gramStart"/>
      <w:r>
        <w:t>requirements.txt .</w:t>
      </w:r>
      <w:proofErr w:type="gramEnd"/>
      <w:r>
        <w:t xml:space="preserve"> – copies the dependency list before the rest of the code, so the install step can be cached.</w:t>
      </w:r>
    </w:p>
    <w:p w14:paraId="33997A34" w14:textId="77777777" w:rsidR="00032826" w:rsidRDefault="001940AD">
      <w:pPr>
        <w:pStyle w:val="ListParagraph"/>
        <w:numPr>
          <w:ilvl w:val="0"/>
          <w:numId w:val="2"/>
        </w:numPr>
        <w:spacing w:after="40" w:line="260" w:lineRule="auto"/>
      </w:pPr>
      <w:r>
        <w:t>RUN pip install ... – installs all required Python packages.</w:t>
      </w:r>
    </w:p>
    <w:p w14:paraId="21F1E6B2" w14:textId="77777777" w:rsidR="00032826" w:rsidRDefault="001940AD">
      <w:pPr>
        <w:pStyle w:val="ListParagraph"/>
        <w:numPr>
          <w:ilvl w:val="0"/>
          <w:numId w:val="2"/>
        </w:numPr>
        <w:spacing w:after="40" w:line="260" w:lineRule="auto"/>
      </w:pPr>
      <w:proofErr w:type="gramStart"/>
      <w:r>
        <w:t>COPY .</w:t>
      </w:r>
      <w:proofErr w:type="gramEnd"/>
      <w:r>
        <w:t xml:space="preserve"> . – copies the remaining application source code into the container.</w:t>
      </w:r>
    </w:p>
    <w:p w14:paraId="582C1148" w14:textId="77777777" w:rsidR="00032826" w:rsidRDefault="001940AD">
      <w:pPr>
        <w:pStyle w:val="ListParagraph"/>
        <w:numPr>
          <w:ilvl w:val="0"/>
          <w:numId w:val="2"/>
        </w:numPr>
        <w:spacing w:after="40" w:line="260" w:lineRule="auto"/>
      </w:pPr>
      <w:r>
        <w:t>EXPOSE 5000 – documents the port the Flask app listens on.</w:t>
      </w:r>
    </w:p>
    <w:p w14:paraId="2D9FD019" w14:textId="77777777" w:rsidR="00032826" w:rsidRDefault="001940AD">
      <w:pPr>
        <w:pStyle w:val="ListParagraph"/>
        <w:numPr>
          <w:ilvl w:val="0"/>
          <w:numId w:val="2"/>
        </w:numPr>
        <w:spacing w:after="40" w:line="260" w:lineRule="auto"/>
      </w:pPr>
      <w:r>
        <w:t>CMD [...] – defines the command that starts the application when the container runs.</w:t>
      </w:r>
    </w:p>
    <w:p w14:paraId="66FF19DC" w14:textId="77777777" w:rsidR="00032826" w:rsidRDefault="001940AD">
      <w:pPr>
        <w:pStyle w:val="Heading1"/>
        <w:spacing w:before="220" w:after="100"/>
      </w:pPr>
      <w:r>
        <w:rPr>
          <w:b/>
          <w:bCs/>
          <w:color w:val="000000"/>
          <w:sz w:val="28"/>
          <w:szCs w:val="28"/>
        </w:rPr>
        <w:t>9. Docker Compose Design</w:t>
      </w:r>
    </w:p>
    <w:p w14:paraId="638FF166" w14:textId="77777777" w:rsidR="00032826" w:rsidRDefault="001940AD">
      <w:pPr>
        <w:spacing w:after="90" w:line="264" w:lineRule="auto"/>
        <w:jc w:val="both"/>
      </w:pPr>
      <w:r>
        <w:t>The application and database are orchestrated together using the following docker-</w:t>
      </w:r>
      <w:proofErr w:type="spellStart"/>
      <w:r>
        <w:t>compose.yml</w:t>
      </w:r>
      <w:proofErr w:type="spellEnd"/>
      <w:r>
        <w:t>.</w:t>
      </w:r>
    </w:p>
    <w:p w14:paraId="242CC626" w14:textId="77777777" w:rsidR="00032826" w:rsidRDefault="001940AD">
      <w:pPr>
        <w:keepLines/>
        <w:pBdr>
          <w:top w:val="single" w:sz="4" w:space="0" w:color="BFBFBF"/>
          <w:left w:val="single" w:sz="4" w:space="0" w:color="BFBFBF"/>
          <w:bottom w:val="single" w:sz="4" w:space="0" w:color="BFBFBF"/>
          <w:right w:val="single" w:sz="4" w:space="0" w:color="BFBFBF"/>
        </w:pBdr>
        <w:shd w:val="clear" w:color="auto" w:fill="F2F2F2"/>
        <w:spacing w:before="80" w:after="100" w:line="228" w:lineRule="auto"/>
      </w:pPr>
      <w:r>
        <w:rPr>
          <w:rFonts w:ascii="Consolas" w:eastAsia="Consolas" w:hAnsi="Consolas" w:cs="Consolas"/>
          <w:sz w:val="18"/>
          <w:szCs w:val="18"/>
        </w:rPr>
        <w:t>version: "3.9"</w:t>
      </w:r>
      <w:r>
        <w:br/>
      </w:r>
      <w:r>
        <w:br/>
      </w:r>
      <w:r>
        <w:rPr>
          <w:rFonts w:ascii="Consolas" w:eastAsia="Consolas" w:hAnsi="Consolas" w:cs="Consolas"/>
          <w:sz w:val="18"/>
          <w:szCs w:val="18"/>
        </w:rPr>
        <w:t>services:</w:t>
      </w:r>
      <w:r>
        <w:br/>
      </w:r>
      <w:r>
        <w:rPr>
          <w:rFonts w:ascii="Consolas" w:eastAsia="Consolas" w:hAnsi="Consolas" w:cs="Consolas"/>
          <w:sz w:val="18"/>
          <w:szCs w:val="18"/>
        </w:rPr>
        <w:t xml:space="preserve">  app:</w:t>
      </w:r>
      <w:r>
        <w:br/>
      </w:r>
      <w:r>
        <w:rPr>
          <w:rFonts w:ascii="Consolas" w:eastAsia="Consolas" w:hAnsi="Consolas" w:cs="Consolas"/>
          <w:sz w:val="18"/>
          <w:szCs w:val="18"/>
        </w:rPr>
        <w:t xml:space="preserve">    build: .</w:t>
      </w:r>
      <w:r>
        <w:br/>
      </w:r>
      <w:r>
        <w:rPr>
          <w:rFonts w:ascii="Consolas" w:eastAsia="Consolas" w:hAnsi="Consolas" w:cs="Consolas"/>
          <w:sz w:val="18"/>
          <w:szCs w:val="18"/>
        </w:rPr>
        <w:t xml:space="preserve">    ports:</w:t>
      </w:r>
      <w:r>
        <w:br/>
      </w:r>
      <w:r>
        <w:rPr>
          <w:rFonts w:ascii="Consolas" w:eastAsia="Consolas" w:hAnsi="Consolas" w:cs="Consolas"/>
          <w:sz w:val="18"/>
          <w:szCs w:val="18"/>
        </w:rPr>
        <w:t xml:space="preserve">      - "5000:5000"</w:t>
      </w:r>
      <w:r>
        <w:br/>
      </w:r>
      <w:r>
        <w:rPr>
          <w:rFonts w:ascii="Consolas" w:eastAsia="Consolas" w:hAnsi="Consolas" w:cs="Consolas"/>
          <w:sz w:val="18"/>
          <w:szCs w:val="18"/>
        </w:rPr>
        <w:t xml:space="preserve">    environment:</w:t>
      </w:r>
      <w:r>
        <w:br/>
      </w:r>
      <w:r>
        <w:rPr>
          <w:rFonts w:ascii="Consolas" w:eastAsia="Consolas" w:hAnsi="Consolas" w:cs="Consolas"/>
          <w:sz w:val="18"/>
          <w:szCs w:val="18"/>
        </w:rPr>
        <w:t xml:space="preserve">      - DB_HOST=</w:t>
      </w:r>
      <w:proofErr w:type="spellStart"/>
      <w:r>
        <w:rPr>
          <w:rFonts w:ascii="Consolas" w:eastAsia="Consolas" w:hAnsi="Consolas" w:cs="Consolas"/>
          <w:sz w:val="18"/>
          <w:szCs w:val="18"/>
        </w:rPr>
        <w:t>db</w:t>
      </w:r>
      <w:proofErr w:type="spellEnd"/>
      <w:r>
        <w:br/>
      </w:r>
      <w:r>
        <w:rPr>
          <w:rFonts w:ascii="Consolas" w:eastAsia="Consolas" w:hAnsi="Consolas" w:cs="Consolas"/>
          <w:sz w:val="18"/>
          <w:szCs w:val="18"/>
        </w:rPr>
        <w:t xml:space="preserve">      - DB_USER=vertical </w:t>
      </w:r>
      <w:proofErr w:type="spellStart"/>
      <w:r>
        <w:rPr>
          <w:rFonts w:ascii="Consolas" w:eastAsia="Consolas" w:hAnsi="Consolas" w:cs="Consolas"/>
          <w:sz w:val="18"/>
          <w:szCs w:val="18"/>
        </w:rPr>
        <w:t>farming_app</w:t>
      </w:r>
      <w:proofErr w:type="spellEnd"/>
      <w:r>
        <w:br/>
      </w:r>
      <w:r>
        <w:rPr>
          <w:rFonts w:ascii="Consolas" w:eastAsia="Consolas" w:hAnsi="Consolas" w:cs="Consolas"/>
          <w:sz w:val="18"/>
          <w:szCs w:val="18"/>
        </w:rPr>
        <w:t xml:space="preserve">      - DB_PASSWORD=</w:t>
      </w:r>
      <w:proofErr w:type="spellStart"/>
      <w:r>
        <w:rPr>
          <w:rFonts w:ascii="Consolas" w:eastAsia="Consolas" w:hAnsi="Consolas" w:cs="Consolas"/>
          <w:sz w:val="18"/>
          <w:szCs w:val="18"/>
        </w:rPr>
        <w:t>changeme</w:t>
      </w:r>
      <w:proofErr w:type="spellEnd"/>
      <w:r>
        <w:br/>
      </w:r>
      <w:r>
        <w:rPr>
          <w:rFonts w:ascii="Consolas" w:eastAsia="Consolas" w:hAnsi="Consolas" w:cs="Consolas"/>
          <w:sz w:val="18"/>
          <w:szCs w:val="18"/>
        </w:rP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db</w:t>
      </w:r>
      <w:proofErr w:type="spellEnd"/>
      <w:r>
        <w:br/>
      </w:r>
      <w:r>
        <w:rPr>
          <w:rFonts w:ascii="Consolas" w:eastAsia="Consolas" w:hAnsi="Consolas" w:cs="Consolas"/>
          <w:sz w:val="18"/>
          <w:szCs w:val="18"/>
        </w:rPr>
        <w:t xml:space="preserve">    networks:</w:t>
      </w:r>
      <w:r>
        <w:br/>
      </w:r>
      <w:r>
        <w:rPr>
          <w:rFonts w:ascii="Consolas" w:eastAsia="Consolas" w:hAnsi="Consolas" w:cs="Consolas"/>
          <w:sz w:val="18"/>
          <w:szCs w:val="18"/>
        </w:rPr>
        <w:t xml:space="preserve">      - app-network</w:t>
      </w:r>
      <w:r>
        <w:br/>
      </w:r>
      <w:r>
        <w:br/>
      </w:r>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w:t>
      </w:r>
      <w:r>
        <w:br/>
      </w:r>
      <w:r>
        <w:rPr>
          <w:rFonts w:ascii="Consolas" w:eastAsia="Consolas" w:hAnsi="Consolas" w:cs="Consolas"/>
          <w:sz w:val="18"/>
          <w:szCs w:val="18"/>
        </w:rPr>
        <w:t xml:space="preserve">    image: mysql:8</w:t>
      </w:r>
      <w:r>
        <w:br/>
      </w:r>
      <w:r>
        <w:rPr>
          <w:rFonts w:ascii="Consolas" w:eastAsia="Consolas" w:hAnsi="Consolas" w:cs="Consolas"/>
          <w:sz w:val="18"/>
          <w:szCs w:val="18"/>
        </w:rPr>
        <w:t xml:space="preserve">    environment:</w:t>
      </w:r>
      <w:r>
        <w:br/>
      </w:r>
      <w:r>
        <w:rPr>
          <w:rFonts w:ascii="Consolas" w:eastAsia="Consolas" w:hAnsi="Consolas" w:cs="Consolas"/>
          <w:sz w:val="18"/>
          <w:szCs w:val="18"/>
        </w:rPr>
        <w:t xml:space="preserve">      - MYSQL_DATABASE=vertical </w:t>
      </w:r>
      <w:proofErr w:type="spellStart"/>
      <w:r>
        <w:rPr>
          <w:rFonts w:ascii="Consolas" w:eastAsia="Consolas" w:hAnsi="Consolas" w:cs="Consolas"/>
          <w:sz w:val="18"/>
          <w:szCs w:val="18"/>
        </w:rPr>
        <w:t>farming_monitor</w:t>
      </w:r>
      <w:proofErr w:type="spellEnd"/>
      <w:r>
        <w:br/>
      </w:r>
      <w:r>
        <w:rPr>
          <w:rFonts w:ascii="Consolas" w:eastAsia="Consolas" w:hAnsi="Consolas" w:cs="Consolas"/>
          <w:sz w:val="18"/>
          <w:szCs w:val="18"/>
        </w:rPr>
        <w:t xml:space="preserve">      - MYSQL_ROOT_PASSWORD=</w:t>
      </w:r>
      <w:proofErr w:type="spellStart"/>
      <w:r>
        <w:rPr>
          <w:rFonts w:ascii="Consolas" w:eastAsia="Consolas" w:hAnsi="Consolas" w:cs="Consolas"/>
          <w:sz w:val="18"/>
          <w:szCs w:val="18"/>
        </w:rPr>
        <w:t>changeme</w:t>
      </w:r>
      <w:proofErr w:type="spellEnd"/>
      <w:r>
        <w:br/>
      </w:r>
      <w:r>
        <w:rPr>
          <w:rFonts w:ascii="Consolas" w:eastAsia="Consolas" w:hAnsi="Consolas" w:cs="Consolas"/>
          <w:sz w:val="18"/>
          <w:szCs w:val="18"/>
        </w:rPr>
        <w:t xml:space="preserve">    volumes:</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db_data</w:t>
      </w:r>
      <w:proofErr w:type="spellEnd"/>
      <w:r>
        <w:rPr>
          <w:rFonts w:ascii="Consolas" w:eastAsia="Consolas" w:hAnsi="Consolas" w:cs="Consolas"/>
          <w:sz w:val="18"/>
          <w:szCs w:val="18"/>
        </w:rPr>
        <w:t>:/var/lib/</w:t>
      </w:r>
      <w:proofErr w:type="spellStart"/>
      <w:r>
        <w:rPr>
          <w:rFonts w:ascii="Consolas" w:eastAsia="Consolas" w:hAnsi="Consolas" w:cs="Consolas"/>
          <w:sz w:val="18"/>
          <w:szCs w:val="18"/>
        </w:rPr>
        <w:t>mysql</w:t>
      </w:r>
      <w:proofErr w:type="spellEnd"/>
      <w:r>
        <w:br/>
      </w:r>
      <w:r>
        <w:rPr>
          <w:rFonts w:ascii="Consolas" w:eastAsia="Consolas" w:hAnsi="Consolas" w:cs="Consolas"/>
          <w:sz w:val="18"/>
          <w:szCs w:val="18"/>
        </w:rPr>
        <w:t xml:space="preserve">    networks:</w:t>
      </w:r>
      <w:r>
        <w:br/>
      </w:r>
      <w:r>
        <w:rPr>
          <w:rFonts w:ascii="Consolas" w:eastAsia="Consolas" w:hAnsi="Consolas" w:cs="Consolas"/>
          <w:sz w:val="18"/>
          <w:szCs w:val="18"/>
        </w:rPr>
        <w:t xml:space="preserve">      - app-network</w:t>
      </w:r>
      <w:r>
        <w:br/>
      </w:r>
      <w:r>
        <w:br/>
      </w:r>
      <w:r>
        <w:rPr>
          <w:rFonts w:ascii="Consolas" w:eastAsia="Consolas" w:hAnsi="Consolas" w:cs="Consolas"/>
          <w:sz w:val="18"/>
          <w:szCs w:val="18"/>
        </w:rPr>
        <w:t>volumes:</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db_data</w:t>
      </w:r>
      <w:proofErr w:type="spellEnd"/>
      <w:r>
        <w:rPr>
          <w:rFonts w:ascii="Consolas" w:eastAsia="Consolas" w:hAnsi="Consolas" w:cs="Consolas"/>
          <w:sz w:val="18"/>
          <w:szCs w:val="18"/>
        </w:rPr>
        <w:t>:</w:t>
      </w:r>
      <w:r>
        <w:br/>
      </w:r>
      <w:r>
        <w:br/>
      </w:r>
      <w:r>
        <w:rPr>
          <w:rFonts w:ascii="Consolas" w:eastAsia="Consolas" w:hAnsi="Consolas" w:cs="Consolas"/>
          <w:sz w:val="18"/>
          <w:szCs w:val="18"/>
        </w:rPr>
        <w:t>networks:</w:t>
      </w:r>
      <w:r>
        <w:br/>
      </w:r>
      <w:r>
        <w:rPr>
          <w:rFonts w:ascii="Consolas" w:eastAsia="Consolas" w:hAnsi="Consolas" w:cs="Consolas"/>
          <w:sz w:val="18"/>
          <w:szCs w:val="18"/>
        </w:rPr>
        <w:t xml:space="preserve">  app-network:</w:t>
      </w:r>
      <w:r>
        <w:br/>
      </w:r>
      <w:r>
        <w:rPr>
          <w:rFonts w:ascii="Consolas" w:eastAsia="Consolas" w:hAnsi="Consolas" w:cs="Consolas"/>
          <w:sz w:val="18"/>
          <w:szCs w:val="18"/>
        </w:rPr>
        <w:t xml:space="preserve">    driver: bridge</w:t>
      </w:r>
    </w:p>
    <w:p w14:paraId="64BA6F74" w14:textId="77777777" w:rsidR="00032826" w:rsidRDefault="00032826">
      <w:pPr>
        <w:spacing w:before="100" w:after="20"/>
        <w:jc w:val="center"/>
      </w:pPr>
    </w:p>
    <w:p w14:paraId="5F529233" w14:textId="77777777" w:rsidR="00032826" w:rsidRDefault="001940AD">
      <w:pPr>
        <w:spacing w:before="40" w:after="140"/>
        <w:jc w:val="center"/>
      </w:pPr>
      <w:r>
        <w:rPr>
          <w:i/>
          <w:iCs/>
          <w:sz w:val="22"/>
          <w:szCs w:val="22"/>
        </w:rPr>
        <w:t>Figure 4 – Docker Architecture / Deployment Diagram</w:t>
      </w:r>
    </w:p>
    <w:p w14:paraId="7DBF9F4A" w14:textId="77777777" w:rsidR="00032826" w:rsidRDefault="001940AD">
      <w:pPr>
        <w:pStyle w:val="Heading2"/>
        <w:spacing w:before="140" w:after="80"/>
      </w:pPr>
      <w:r>
        <w:rPr>
          <w:b/>
          <w:bCs/>
          <w:color w:val="000000"/>
        </w:rPr>
        <w:t>9.1 Configuration Explanation</w:t>
      </w:r>
    </w:p>
    <w:p w14:paraId="3B4EE83F" w14:textId="77777777" w:rsidR="00032826" w:rsidRDefault="001940AD">
      <w:pPr>
        <w:pStyle w:val="ListParagraph"/>
        <w:numPr>
          <w:ilvl w:val="0"/>
          <w:numId w:val="2"/>
        </w:numPr>
        <w:spacing w:after="40" w:line="260" w:lineRule="auto"/>
      </w:pPr>
      <w:r>
        <w:t>services – defines the two containers that make up the platform: app and db.</w:t>
      </w:r>
    </w:p>
    <w:p w14:paraId="5D309738" w14:textId="77777777" w:rsidR="00032826" w:rsidRDefault="001940AD">
      <w:pPr>
        <w:pStyle w:val="ListParagraph"/>
        <w:numPr>
          <w:ilvl w:val="0"/>
          <w:numId w:val="2"/>
        </w:numPr>
        <w:spacing w:after="40" w:line="260" w:lineRule="auto"/>
      </w:pPr>
      <w:r>
        <w:t>ports – maps container port 5000 to host port 5000 so the dashboard is reachable from a browser.</w:t>
      </w:r>
    </w:p>
    <w:p w14:paraId="2C26337C" w14:textId="77777777" w:rsidR="00032826" w:rsidRDefault="001940AD">
      <w:pPr>
        <w:pStyle w:val="ListParagraph"/>
        <w:numPr>
          <w:ilvl w:val="0"/>
          <w:numId w:val="2"/>
        </w:numPr>
        <w:spacing w:after="40" w:line="260" w:lineRule="auto"/>
      </w:pPr>
      <w:r>
        <w:t>environment – passes database connection details and credentials into the app container.</w:t>
      </w:r>
    </w:p>
    <w:p w14:paraId="5091E45A" w14:textId="77777777" w:rsidR="00032826" w:rsidRDefault="001940AD">
      <w:pPr>
        <w:pStyle w:val="ListParagraph"/>
        <w:numPr>
          <w:ilvl w:val="0"/>
          <w:numId w:val="2"/>
        </w:numPr>
        <w:spacing w:after="40" w:line="260" w:lineRule="auto"/>
      </w:pPr>
      <w:proofErr w:type="spellStart"/>
      <w:r>
        <w:t>depends_on</w:t>
      </w:r>
      <w:proofErr w:type="spellEnd"/>
      <w:r>
        <w:t xml:space="preserve"> – ensures the database container starts before the application container.</w:t>
      </w:r>
    </w:p>
    <w:p w14:paraId="07F23567" w14:textId="77777777" w:rsidR="00032826" w:rsidRDefault="001940AD">
      <w:pPr>
        <w:pStyle w:val="ListParagraph"/>
        <w:numPr>
          <w:ilvl w:val="0"/>
          <w:numId w:val="2"/>
        </w:numPr>
        <w:spacing w:after="40" w:line="260" w:lineRule="auto"/>
      </w:pPr>
      <w:r>
        <w:lastRenderedPageBreak/>
        <w:t xml:space="preserve">volumes – </w:t>
      </w:r>
      <w:proofErr w:type="spellStart"/>
      <w:r>
        <w:t>db_data</w:t>
      </w:r>
      <w:proofErr w:type="spellEnd"/>
      <w:r>
        <w:t xml:space="preserve"> persists MySQL data so readings are not lost when the container restarts.</w:t>
      </w:r>
    </w:p>
    <w:p w14:paraId="71F768B0" w14:textId="77777777" w:rsidR="00032826" w:rsidRDefault="001940AD">
      <w:pPr>
        <w:pStyle w:val="ListParagraph"/>
        <w:numPr>
          <w:ilvl w:val="0"/>
          <w:numId w:val="2"/>
        </w:numPr>
        <w:spacing w:after="40" w:line="260" w:lineRule="auto"/>
      </w:pPr>
      <w:r>
        <w:t xml:space="preserve">networks – app-network lets the app and </w:t>
      </w:r>
      <w:proofErr w:type="spellStart"/>
      <w:r>
        <w:t>db</w:t>
      </w:r>
      <w:proofErr w:type="spellEnd"/>
      <w:r>
        <w:t xml:space="preserve"> containers communicate privately by service name.</w:t>
      </w:r>
    </w:p>
    <w:p w14:paraId="3B781196" w14:textId="77777777" w:rsidR="00032826" w:rsidRDefault="001940AD">
      <w:pPr>
        <w:pStyle w:val="Heading1"/>
        <w:spacing w:before="220" w:after="100"/>
      </w:pPr>
      <w:r>
        <w:rPr>
          <w:b/>
          <w:bCs/>
          <w:color w:val="000000"/>
          <w:sz w:val="28"/>
          <w:szCs w:val="28"/>
        </w:rPr>
        <w:t>10. Container Deployment and Testing</w:t>
      </w:r>
    </w:p>
    <w:p w14:paraId="084785D5" w14:textId="77777777" w:rsidR="00032826" w:rsidRDefault="001940AD">
      <w:pPr>
        <w:spacing w:after="90" w:line="264" w:lineRule="auto"/>
        <w:jc w:val="both"/>
      </w:pPr>
      <w:r>
        <w:t>The containers are built, started, and verified using the following commands.</w:t>
      </w:r>
    </w:p>
    <w:p w14:paraId="3AE5E3CB" w14:textId="77777777" w:rsidR="00032826" w:rsidRDefault="001940AD">
      <w:pPr>
        <w:keepLines/>
        <w:pBdr>
          <w:top w:val="single" w:sz="4" w:space="0" w:color="BFBFBF"/>
          <w:left w:val="single" w:sz="4" w:space="0" w:color="BFBFBF"/>
          <w:bottom w:val="single" w:sz="4" w:space="0" w:color="BFBFBF"/>
          <w:right w:val="single" w:sz="4" w:space="0" w:color="BFBFBF"/>
        </w:pBdr>
        <w:shd w:val="clear" w:color="auto" w:fill="F2F2F2"/>
        <w:spacing w:before="80" w:after="100" w:line="228" w:lineRule="auto"/>
      </w:pPr>
      <w:r>
        <w:rPr>
          <w:rFonts w:ascii="Consolas" w:eastAsia="Consolas" w:hAnsi="Consolas" w:cs="Consolas"/>
          <w:sz w:val="18"/>
          <w:szCs w:val="18"/>
        </w:rPr>
        <w:t>docker compose build</w:t>
      </w:r>
      <w:r>
        <w:br/>
      </w:r>
      <w:r>
        <w:rPr>
          <w:rFonts w:ascii="Consolas" w:eastAsia="Consolas" w:hAnsi="Consolas" w:cs="Consolas"/>
          <w:sz w:val="18"/>
          <w:szCs w:val="18"/>
        </w:rPr>
        <w:t>docker compose up -d</w:t>
      </w:r>
      <w:r>
        <w:br/>
      </w:r>
      <w:r>
        <w:rPr>
          <w:rFonts w:ascii="Consolas" w:eastAsia="Consolas" w:hAnsi="Consolas" w:cs="Consolas"/>
          <w:sz w:val="18"/>
          <w:szCs w:val="18"/>
        </w:rPr>
        <w:t xml:space="preserve">docker compose </w:t>
      </w:r>
      <w:proofErr w:type="spellStart"/>
      <w:r>
        <w:rPr>
          <w:rFonts w:ascii="Consolas" w:eastAsia="Consolas" w:hAnsi="Consolas" w:cs="Consolas"/>
          <w:sz w:val="18"/>
          <w:szCs w:val="18"/>
        </w:rPr>
        <w:t>ps</w:t>
      </w:r>
      <w:proofErr w:type="spellEnd"/>
      <w:r>
        <w:br/>
      </w:r>
      <w:r>
        <w:rPr>
          <w:rFonts w:ascii="Consolas" w:eastAsia="Consolas" w:hAnsi="Consolas" w:cs="Consolas"/>
          <w:sz w:val="18"/>
          <w:szCs w:val="18"/>
        </w:rPr>
        <w:t>docker compose logs</w:t>
      </w:r>
    </w:p>
    <w:p w14:paraId="2060AB0E" w14:textId="77777777" w:rsidR="00032826" w:rsidRDefault="001940AD">
      <w:pPr>
        <w:pStyle w:val="Heading2"/>
        <w:spacing w:before="140" w:after="80"/>
      </w:pPr>
      <w:r>
        <w:rPr>
          <w:b/>
          <w:bCs/>
          <w:color w:val="000000"/>
        </w:rPr>
        <w:t>10.1 Testing Procedure</w:t>
      </w:r>
    </w:p>
    <w:p w14:paraId="378EF66D" w14:textId="77777777" w:rsidR="00032826" w:rsidRDefault="001940AD">
      <w:pPr>
        <w:pStyle w:val="ListParagraph"/>
        <w:numPr>
          <w:ilvl w:val="0"/>
          <w:numId w:val="2"/>
        </w:numPr>
        <w:spacing w:after="40" w:line="260" w:lineRule="auto"/>
      </w:pPr>
      <w:r>
        <w:t xml:space="preserve">Build – docker compose build creates the application image from the </w:t>
      </w:r>
      <w:proofErr w:type="spellStart"/>
      <w:r>
        <w:t>Dockerfile</w:t>
      </w:r>
      <w:proofErr w:type="spellEnd"/>
      <w:r>
        <w:t>.</w:t>
      </w:r>
    </w:p>
    <w:p w14:paraId="0290923C" w14:textId="77777777" w:rsidR="00032826" w:rsidRDefault="001940AD">
      <w:pPr>
        <w:pStyle w:val="ListParagraph"/>
        <w:numPr>
          <w:ilvl w:val="0"/>
          <w:numId w:val="2"/>
        </w:numPr>
        <w:spacing w:after="40" w:line="260" w:lineRule="auto"/>
      </w:pPr>
      <w:r>
        <w:t xml:space="preserve">Start – docker compose up -d starts the app and </w:t>
      </w:r>
      <w:proofErr w:type="spellStart"/>
      <w:r>
        <w:t>db</w:t>
      </w:r>
      <w:proofErr w:type="spellEnd"/>
      <w:r>
        <w:t xml:space="preserve"> containers in the background.</w:t>
      </w:r>
    </w:p>
    <w:p w14:paraId="7F46CB14" w14:textId="77777777" w:rsidR="00032826" w:rsidRDefault="001940AD">
      <w:pPr>
        <w:pStyle w:val="ListParagraph"/>
        <w:numPr>
          <w:ilvl w:val="0"/>
          <w:numId w:val="2"/>
        </w:numPr>
        <w:spacing w:after="40" w:line="260" w:lineRule="auto"/>
      </w:pPr>
      <w:r>
        <w:t xml:space="preserve">Check running containers – docker compose </w:t>
      </w:r>
      <w:proofErr w:type="spellStart"/>
      <w:r>
        <w:t>ps</w:t>
      </w:r>
      <w:proofErr w:type="spellEnd"/>
      <w:r>
        <w:t xml:space="preserve"> confirms both containers are in the Up state.</w:t>
      </w:r>
    </w:p>
    <w:p w14:paraId="59E9C2D1" w14:textId="77777777" w:rsidR="00032826" w:rsidRDefault="001940AD">
      <w:pPr>
        <w:pStyle w:val="ListParagraph"/>
        <w:numPr>
          <w:ilvl w:val="0"/>
          <w:numId w:val="2"/>
        </w:numPr>
        <w:spacing w:after="40" w:line="260" w:lineRule="auto"/>
      </w:pPr>
      <w:r>
        <w:t>Access application – the dashboard is opened at http://localhost:5000 in a browser.</w:t>
      </w:r>
    </w:p>
    <w:p w14:paraId="77E3A2C4" w14:textId="77777777" w:rsidR="00032826" w:rsidRDefault="001940AD">
      <w:pPr>
        <w:pStyle w:val="ListParagraph"/>
        <w:numPr>
          <w:ilvl w:val="0"/>
          <w:numId w:val="2"/>
        </w:numPr>
        <w:spacing w:after="40" w:line="260" w:lineRule="auto"/>
      </w:pPr>
      <w:r>
        <w:t>Verify functionality – sample sensor data is checked on the dashboard and a test alert is triggered to confirm the notification path works.</w:t>
      </w:r>
    </w:p>
    <w:p w14:paraId="72E8270C" w14:textId="77777777" w:rsidR="00032826" w:rsidRDefault="001940AD">
      <w:pPr>
        <w:pStyle w:val="ListParagraph"/>
        <w:numPr>
          <w:ilvl w:val="0"/>
          <w:numId w:val="2"/>
        </w:numPr>
        <w:spacing w:after="40" w:line="260" w:lineRule="auto"/>
      </w:pPr>
      <w:r>
        <w:t>Stop containers – docker compose down stops and removes the containers when testing is complete.</w:t>
      </w:r>
    </w:p>
    <w:p w14:paraId="4F2EDC4A" w14:textId="77777777" w:rsidR="00032826" w:rsidRDefault="001940AD">
      <w:pPr>
        <w:pBdr>
          <w:top w:val="dashed" w:sz="6" w:space="0" w:color="808080"/>
          <w:left w:val="dashed" w:sz="6" w:space="0" w:color="808080"/>
          <w:bottom w:val="dashed" w:sz="6" w:space="0" w:color="808080"/>
          <w:right w:val="dashed" w:sz="6" w:space="0" w:color="808080"/>
        </w:pBdr>
        <w:spacing w:before="100" w:after="40"/>
        <w:jc w:val="center"/>
      </w:pPr>
      <w:r>
        <w:rPr>
          <w:i/>
          <w:iCs/>
          <w:color w:val="595959"/>
          <w:sz w:val="22"/>
          <w:szCs w:val="22"/>
        </w:rPr>
        <w:t>[INSERT ACTUAL TERMINAL / APPLICATION SCREENSHOT HERE]</w:t>
      </w:r>
    </w:p>
    <w:p w14:paraId="53C5D022" w14:textId="77777777" w:rsidR="00032826" w:rsidRDefault="001940AD">
      <w:pPr>
        <w:spacing w:after="120"/>
        <w:jc w:val="center"/>
      </w:pPr>
      <w:r>
        <w:rPr>
          <w:b/>
          <w:bCs/>
          <w:i/>
          <w:iCs/>
          <w:sz w:val="22"/>
          <w:szCs w:val="22"/>
        </w:rPr>
        <w:t>Figure 5 – docker compose up and running containers</w:t>
      </w:r>
    </w:p>
    <w:p w14:paraId="66CE8C9B" w14:textId="77777777" w:rsidR="00032826" w:rsidRDefault="001940AD">
      <w:pPr>
        <w:pBdr>
          <w:top w:val="dashed" w:sz="6" w:space="0" w:color="808080"/>
          <w:left w:val="dashed" w:sz="6" w:space="0" w:color="808080"/>
          <w:bottom w:val="dashed" w:sz="6" w:space="0" w:color="808080"/>
          <w:right w:val="dashed" w:sz="6" w:space="0" w:color="808080"/>
        </w:pBdr>
        <w:spacing w:before="100" w:after="40"/>
        <w:jc w:val="center"/>
      </w:pPr>
      <w:r>
        <w:rPr>
          <w:i/>
          <w:iCs/>
          <w:color w:val="595959"/>
          <w:sz w:val="22"/>
          <w:szCs w:val="22"/>
        </w:rPr>
        <w:t>[INSERT ACTUAL TERMINAL / APPLICATION SCREENSHOT HERE]</w:t>
      </w:r>
    </w:p>
    <w:p w14:paraId="1CF4F180" w14:textId="77777777" w:rsidR="00032826" w:rsidRDefault="001940AD">
      <w:pPr>
        <w:spacing w:after="120"/>
        <w:jc w:val="center"/>
      </w:pPr>
      <w:r>
        <w:rPr>
          <w:b/>
          <w:bCs/>
          <w:i/>
          <w:iCs/>
          <w:sz w:val="22"/>
          <w:szCs w:val="22"/>
        </w:rPr>
        <w:t xml:space="preserve">Figure 6 – docker compose </w:t>
      </w:r>
      <w:proofErr w:type="spellStart"/>
      <w:r>
        <w:rPr>
          <w:b/>
          <w:bCs/>
          <w:i/>
          <w:iCs/>
          <w:sz w:val="22"/>
          <w:szCs w:val="22"/>
        </w:rPr>
        <w:t>ps</w:t>
      </w:r>
      <w:proofErr w:type="spellEnd"/>
      <w:r>
        <w:rPr>
          <w:b/>
          <w:bCs/>
          <w:i/>
          <w:iCs/>
          <w:sz w:val="22"/>
          <w:szCs w:val="22"/>
        </w:rPr>
        <w:t xml:space="preserve"> – container status</w:t>
      </w:r>
    </w:p>
    <w:p w14:paraId="7BE17125" w14:textId="77777777" w:rsidR="00032826" w:rsidRDefault="001940AD">
      <w:pPr>
        <w:pBdr>
          <w:top w:val="dashed" w:sz="6" w:space="0" w:color="808080"/>
          <w:left w:val="dashed" w:sz="6" w:space="0" w:color="808080"/>
          <w:bottom w:val="dashed" w:sz="6" w:space="0" w:color="808080"/>
          <w:right w:val="dashed" w:sz="6" w:space="0" w:color="808080"/>
        </w:pBdr>
        <w:spacing w:before="100" w:after="40"/>
        <w:jc w:val="center"/>
      </w:pPr>
      <w:r>
        <w:rPr>
          <w:i/>
          <w:iCs/>
          <w:color w:val="595959"/>
          <w:sz w:val="22"/>
          <w:szCs w:val="22"/>
        </w:rPr>
        <w:t>[INSERT ACTUAL TERMINAL / APPLICATION SCREENSHOT HERE]</w:t>
      </w:r>
    </w:p>
    <w:p w14:paraId="12BE9ABF" w14:textId="77777777" w:rsidR="00032826" w:rsidRDefault="001940AD">
      <w:pPr>
        <w:spacing w:after="120"/>
        <w:jc w:val="center"/>
      </w:pPr>
      <w:r>
        <w:rPr>
          <w:b/>
          <w:bCs/>
          <w:i/>
          <w:iCs/>
          <w:sz w:val="22"/>
          <w:szCs w:val="22"/>
        </w:rPr>
        <w:t>Figure 7 – Git branch and commit history</w:t>
      </w:r>
    </w:p>
    <w:p w14:paraId="35434011" w14:textId="77777777" w:rsidR="00032826" w:rsidRDefault="001940AD">
      <w:pPr>
        <w:pBdr>
          <w:top w:val="dashed" w:sz="6" w:space="0" w:color="808080"/>
          <w:left w:val="dashed" w:sz="6" w:space="0" w:color="808080"/>
          <w:bottom w:val="dashed" w:sz="6" w:space="0" w:color="808080"/>
          <w:right w:val="dashed" w:sz="6" w:space="0" w:color="808080"/>
        </w:pBdr>
        <w:spacing w:before="100" w:after="40"/>
        <w:jc w:val="center"/>
      </w:pPr>
      <w:r>
        <w:rPr>
          <w:i/>
          <w:iCs/>
          <w:color w:val="595959"/>
          <w:sz w:val="22"/>
          <w:szCs w:val="22"/>
        </w:rPr>
        <w:t>[INSERT ACTUAL TERMINAL / APPLICATION SCREENSHOT HERE]</w:t>
      </w:r>
    </w:p>
    <w:p w14:paraId="6FFDAC3B" w14:textId="77777777" w:rsidR="00032826" w:rsidRDefault="001940AD">
      <w:pPr>
        <w:spacing w:after="120"/>
        <w:jc w:val="center"/>
      </w:pPr>
      <w:r>
        <w:rPr>
          <w:b/>
          <w:bCs/>
          <w:i/>
          <w:iCs/>
          <w:sz w:val="22"/>
          <w:szCs w:val="22"/>
        </w:rPr>
        <w:t>Figure 8 – Application dashboard running in the browser</w:t>
      </w:r>
    </w:p>
    <w:p w14:paraId="71C54E63" w14:textId="77777777" w:rsidR="00032826" w:rsidRDefault="001940AD">
      <w:pPr>
        <w:pStyle w:val="Heading1"/>
        <w:spacing w:before="220" w:after="100"/>
      </w:pPr>
      <w:r>
        <w:rPr>
          <w:b/>
          <w:bCs/>
          <w:color w:val="000000"/>
          <w:sz w:val="28"/>
          <w:szCs w:val="28"/>
        </w:rPr>
        <w:t>11. Benefits of Git and Docker</w:t>
      </w:r>
    </w:p>
    <w:p w14:paraId="395D2F04" w14:textId="77777777" w:rsidR="00032826" w:rsidRDefault="001940AD">
      <w:pPr>
        <w:pStyle w:val="ListParagraph"/>
        <w:numPr>
          <w:ilvl w:val="0"/>
          <w:numId w:val="2"/>
        </w:numPr>
        <w:spacing w:after="40" w:line="260" w:lineRule="auto"/>
      </w:pPr>
      <w:r>
        <w:t>Collaboration – Git lets multiple contributors work on monitoring, prediction, and alerting features at the same time without overwriting each other's work.</w:t>
      </w:r>
    </w:p>
    <w:p w14:paraId="46E17A74" w14:textId="77777777" w:rsidR="00032826" w:rsidRDefault="001940AD">
      <w:pPr>
        <w:pStyle w:val="ListParagraph"/>
        <w:numPr>
          <w:ilvl w:val="0"/>
          <w:numId w:val="2"/>
        </w:numPr>
        <w:spacing w:after="40" w:line="260" w:lineRule="auto"/>
      </w:pPr>
      <w:r>
        <w:t>Version management – every change to the platform is tracked, and earlier versions can be restored if a bug is introduced.</w:t>
      </w:r>
    </w:p>
    <w:p w14:paraId="5323915A" w14:textId="77777777" w:rsidR="00032826" w:rsidRDefault="001940AD">
      <w:pPr>
        <w:pStyle w:val="ListParagraph"/>
        <w:numPr>
          <w:ilvl w:val="0"/>
          <w:numId w:val="2"/>
        </w:numPr>
        <w:spacing w:after="40" w:line="260" w:lineRule="auto"/>
      </w:pPr>
      <w:r>
        <w:t>Portability – Docker containers run the same way on a developer laptop, a test server, and the farm's production server.</w:t>
      </w:r>
    </w:p>
    <w:p w14:paraId="168C020A" w14:textId="77777777" w:rsidR="00032826" w:rsidRDefault="001940AD">
      <w:pPr>
        <w:pStyle w:val="ListParagraph"/>
        <w:numPr>
          <w:ilvl w:val="0"/>
          <w:numId w:val="2"/>
        </w:numPr>
        <w:spacing w:after="40" w:line="260" w:lineRule="auto"/>
      </w:pPr>
      <w:r>
        <w:t>Deployment – docker compose up brings up the entire monitoring stack in one step, reducing manual setup errors.</w:t>
      </w:r>
    </w:p>
    <w:p w14:paraId="1436F308" w14:textId="77777777" w:rsidR="00032826" w:rsidRDefault="001940AD">
      <w:pPr>
        <w:pStyle w:val="ListParagraph"/>
        <w:numPr>
          <w:ilvl w:val="0"/>
          <w:numId w:val="2"/>
        </w:numPr>
        <w:spacing w:after="40" w:line="260" w:lineRule="auto"/>
      </w:pPr>
      <w:r>
        <w:t>Scalability – additional containers can be added as more farm units or sensors are connected.</w:t>
      </w:r>
    </w:p>
    <w:p w14:paraId="1B1632A1" w14:textId="77777777" w:rsidR="00032826" w:rsidRDefault="001940AD">
      <w:pPr>
        <w:pStyle w:val="ListParagraph"/>
        <w:numPr>
          <w:ilvl w:val="0"/>
          <w:numId w:val="2"/>
        </w:numPr>
        <w:spacing w:after="40" w:line="260" w:lineRule="auto"/>
      </w:pPr>
      <w:r>
        <w:lastRenderedPageBreak/>
        <w:t>Maintainability – a clear branch history and isolated containers make it easier to trace and fix issues.</w:t>
      </w:r>
    </w:p>
    <w:p w14:paraId="3DA11139" w14:textId="77777777" w:rsidR="00032826" w:rsidRDefault="001940AD">
      <w:pPr>
        <w:pStyle w:val="Heading1"/>
        <w:spacing w:before="220" w:after="100"/>
      </w:pPr>
      <w:r>
        <w:rPr>
          <w:b/>
          <w:bCs/>
          <w:color w:val="000000"/>
          <w:sz w:val="28"/>
          <w:szCs w:val="28"/>
        </w:rPr>
        <w:t>12. Challenges and Improvements</w:t>
      </w:r>
    </w:p>
    <w:p w14:paraId="671E7D2A" w14:textId="77777777" w:rsidR="00032826" w:rsidRDefault="001940AD">
      <w:pPr>
        <w:pStyle w:val="Heading2"/>
        <w:spacing w:before="140" w:after="80"/>
      </w:pPr>
      <w:r>
        <w:rPr>
          <w:b/>
          <w:bCs/>
          <w:color w:val="000000"/>
        </w:rPr>
        <w:t>12.1 Challenges</w:t>
      </w:r>
    </w:p>
    <w:p w14:paraId="17B49CB6" w14:textId="77777777" w:rsidR="00032826" w:rsidRDefault="001940AD">
      <w:pPr>
        <w:pStyle w:val="ListParagraph"/>
        <w:numPr>
          <w:ilvl w:val="0"/>
          <w:numId w:val="2"/>
        </w:numPr>
        <w:spacing w:after="40" w:line="260" w:lineRule="auto"/>
      </w:pPr>
      <w:r>
        <w:t>Resolving Git merge conflicts when multiple features touch the same monitoring logic.</w:t>
      </w:r>
    </w:p>
    <w:p w14:paraId="06ECAD8A" w14:textId="77777777" w:rsidR="00032826" w:rsidRDefault="001940AD">
      <w:pPr>
        <w:pStyle w:val="ListParagraph"/>
        <w:numPr>
          <w:ilvl w:val="0"/>
          <w:numId w:val="2"/>
        </w:numPr>
        <w:spacing w:after="40" w:line="260" w:lineRule="auto"/>
      </w:pPr>
      <w:r>
        <w:t>Managing environment variables and database credentials securely across environments.</w:t>
      </w:r>
    </w:p>
    <w:p w14:paraId="40CA3C2F" w14:textId="77777777" w:rsidR="00032826" w:rsidRDefault="001940AD">
      <w:pPr>
        <w:pStyle w:val="ListParagraph"/>
        <w:numPr>
          <w:ilvl w:val="0"/>
          <w:numId w:val="2"/>
        </w:numPr>
        <w:spacing w:after="40" w:line="260" w:lineRule="auto"/>
      </w:pPr>
      <w:r>
        <w:t>Handling Docker dependency and version mismatches between local and deployed environments.</w:t>
      </w:r>
    </w:p>
    <w:p w14:paraId="2973A1A1" w14:textId="77777777" w:rsidR="00032826" w:rsidRDefault="001940AD">
      <w:pPr>
        <w:pStyle w:val="ListParagraph"/>
        <w:numPr>
          <w:ilvl w:val="0"/>
          <w:numId w:val="2"/>
        </w:numPr>
        <w:spacing w:after="40" w:line="260" w:lineRule="auto"/>
      </w:pPr>
      <w:r>
        <w:t>Configuring container networking so the app and database containers communicate reliably.</w:t>
      </w:r>
    </w:p>
    <w:p w14:paraId="540C6D10" w14:textId="77777777" w:rsidR="00032826" w:rsidRDefault="001940AD">
      <w:pPr>
        <w:pStyle w:val="ListParagraph"/>
        <w:numPr>
          <w:ilvl w:val="0"/>
          <w:numId w:val="2"/>
        </w:numPr>
        <w:spacing w:after="40" w:line="260" w:lineRule="auto"/>
      </w:pPr>
      <w:r>
        <w:t>Ensuring stable database connectivity during container start-up ordering.</w:t>
      </w:r>
    </w:p>
    <w:p w14:paraId="7BC0D4E7" w14:textId="77777777" w:rsidR="00032826" w:rsidRDefault="001940AD">
      <w:pPr>
        <w:pStyle w:val="ListParagraph"/>
        <w:numPr>
          <w:ilvl w:val="0"/>
          <w:numId w:val="2"/>
        </w:numPr>
        <w:spacing w:after="40" w:line="260" w:lineRule="auto"/>
      </w:pPr>
      <w:r>
        <w:t>Keeping the Docker image size small while including all required libraries.</w:t>
      </w:r>
    </w:p>
    <w:p w14:paraId="2FB496CF" w14:textId="77777777" w:rsidR="00032826" w:rsidRDefault="001940AD">
      <w:pPr>
        <w:pStyle w:val="Heading2"/>
        <w:spacing w:before="140" w:after="80"/>
      </w:pPr>
      <w:r>
        <w:rPr>
          <w:b/>
          <w:bCs/>
          <w:color w:val="000000"/>
        </w:rPr>
        <w:t>12.2 Future Improvements</w:t>
      </w:r>
    </w:p>
    <w:p w14:paraId="3E0A4476" w14:textId="77777777" w:rsidR="00032826" w:rsidRDefault="001940AD">
      <w:pPr>
        <w:pStyle w:val="ListParagraph"/>
        <w:numPr>
          <w:ilvl w:val="0"/>
          <w:numId w:val="2"/>
        </w:numPr>
        <w:spacing w:after="40" w:line="260" w:lineRule="auto"/>
      </w:pPr>
      <w:r>
        <w:t>Add automated CI/CD so tests run and images build on every push.</w:t>
      </w:r>
    </w:p>
    <w:p w14:paraId="2AF144BA" w14:textId="77777777" w:rsidR="00032826" w:rsidRDefault="001940AD">
      <w:pPr>
        <w:pStyle w:val="ListParagraph"/>
        <w:numPr>
          <w:ilvl w:val="0"/>
          <w:numId w:val="2"/>
        </w:numPr>
        <w:spacing w:after="40" w:line="260" w:lineRule="auto"/>
      </w:pPr>
      <w:r>
        <w:t>Introduce a secrets manager instead of plain environment variables.</w:t>
      </w:r>
    </w:p>
    <w:p w14:paraId="04E64F98" w14:textId="77777777" w:rsidR="00032826" w:rsidRDefault="001940AD">
      <w:pPr>
        <w:pStyle w:val="ListParagraph"/>
        <w:numPr>
          <w:ilvl w:val="0"/>
          <w:numId w:val="2"/>
        </w:numPr>
        <w:spacing w:after="40" w:line="260" w:lineRule="auto"/>
      </w:pPr>
      <w:r>
        <w:t>Add health checks to the Compose file to restart failed containers automatically.</w:t>
      </w:r>
    </w:p>
    <w:p w14:paraId="12881A4B" w14:textId="77777777" w:rsidR="00032826" w:rsidRDefault="001940AD">
      <w:pPr>
        <w:pStyle w:val="ListParagraph"/>
        <w:numPr>
          <w:ilvl w:val="0"/>
          <w:numId w:val="2"/>
        </w:numPr>
        <w:spacing w:after="40" w:line="260" w:lineRule="auto"/>
      </w:pPr>
      <w:r>
        <w:t>Extend the prediction model with more sensor history for better accuracy.</w:t>
      </w:r>
    </w:p>
    <w:sectPr w:rsidR="0003282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6AFA2" w14:textId="77777777" w:rsidR="009428CF" w:rsidRDefault="009428CF">
      <w:r>
        <w:separator/>
      </w:r>
    </w:p>
  </w:endnote>
  <w:endnote w:type="continuationSeparator" w:id="0">
    <w:p w14:paraId="17CD1779" w14:textId="77777777" w:rsidR="009428CF" w:rsidRDefault="00942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1AF4" w14:textId="77777777" w:rsidR="00032826" w:rsidRDefault="001940AD">
    <w:pPr>
      <w:jc w:val="center"/>
    </w:pPr>
    <w:r>
      <w:rPr>
        <w:color w:val="595959"/>
        <w:sz w:val="20"/>
        <w:szCs w:val="20"/>
      </w:rPr>
      <w:fldChar w:fldCharType="begin"/>
    </w:r>
    <w:r>
      <w:rPr>
        <w:color w:val="595959"/>
        <w:sz w:val="20"/>
        <w:szCs w:val="20"/>
      </w:rPr>
      <w:instrText>PAGE</w:instrText>
    </w:r>
    <w:r>
      <w:rPr>
        <w:color w:val="595959"/>
        <w:sz w:val="20"/>
        <w:szCs w:val="20"/>
      </w:rPr>
      <w:fldChar w:fldCharType="separate"/>
    </w:r>
    <w:r w:rsidR="007B4E8C">
      <w:rPr>
        <w:noProof/>
        <w:color w:val="595959"/>
        <w:sz w:val="20"/>
        <w:szCs w:val="20"/>
      </w:rPr>
      <w:t>2</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83FC7" w14:textId="77777777" w:rsidR="009428CF" w:rsidRDefault="009428CF">
      <w:r>
        <w:separator/>
      </w:r>
    </w:p>
  </w:footnote>
  <w:footnote w:type="continuationSeparator" w:id="0">
    <w:p w14:paraId="1095F913" w14:textId="77777777" w:rsidR="009428CF" w:rsidRDefault="00942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B268" w14:textId="77777777" w:rsidR="00032826" w:rsidRDefault="0003282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256F4"/>
    <w:multiLevelType w:val="hybridMultilevel"/>
    <w:tmpl w:val="219A7F2E"/>
    <w:lvl w:ilvl="0" w:tplc="98B620E6">
      <w:start w:val="1"/>
      <w:numFmt w:val="bullet"/>
      <w:lvlText w:val="•"/>
      <w:lvlJc w:val="left"/>
      <w:pPr>
        <w:ind w:left="460" w:hanging="260"/>
      </w:pPr>
    </w:lvl>
    <w:lvl w:ilvl="1" w:tplc="7122C476">
      <w:start w:val="1"/>
      <w:numFmt w:val="bullet"/>
      <w:lvlText w:val="o"/>
      <w:lvlJc w:val="left"/>
      <w:pPr>
        <w:ind w:left="820" w:hanging="260"/>
      </w:pPr>
    </w:lvl>
    <w:lvl w:ilvl="2" w:tplc="8C7C1D00">
      <w:numFmt w:val="decimal"/>
      <w:lvlText w:val=""/>
      <w:lvlJc w:val="left"/>
    </w:lvl>
    <w:lvl w:ilvl="3" w:tplc="CA3850B4">
      <w:numFmt w:val="decimal"/>
      <w:lvlText w:val=""/>
      <w:lvlJc w:val="left"/>
    </w:lvl>
    <w:lvl w:ilvl="4" w:tplc="95E03036">
      <w:numFmt w:val="decimal"/>
      <w:lvlText w:val=""/>
      <w:lvlJc w:val="left"/>
    </w:lvl>
    <w:lvl w:ilvl="5" w:tplc="04360018">
      <w:numFmt w:val="decimal"/>
      <w:lvlText w:val=""/>
      <w:lvlJc w:val="left"/>
    </w:lvl>
    <w:lvl w:ilvl="6" w:tplc="F94EEFEA">
      <w:numFmt w:val="decimal"/>
      <w:lvlText w:val=""/>
      <w:lvlJc w:val="left"/>
    </w:lvl>
    <w:lvl w:ilvl="7" w:tplc="7256C630">
      <w:numFmt w:val="decimal"/>
      <w:lvlText w:val=""/>
      <w:lvlJc w:val="left"/>
    </w:lvl>
    <w:lvl w:ilvl="8" w:tplc="B128DC9A">
      <w:numFmt w:val="decimal"/>
      <w:lvlText w:val=""/>
      <w:lvlJc w:val="left"/>
    </w:lvl>
  </w:abstractNum>
  <w:abstractNum w:abstractNumId="1" w15:restartNumberingAfterBreak="0">
    <w:nsid w:val="64BC46CB"/>
    <w:multiLevelType w:val="hybridMultilevel"/>
    <w:tmpl w:val="170EDF84"/>
    <w:lvl w:ilvl="0" w:tplc="7B8626F4">
      <w:start w:val="1"/>
      <w:numFmt w:val="bullet"/>
      <w:lvlText w:val="●"/>
      <w:lvlJc w:val="left"/>
      <w:pPr>
        <w:ind w:left="720" w:hanging="360"/>
      </w:pPr>
    </w:lvl>
    <w:lvl w:ilvl="1" w:tplc="B2FE4E88">
      <w:start w:val="1"/>
      <w:numFmt w:val="bullet"/>
      <w:lvlText w:val="○"/>
      <w:lvlJc w:val="left"/>
      <w:pPr>
        <w:ind w:left="1440" w:hanging="360"/>
      </w:pPr>
    </w:lvl>
    <w:lvl w:ilvl="2" w:tplc="3F46D60A">
      <w:start w:val="1"/>
      <w:numFmt w:val="bullet"/>
      <w:lvlText w:val="■"/>
      <w:lvlJc w:val="left"/>
      <w:pPr>
        <w:ind w:left="2160" w:hanging="360"/>
      </w:pPr>
    </w:lvl>
    <w:lvl w:ilvl="3" w:tplc="D6DC4D38">
      <w:start w:val="1"/>
      <w:numFmt w:val="bullet"/>
      <w:lvlText w:val="●"/>
      <w:lvlJc w:val="left"/>
      <w:pPr>
        <w:ind w:left="2880" w:hanging="360"/>
      </w:pPr>
    </w:lvl>
    <w:lvl w:ilvl="4" w:tplc="E99E00B4">
      <w:start w:val="1"/>
      <w:numFmt w:val="bullet"/>
      <w:lvlText w:val="○"/>
      <w:lvlJc w:val="left"/>
      <w:pPr>
        <w:ind w:left="3600" w:hanging="360"/>
      </w:pPr>
    </w:lvl>
    <w:lvl w:ilvl="5" w:tplc="63B2F874">
      <w:start w:val="1"/>
      <w:numFmt w:val="bullet"/>
      <w:lvlText w:val="■"/>
      <w:lvlJc w:val="left"/>
      <w:pPr>
        <w:ind w:left="4320" w:hanging="360"/>
      </w:pPr>
    </w:lvl>
    <w:lvl w:ilvl="6" w:tplc="3C0023E6">
      <w:start w:val="1"/>
      <w:numFmt w:val="bullet"/>
      <w:lvlText w:val="●"/>
      <w:lvlJc w:val="left"/>
      <w:pPr>
        <w:ind w:left="5040" w:hanging="360"/>
      </w:pPr>
    </w:lvl>
    <w:lvl w:ilvl="7" w:tplc="799244A6">
      <w:start w:val="1"/>
      <w:numFmt w:val="bullet"/>
      <w:lvlText w:val="●"/>
      <w:lvlJc w:val="left"/>
      <w:pPr>
        <w:ind w:left="5760" w:hanging="360"/>
      </w:pPr>
    </w:lvl>
    <w:lvl w:ilvl="8" w:tplc="02328032">
      <w:start w:val="1"/>
      <w:numFmt w:val="bullet"/>
      <w:lvlText w:val="●"/>
      <w:lvlJc w:val="left"/>
      <w:pPr>
        <w:ind w:left="6480" w:hanging="360"/>
      </w:pPr>
    </w:lvl>
  </w:abstractNum>
  <w:num w:numId="1" w16cid:durableId="66534266">
    <w:abstractNumId w:val="1"/>
    <w:lvlOverride w:ilvl="0">
      <w:startOverride w:val="1"/>
    </w:lvlOverride>
  </w:num>
  <w:num w:numId="2" w16cid:durableId="2064598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826"/>
    <w:rsid w:val="00032826"/>
    <w:rsid w:val="001940AD"/>
    <w:rsid w:val="001C1457"/>
    <w:rsid w:val="003D0D2F"/>
    <w:rsid w:val="007B4E8C"/>
    <w:rsid w:val="009428CF"/>
    <w:rsid w:val="00976ABE"/>
    <w:rsid w:val="00BB6196"/>
    <w:rsid w:val="00F54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B0DBE"/>
  <w15:docId w15:val="{A87B0D45-A264-41C8-A2BC-7539811DE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4E8C"/>
    <w:pPr>
      <w:tabs>
        <w:tab w:val="center" w:pos="4680"/>
        <w:tab w:val="right" w:pos="9360"/>
      </w:tabs>
    </w:pPr>
  </w:style>
  <w:style w:type="character" w:customStyle="1" w:styleId="HeaderChar">
    <w:name w:val="Header Char"/>
    <w:basedOn w:val="DefaultParagraphFont"/>
    <w:link w:val="Header"/>
    <w:uiPriority w:val="99"/>
    <w:rsid w:val="007B4E8C"/>
  </w:style>
  <w:style w:type="paragraph" w:styleId="Footer">
    <w:name w:val="footer"/>
    <w:basedOn w:val="Normal"/>
    <w:link w:val="FooterChar"/>
    <w:uiPriority w:val="99"/>
    <w:unhideWhenUsed/>
    <w:rsid w:val="007B4E8C"/>
    <w:pPr>
      <w:tabs>
        <w:tab w:val="center" w:pos="4680"/>
        <w:tab w:val="right" w:pos="9360"/>
      </w:tabs>
    </w:pPr>
  </w:style>
  <w:style w:type="character" w:customStyle="1" w:styleId="FooterChar">
    <w:name w:val="Footer Char"/>
    <w:basedOn w:val="DefaultParagraphFont"/>
    <w:link w:val="Footer"/>
    <w:uiPriority w:val="99"/>
    <w:rsid w:val="007B4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2147</Words>
  <Characters>12239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sekhar</dc:creator>
  <cp:lastModifiedBy>M DHANUSH</cp:lastModifiedBy>
  <cp:revision>3</cp:revision>
  <dcterms:created xsi:type="dcterms:W3CDTF">2026-08-17T16:07:00Z</dcterms:created>
  <dcterms:modified xsi:type="dcterms:W3CDTF">2026-08-17T16:18:00Z</dcterms:modified>
</cp:coreProperties>
</file>