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FB6141">
      <w:pPr>
        <w:pStyle w:val="6"/>
      </w:pPr>
      <w:r>
        <w:t>SIMATS</w:t>
      </w:r>
      <w:r>
        <w:rPr>
          <w:spacing w:val="-9"/>
        </w:rPr>
        <w:t xml:space="preserve"> </w:t>
      </w:r>
      <w:r>
        <w:rPr>
          <w:spacing w:val="-2"/>
        </w:rPr>
        <w:t>ENGINEERING</w:t>
      </w:r>
    </w:p>
    <w:p w14:paraId="415E45A8">
      <w:pPr>
        <w:spacing w:before="0" w:line="321" w:lineRule="exact"/>
        <w:ind w:left="0" w:right="568" w:firstLine="0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ASSESSMENT</w:t>
      </w:r>
      <w:r>
        <w:rPr>
          <w:rFonts w:ascii="Times New Roman"/>
          <w:b/>
          <w:spacing w:val="-11"/>
          <w:sz w:val="28"/>
        </w:rPr>
        <w:t xml:space="preserve"> </w:t>
      </w:r>
      <w:r>
        <w:rPr>
          <w:rFonts w:ascii="Times New Roman"/>
          <w:b/>
          <w:sz w:val="28"/>
        </w:rPr>
        <w:t>TOOL</w:t>
      </w:r>
      <w:r>
        <w:rPr>
          <w:rFonts w:ascii="Times New Roman"/>
          <w:b/>
          <w:spacing w:val="-10"/>
          <w:sz w:val="28"/>
        </w:rPr>
        <w:t xml:space="preserve"> 1</w:t>
      </w:r>
    </w:p>
    <w:p w14:paraId="5388778E">
      <w:pPr>
        <w:pStyle w:val="5"/>
        <w:spacing w:before="148"/>
        <w:rPr>
          <w:rFonts w:ascii="Times New Roman"/>
          <w:b/>
          <w:sz w:val="28"/>
        </w:rPr>
      </w:pPr>
    </w:p>
    <w:p w14:paraId="74E61E8E">
      <w:pPr>
        <w:spacing w:before="0"/>
        <w:ind w:left="24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NAME: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MLA03</w:t>
      </w:r>
    </w:p>
    <w:p w14:paraId="026FAF8E">
      <w:pPr>
        <w:spacing w:before="0"/>
        <w:ind w:left="24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CODE: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Reinforcement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learning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for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Environment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Agent</w:t>
      </w:r>
    </w:p>
    <w:p w14:paraId="09775CF5">
      <w:pPr>
        <w:pStyle w:val="5"/>
        <w:spacing w:before="183"/>
        <w:rPr>
          <w:rFonts w:ascii="Arial"/>
          <w:b/>
        </w:rPr>
      </w:pPr>
    </w:p>
    <w:p w14:paraId="0A251A6B">
      <w:pPr>
        <w:spacing w:before="0"/>
        <w:ind w:left="24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OUTCOME</w:t>
      </w:r>
      <w:r>
        <w:rPr>
          <w:rFonts w:ascii="Arial"/>
          <w:b/>
          <w:spacing w:val="-2"/>
          <w:sz w:val="24"/>
        </w:rPr>
        <w:t xml:space="preserve"> COVERED</w:t>
      </w:r>
    </w:p>
    <w:p w14:paraId="7996EC78">
      <w:pPr>
        <w:spacing w:before="230"/>
        <w:ind w:left="240" w:right="838" w:firstLine="0"/>
        <w:jc w:val="left"/>
        <w:rPr>
          <w:rFonts w:ascii="Arial"/>
          <w:i/>
          <w:sz w:val="24"/>
        </w:rPr>
      </w:pPr>
      <w:r>
        <w:rPr>
          <w:rFonts w:ascii="Arial"/>
          <w:b/>
          <w:i/>
          <w:sz w:val="24"/>
        </w:rPr>
        <w:t>CO1:</w:t>
      </w:r>
      <w:r>
        <w:rPr>
          <w:rFonts w:ascii="Arial"/>
          <w:b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Analyze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reinforcement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learning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frameworks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Markov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Decision Process concepts to model decision-making problems. (BL2, BL3)</w:t>
      </w:r>
    </w:p>
    <w:p w14:paraId="481D615C">
      <w:pPr>
        <w:spacing w:before="231" w:line="439" w:lineRule="auto"/>
        <w:ind w:left="240" w:right="5271" w:firstLine="0"/>
        <w:jc w:val="left"/>
        <w:rPr>
          <w:rFonts w:ascii="Arial"/>
          <w:b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10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12"/>
          <w:sz w:val="24"/>
        </w:rPr>
        <w:t xml:space="preserve"> </w:t>
      </w:r>
      <w:r>
        <w:rPr>
          <w:rFonts w:ascii="Arial"/>
          <w:i/>
          <w:sz w:val="24"/>
        </w:rPr>
        <w:t xml:space="preserve">40% </w:t>
      </w:r>
      <w:r>
        <w:rPr>
          <w:sz w:val="24"/>
        </w:rPr>
        <w:t xml:space="preserve">Dr. Dumpala Prasanth </w:t>
      </w:r>
      <w:r>
        <w:rPr>
          <w:rFonts w:ascii="Arial"/>
          <w:b/>
          <w:sz w:val="24"/>
        </w:rPr>
        <w:t>QUESTIONS: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10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Total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Marks: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50</w:t>
      </w:r>
    </w:p>
    <w:p w14:paraId="0663B8C2">
      <w:pPr>
        <w:pStyle w:val="5"/>
        <w:spacing w:before="4"/>
        <w:ind w:left="151" w:right="568"/>
        <w:jc w:val="center"/>
      </w:pPr>
      <w:r>
        <w:t>Annexure</w:t>
      </w:r>
      <w:r>
        <w:rPr>
          <w:spacing w:val="-5"/>
        </w:rPr>
        <w:t xml:space="preserve"> </w:t>
      </w:r>
      <w:r>
        <w:rPr>
          <w:spacing w:val="-12"/>
        </w:rPr>
        <w:t>A</w:t>
      </w:r>
    </w:p>
    <w:p w14:paraId="6223BFB0">
      <w:pPr>
        <w:pStyle w:val="2"/>
        <w:tabs>
          <w:tab w:val="left" w:pos="7448"/>
        </w:tabs>
        <w:spacing w:before="0"/>
        <w:ind w:left="4141" w:right="838" w:hanging="1469"/>
        <w:jc w:val="left"/>
      </w:pPr>
      <w:r>
        <w:t>Descriptive Experiment Exam</w:t>
      </w:r>
      <w:r>
        <w:tab/>
      </w:r>
      <w:r>
        <w:rPr>
          <w:spacing w:val="-2"/>
        </w:rPr>
        <w:t xml:space="preserve">Duration: </w:t>
      </w:r>
      <w:r>
        <w:rPr>
          <w:spacing w:val="-4"/>
        </w:rPr>
        <w:t>2hrs</w:t>
      </w:r>
    </w:p>
    <w:p w14:paraId="2D331474">
      <w:pPr>
        <w:pStyle w:val="5"/>
        <w:spacing w:before="192"/>
        <w:rPr>
          <w:rFonts w:ascii="Arial"/>
          <w:b/>
        </w:rPr>
      </w:pPr>
    </w:p>
    <w:p w14:paraId="15203F5E">
      <w:pPr>
        <w:spacing w:before="0"/>
        <w:ind w:left="240" w:right="0" w:firstLine="0"/>
        <w:jc w:val="left"/>
        <w:rPr>
          <w:rFonts w:ascii="Arial"/>
          <w:b/>
          <w:sz w:val="24"/>
        </w:rPr>
      </w:pPr>
      <w:r>
        <w:rPr>
          <w:sz w:val="24"/>
        </w:rPr>
        <w:t>Ex</w:t>
      </w:r>
      <w:r>
        <w:rPr>
          <w:rFonts w:ascii="Arial"/>
          <w:b/>
          <w:sz w:val="24"/>
        </w:rPr>
        <w:t>periment</w:t>
      </w:r>
      <w:r>
        <w:rPr>
          <w:rFonts w:ascii="Arial"/>
          <w:b/>
          <w:spacing w:val="80"/>
          <w:sz w:val="24"/>
        </w:rPr>
        <w:t xml:space="preserve"> </w:t>
      </w:r>
      <w:r>
        <w:rPr>
          <w:rFonts w:ascii="Arial"/>
          <w:b/>
          <w:sz w:val="24"/>
        </w:rPr>
        <w:t>1:</w:t>
      </w:r>
      <w:r>
        <w:rPr>
          <w:rFonts w:ascii="Arial"/>
          <w:b/>
          <w:spacing w:val="80"/>
          <w:sz w:val="24"/>
        </w:rPr>
        <w:t xml:space="preserve"> </w:t>
      </w:r>
      <w:r>
        <w:rPr>
          <w:rFonts w:ascii="Arial"/>
          <w:b/>
          <w:sz w:val="24"/>
        </w:rPr>
        <w:t>Installation</w:t>
      </w:r>
      <w:r>
        <w:rPr>
          <w:rFonts w:ascii="Arial"/>
          <w:b/>
          <w:spacing w:val="80"/>
          <w:sz w:val="24"/>
        </w:rPr>
        <w:t xml:space="preserve"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80"/>
          <w:sz w:val="24"/>
        </w:rPr>
        <w:t xml:space="preserve"> </w:t>
      </w:r>
      <w:r>
        <w:rPr>
          <w:rFonts w:ascii="Arial"/>
          <w:b/>
          <w:sz w:val="24"/>
        </w:rPr>
        <w:t>Reinforcement</w:t>
      </w:r>
      <w:r>
        <w:rPr>
          <w:rFonts w:ascii="Arial"/>
          <w:b/>
          <w:spacing w:val="80"/>
          <w:sz w:val="24"/>
        </w:rPr>
        <w:t xml:space="preserve"> </w:t>
      </w:r>
      <w:r>
        <w:rPr>
          <w:rFonts w:ascii="Arial"/>
          <w:b/>
          <w:sz w:val="24"/>
        </w:rPr>
        <w:t>Learning</w:t>
      </w:r>
      <w:r>
        <w:rPr>
          <w:rFonts w:ascii="Arial"/>
          <w:b/>
          <w:spacing w:val="80"/>
          <w:sz w:val="24"/>
        </w:rPr>
        <w:t xml:space="preserve"> </w:t>
      </w:r>
      <w:r>
        <w:rPr>
          <w:rFonts w:ascii="Arial"/>
          <w:b/>
          <w:sz w:val="24"/>
        </w:rPr>
        <w:t xml:space="preserve">Development </w:t>
      </w:r>
      <w:r>
        <w:rPr>
          <w:rFonts w:ascii="Arial"/>
          <w:b/>
          <w:spacing w:val="-2"/>
          <w:sz w:val="24"/>
        </w:rPr>
        <w:t>Environment</w:t>
      </w:r>
    </w:p>
    <w:p w14:paraId="7020BC4F">
      <w:pPr>
        <w:pStyle w:val="5"/>
        <w:spacing w:before="230"/>
        <w:ind w:left="240" w:right="738"/>
        <w:jc w:val="both"/>
      </w:pPr>
      <w:r>
        <w:t>Aim: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configure</w:t>
      </w:r>
      <w:r>
        <w:rPr>
          <w:spacing w:val="-2"/>
        </w:rPr>
        <w:t xml:space="preserve"> </w:t>
      </w:r>
      <w:r>
        <w:t>Anaconda</w:t>
      </w:r>
      <w:r>
        <w:rPr>
          <w:spacing w:val="-2"/>
        </w:rPr>
        <w:t xml:space="preserve"> </w:t>
      </w:r>
      <w:r>
        <w:t>Navigator,</w:t>
      </w:r>
      <w:r>
        <w:rPr>
          <w:spacing w:val="-4"/>
        </w:rPr>
        <w:t xml:space="preserve"> </w:t>
      </w:r>
      <w:r>
        <w:t>Python,</w:t>
      </w:r>
      <w:r>
        <w:rPr>
          <w:spacing w:val="-2"/>
        </w:rPr>
        <w:t xml:space="preserve"> </w:t>
      </w:r>
      <w:r>
        <w:t>TensorFlow,</w:t>
      </w:r>
      <w:r>
        <w:rPr>
          <w:spacing w:val="-2"/>
        </w:rPr>
        <w:t xml:space="preserve"> </w:t>
      </w:r>
      <w:r>
        <w:t>Keras, Gymnasium (OpenAI Gym), NumPy, Matplotlib, and other required libraries, and verify the environment by executing a simple Reinforcement Learning</w:t>
      </w:r>
    </w:p>
    <w:p w14:paraId="408058AF">
      <w:pPr>
        <w:spacing w:line="240" w:lineRule="auto"/>
        <w:ind w:left="24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57165" cy="374713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323" cy="374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E479E">
      <w:pPr>
        <w:spacing w:after="0" w:line="240" w:lineRule="auto"/>
        <w:rPr>
          <w:sz w:val="20"/>
        </w:rPr>
        <w:sectPr>
          <w:type w:val="continuous"/>
          <w:pgSz w:w="11910" w:h="16840"/>
          <w:pgMar w:top="1360" w:right="992" w:bottom="280" w:left="1559" w:header="720" w:footer="720" w:gutter="0"/>
          <w:cols w:space="720" w:num="1"/>
        </w:sectPr>
      </w:pPr>
    </w:p>
    <w:p w14:paraId="0677F409">
      <w:pPr>
        <w:pStyle w:val="2"/>
        <w:spacing w:before="77"/>
        <w:ind w:right="805"/>
      </w:pPr>
      <w:r>
        <w:t xml:space="preserve">Experiment 2: Familiarization with OpenAI Gym/Gymnasium </w:t>
      </w:r>
      <w:r>
        <w:rPr>
          <w:spacing w:val="-2"/>
        </w:rPr>
        <w:t>Environments</w:t>
      </w:r>
    </w:p>
    <w:p w14:paraId="738D275A">
      <w:pPr>
        <w:pStyle w:val="5"/>
        <w:spacing w:before="230"/>
        <w:ind w:left="240" w:right="804"/>
        <w:jc w:val="both"/>
      </w:pPr>
      <w:r>
        <w:t xml:space="preserve">Aim: To create, initialize, and interact with standard Reinforcement Learning environments such as FrozenLake, CartPole, and MountainCar using Gymnasium to understand the concepts of states, actions, rewards, and </w:t>
      </w:r>
      <w:r>
        <w:rPr>
          <w:spacing w:val="-2"/>
        </w:rPr>
        <w:t>episodes.</w:t>
      </w:r>
    </w:p>
    <w:p w14:paraId="3E160F75">
      <w:pPr>
        <w:pStyle w:val="5"/>
        <w:rPr>
          <w:sz w:val="20"/>
        </w:rPr>
      </w:pPr>
    </w:p>
    <w:p w14:paraId="587FA438">
      <w:pPr>
        <w:pStyle w:val="5"/>
        <w:rPr>
          <w:sz w:val="20"/>
        </w:rPr>
      </w:pPr>
    </w:p>
    <w:p w14:paraId="4DDAD199">
      <w:pPr>
        <w:pStyle w:val="5"/>
        <w:rPr>
          <w:sz w:val="20"/>
        </w:rPr>
      </w:pPr>
    </w:p>
    <w:p w14:paraId="212C0500">
      <w:pPr>
        <w:pStyle w:val="5"/>
        <w:spacing w:before="159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261620</wp:posOffset>
            </wp:positionV>
            <wp:extent cx="5265420" cy="549656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311" cy="549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31A220">
      <w:pPr>
        <w:pStyle w:val="5"/>
        <w:spacing w:after="0"/>
        <w:rPr>
          <w:sz w:val="20"/>
        </w:rPr>
        <w:sectPr>
          <w:pgSz w:w="11910" w:h="16840"/>
          <w:pgMar w:top="1620" w:right="992" w:bottom="280" w:left="1559" w:header="720" w:footer="720" w:gutter="0"/>
          <w:cols w:space="720" w:num="1"/>
        </w:sectPr>
      </w:pPr>
    </w:p>
    <w:p w14:paraId="03798817">
      <w:pPr>
        <w:pStyle w:val="2"/>
        <w:spacing w:before="77"/>
        <w:ind w:right="805"/>
      </w:pPr>
      <w:r>
        <w:t>Experiment 3: Implementation of the Reinforcement Learning</w:t>
      </w:r>
      <w:r>
        <w:rPr>
          <w:spacing w:val="80"/>
        </w:rPr>
        <w:t xml:space="preserve"> </w:t>
      </w:r>
      <w:r>
        <w:rPr>
          <w:spacing w:val="-2"/>
        </w:rPr>
        <w:t>Framework</w:t>
      </w:r>
    </w:p>
    <w:p w14:paraId="13EAFFA3">
      <w:pPr>
        <w:pStyle w:val="5"/>
        <w:spacing w:before="230"/>
        <w:ind w:left="240" w:right="806"/>
        <w:jc w:val="both"/>
      </w:pPr>
      <w:r>
        <w:t>Aim: To implement the basic Reinforcement Learning framework by designing an agent that interacts with an environment through states, actions, rewards, and policies using Python.</w:t>
      </w:r>
    </w:p>
    <w:p w14:paraId="4FCA310A">
      <w:pPr>
        <w:pStyle w:val="5"/>
        <w:rPr>
          <w:sz w:val="20"/>
        </w:rPr>
      </w:pPr>
    </w:p>
    <w:p w14:paraId="3C70396D">
      <w:pPr>
        <w:pStyle w:val="5"/>
        <w:rPr>
          <w:sz w:val="20"/>
        </w:rPr>
      </w:pPr>
    </w:p>
    <w:p w14:paraId="2A853A1C">
      <w:pPr>
        <w:pStyle w:val="5"/>
        <w:rPr>
          <w:sz w:val="20"/>
        </w:rPr>
      </w:pPr>
    </w:p>
    <w:p w14:paraId="2FEB3F40">
      <w:pPr>
        <w:pStyle w:val="5"/>
        <w:spacing w:before="159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262255</wp:posOffset>
            </wp:positionV>
            <wp:extent cx="5269230" cy="561086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365" cy="5610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758484">
      <w:pPr>
        <w:pStyle w:val="5"/>
        <w:spacing w:after="0"/>
        <w:rPr>
          <w:sz w:val="20"/>
        </w:rPr>
        <w:sectPr>
          <w:pgSz w:w="11910" w:h="16840"/>
          <w:pgMar w:top="1620" w:right="992" w:bottom="280" w:left="1559" w:header="720" w:footer="720" w:gutter="0"/>
          <w:cols w:space="720" w:num="1"/>
        </w:sectPr>
      </w:pPr>
    </w:p>
    <w:p w14:paraId="3A8FDEFE">
      <w:pPr>
        <w:pStyle w:val="2"/>
      </w:pPr>
      <w:r>
        <w:t>Experiment</w:t>
      </w:r>
      <w:r>
        <w:rPr>
          <w:spacing w:val="-8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Simulation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Markov</w:t>
      </w:r>
      <w:r>
        <w:rPr>
          <w:spacing w:val="-3"/>
        </w:rPr>
        <w:t xml:space="preserve"> </w:t>
      </w:r>
      <w:r>
        <w:t>Decision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rPr>
          <w:spacing w:val="-2"/>
        </w:rPr>
        <w:t>(MDP)</w:t>
      </w:r>
    </w:p>
    <w:p w14:paraId="2A8D99E9">
      <w:pPr>
        <w:pStyle w:val="5"/>
        <w:ind w:left="240" w:right="804"/>
        <w:jc w:val="both"/>
      </w:pPr>
      <w:r>
        <w:t>Aim: To develop a simple Markov Decision Process model and simulate state transitions, reward functions, and policy execution for understanding sequential decision-making problems.</w:t>
      </w:r>
    </w:p>
    <w:p w14:paraId="449A335F">
      <w:pPr>
        <w:pStyle w:val="5"/>
        <w:rPr>
          <w:sz w:val="20"/>
        </w:rPr>
      </w:pPr>
    </w:p>
    <w:p w14:paraId="3E914B8A">
      <w:pPr>
        <w:pStyle w:val="5"/>
        <w:rPr>
          <w:sz w:val="20"/>
        </w:rPr>
      </w:pPr>
    </w:p>
    <w:p w14:paraId="06F4AF08">
      <w:pPr>
        <w:pStyle w:val="5"/>
        <w:rPr>
          <w:sz w:val="20"/>
        </w:rPr>
      </w:pPr>
    </w:p>
    <w:p w14:paraId="46CC2603">
      <w:pPr>
        <w:pStyle w:val="5"/>
        <w:rPr>
          <w:sz w:val="20"/>
        </w:rPr>
      </w:pPr>
    </w:p>
    <w:p w14:paraId="5404BA32">
      <w:pPr>
        <w:pStyle w:val="5"/>
        <w:spacing w:before="205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291465</wp:posOffset>
            </wp:positionV>
            <wp:extent cx="5222240" cy="507428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2225" cy="5074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084270">
      <w:pPr>
        <w:pStyle w:val="5"/>
        <w:spacing w:after="0"/>
        <w:rPr>
          <w:sz w:val="20"/>
        </w:rPr>
        <w:sectPr>
          <w:pgSz w:w="11910" w:h="16840"/>
          <w:pgMar w:top="1860" w:right="992" w:bottom="280" w:left="1559" w:header="720" w:footer="720" w:gutter="0"/>
          <w:cols w:space="720" w:num="1"/>
        </w:sectPr>
      </w:pPr>
    </w:p>
    <w:p w14:paraId="23267EB7">
      <w:pPr>
        <w:pStyle w:val="2"/>
      </w:pPr>
      <w:r>
        <w:t>Experiment</w:t>
      </w:r>
      <w:r>
        <w:rPr>
          <w:spacing w:val="-6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Bellman</w:t>
      </w:r>
      <w:r>
        <w:rPr>
          <w:spacing w:val="-4"/>
        </w:rPr>
        <w:t xml:space="preserve"> </w:t>
      </w:r>
      <w:r>
        <w:t>Equation</w:t>
      </w:r>
      <w:r>
        <w:rPr>
          <w:spacing w:val="-5"/>
        </w:rPr>
        <w:t xml:space="preserve"> </w:t>
      </w:r>
      <w:r>
        <w:rPr>
          <w:spacing w:val="-2"/>
        </w:rPr>
        <w:t>Demonstration</w:t>
      </w:r>
    </w:p>
    <w:p w14:paraId="71B45579">
      <w:pPr>
        <w:pStyle w:val="5"/>
        <w:spacing w:before="231"/>
        <w:ind w:left="240" w:right="804"/>
        <w:jc w:val="both"/>
      </w:pPr>
      <w:r>
        <w:t>Aim: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implement Bellman Expectation and Bellman Optimality Equations for calculating state-value and action-value functions and analyze the convergence of value estimation.</w:t>
      </w:r>
    </w:p>
    <w:p w14:paraId="3AB328B2">
      <w:pPr>
        <w:pStyle w:val="5"/>
        <w:rPr>
          <w:sz w:val="20"/>
        </w:rPr>
      </w:pPr>
    </w:p>
    <w:p w14:paraId="2D5E70FE">
      <w:pPr>
        <w:pStyle w:val="5"/>
        <w:rPr>
          <w:sz w:val="20"/>
        </w:rPr>
      </w:pPr>
    </w:p>
    <w:p w14:paraId="69FE1D19">
      <w:pPr>
        <w:pStyle w:val="5"/>
        <w:spacing w:before="112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232410</wp:posOffset>
            </wp:positionV>
            <wp:extent cx="5223510" cy="363410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3653" cy="3633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DF305C">
      <w:pPr>
        <w:pStyle w:val="5"/>
        <w:spacing w:after="0"/>
        <w:rPr>
          <w:sz w:val="20"/>
        </w:rPr>
        <w:sectPr>
          <w:pgSz w:w="11910" w:h="16840"/>
          <w:pgMar w:top="1860" w:right="992" w:bottom="280" w:left="1559" w:header="720" w:footer="720" w:gutter="0"/>
          <w:cols w:space="720" w:num="1"/>
        </w:sectPr>
      </w:pPr>
    </w:p>
    <w:p w14:paraId="32A63283">
      <w:pPr>
        <w:pStyle w:val="2"/>
      </w:pPr>
      <w:r>
        <w:t>Experiment</w:t>
      </w:r>
      <w:r>
        <w:rPr>
          <w:spacing w:val="-9"/>
        </w:rPr>
        <w:t xml:space="preserve"> </w:t>
      </w:r>
      <w:r>
        <w:t>6:</w:t>
      </w:r>
      <w:r>
        <w:rPr>
          <w:spacing w:val="-5"/>
        </w:rPr>
        <w:t xml:space="preserve"> </w:t>
      </w:r>
      <w:r>
        <w:t>Exploration</w:t>
      </w:r>
      <w:r>
        <w:rPr>
          <w:spacing w:val="-4"/>
        </w:rPr>
        <w:t xml:space="preserve"> </w:t>
      </w:r>
      <w:r>
        <w:t>vs.</w:t>
      </w:r>
      <w:r>
        <w:rPr>
          <w:spacing w:val="-6"/>
        </w:rPr>
        <w:t xml:space="preserve"> </w:t>
      </w:r>
      <w:r>
        <w:t>Exploitation</w:t>
      </w:r>
      <w:r>
        <w:rPr>
          <w:spacing w:val="-4"/>
        </w:rPr>
        <w:t xml:space="preserve"> </w:t>
      </w:r>
      <w:r>
        <w:rPr>
          <w:spacing w:val="-2"/>
        </w:rPr>
        <w:t>Strategies</w:t>
      </w:r>
    </w:p>
    <w:p w14:paraId="0CBE38FE">
      <w:pPr>
        <w:pStyle w:val="5"/>
        <w:spacing w:before="231"/>
        <w:ind w:left="240" w:right="804"/>
        <w:jc w:val="both"/>
      </w:pPr>
      <w:r>
        <w:t>Aim: To implement ε-Greedy, Greedy, and Random action-selection strategies and compare their performance in balancing exploration and exploitation during Reinforcement Learning.</w:t>
      </w:r>
    </w:p>
    <w:p w14:paraId="655E50AA">
      <w:pPr>
        <w:pStyle w:val="5"/>
        <w:rPr>
          <w:sz w:val="20"/>
        </w:rPr>
      </w:pPr>
    </w:p>
    <w:p w14:paraId="462C64F8">
      <w:pPr>
        <w:pStyle w:val="5"/>
        <w:rPr>
          <w:sz w:val="20"/>
        </w:rPr>
      </w:pPr>
    </w:p>
    <w:p w14:paraId="795B4591">
      <w:pPr>
        <w:pStyle w:val="5"/>
        <w:rPr>
          <w:sz w:val="20"/>
        </w:rPr>
      </w:pPr>
    </w:p>
    <w:p w14:paraId="5505180A">
      <w:pPr>
        <w:pStyle w:val="5"/>
        <w:spacing w:before="158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261620</wp:posOffset>
            </wp:positionV>
            <wp:extent cx="5238115" cy="409067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8278" cy="4090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E5170A">
      <w:pPr>
        <w:pStyle w:val="5"/>
        <w:spacing w:after="0"/>
        <w:rPr>
          <w:sz w:val="20"/>
        </w:rPr>
        <w:sectPr>
          <w:pgSz w:w="11910" w:h="16840"/>
          <w:pgMar w:top="1860" w:right="992" w:bottom="280" w:left="1559" w:header="720" w:footer="720" w:gutter="0"/>
          <w:cols w:space="720" w:num="1"/>
        </w:sectPr>
      </w:pPr>
    </w:p>
    <w:p w14:paraId="27C29930">
      <w:pPr>
        <w:pStyle w:val="2"/>
      </w:pPr>
      <w:r>
        <w:t>Experiment</w:t>
      </w:r>
      <w:r>
        <w:rPr>
          <w:spacing w:val="-7"/>
        </w:rPr>
        <w:t xml:space="preserve"> </w:t>
      </w:r>
      <w:r>
        <w:t>7:</w:t>
      </w:r>
      <w:r>
        <w:rPr>
          <w:spacing w:val="-4"/>
        </w:rPr>
        <w:t xml:space="preserve"> </w:t>
      </w:r>
      <w:r>
        <w:t>Multi-Armed</w:t>
      </w:r>
      <w:r>
        <w:rPr>
          <w:spacing w:val="-3"/>
        </w:rPr>
        <w:t xml:space="preserve"> </w:t>
      </w:r>
      <w:r>
        <w:t>Bandit</w:t>
      </w:r>
      <w:r>
        <w:rPr>
          <w:spacing w:val="-4"/>
        </w:rPr>
        <w:t xml:space="preserve"> </w:t>
      </w:r>
      <w:r>
        <w:rPr>
          <w:spacing w:val="-2"/>
        </w:rPr>
        <w:t>Problem</w:t>
      </w:r>
    </w:p>
    <w:p w14:paraId="68F2E838">
      <w:pPr>
        <w:pStyle w:val="5"/>
        <w:spacing w:before="231"/>
        <w:ind w:left="240" w:right="805"/>
        <w:jc w:val="both"/>
      </w:pPr>
      <w:r>
        <w:t>Aim: To implement the Multi-Armed Bandit problem using ε-Greedy and Upper Confidence Bound (UCB) algorithms and evaluate cumulative rewards obtained by different action-selection methods.</w:t>
      </w:r>
    </w:p>
    <w:p w14:paraId="532B846C">
      <w:pPr>
        <w:pStyle w:val="5"/>
        <w:rPr>
          <w:sz w:val="20"/>
        </w:rPr>
      </w:pPr>
    </w:p>
    <w:p w14:paraId="3317AD85">
      <w:pPr>
        <w:pStyle w:val="5"/>
        <w:spacing w:before="66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203200</wp:posOffset>
            </wp:positionV>
            <wp:extent cx="5239385" cy="563499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9085" cy="5634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F66EA9">
      <w:pPr>
        <w:pStyle w:val="5"/>
        <w:spacing w:after="0"/>
        <w:rPr>
          <w:sz w:val="20"/>
        </w:rPr>
        <w:sectPr>
          <w:pgSz w:w="11910" w:h="16840"/>
          <w:pgMar w:top="1860" w:right="992" w:bottom="280" w:left="1559" w:header="720" w:footer="720" w:gutter="0"/>
          <w:cols w:space="720" w:num="1"/>
        </w:sectPr>
      </w:pPr>
    </w:p>
    <w:p w14:paraId="582CC51F">
      <w:pPr>
        <w:pStyle w:val="2"/>
      </w:pPr>
      <w:r>
        <w:t>Experiment</w:t>
      </w:r>
      <w:r>
        <w:rPr>
          <w:spacing w:val="-9"/>
        </w:rPr>
        <w:t xml:space="preserve"> </w:t>
      </w:r>
      <w:r>
        <w:t>8:</w:t>
      </w:r>
      <w:r>
        <w:rPr>
          <w:spacing w:val="-5"/>
        </w:rPr>
        <w:t xml:space="preserve"> </w:t>
      </w:r>
      <w:r>
        <w:t>Reward</w:t>
      </w:r>
      <w:r>
        <w:rPr>
          <w:spacing w:val="-4"/>
        </w:rPr>
        <w:t xml:space="preserve"> </w:t>
      </w:r>
      <w:r>
        <w:t>Visualization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Reinforcement</w:t>
      </w:r>
      <w:r>
        <w:rPr>
          <w:spacing w:val="-4"/>
        </w:rPr>
        <w:t xml:space="preserve"> </w:t>
      </w:r>
      <w:r>
        <w:rPr>
          <w:spacing w:val="-2"/>
        </w:rPr>
        <w:t>Learning</w:t>
      </w:r>
    </w:p>
    <w:p w14:paraId="37030DD6">
      <w:pPr>
        <w:pStyle w:val="5"/>
        <w:spacing w:before="231"/>
        <w:ind w:left="240" w:right="806"/>
        <w:jc w:val="both"/>
      </w:pPr>
      <w:r>
        <w:t>Aim: To simulate an RL agent in a simple environment and visualize cumulative rewards, episode rewards, and learning performance using Matplotlib graphs.</w:t>
      </w:r>
    </w:p>
    <w:p w14:paraId="6B0F2345">
      <w:pPr>
        <w:spacing w:line="240" w:lineRule="auto"/>
        <w:ind w:left="24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38115" cy="7599045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8637" cy="759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FBBC">
      <w:pPr>
        <w:spacing w:after="0" w:line="240" w:lineRule="auto"/>
        <w:rPr>
          <w:sz w:val="20"/>
        </w:rPr>
        <w:sectPr>
          <w:pgSz w:w="11910" w:h="16840"/>
          <w:pgMar w:top="1860" w:right="992" w:bottom="280" w:left="1559" w:header="720" w:footer="720" w:gutter="0"/>
          <w:cols w:space="720" w:num="1"/>
        </w:sectPr>
      </w:pPr>
    </w:p>
    <w:p w14:paraId="61E05F3B">
      <w:pPr>
        <w:pStyle w:val="2"/>
      </w:pPr>
      <w:r>
        <w:t>Experiment</w:t>
      </w:r>
      <w:r>
        <w:rPr>
          <w:spacing w:val="-6"/>
        </w:rPr>
        <w:t xml:space="preserve"> </w:t>
      </w:r>
      <w:r>
        <w:t>9:</w:t>
      </w:r>
      <w:r>
        <w:rPr>
          <w:spacing w:val="-4"/>
        </w:rPr>
        <w:t xml:space="preserve"> </w:t>
      </w:r>
      <w:r>
        <w:t>TensorFlow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Keras-Based</w:t>
      </w:r>
      <w:r>
        <w:rPr>
          <w:spacing w:val="-5"/>
        </w:rPr>
        <w:t xml:space="preserve"> </w:t>
      </w:r>
      <w:r>
        <w:t>Neural</w:t>
      </w:r>
      <w:r>
        <w:rPr>
          <w:spacing w:val="-2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spacing w:val="-5"/>
        </w:rPr>
        <w:t>RL</w:t>
      </w:r>
    </w:p>
    <w:p w14:paraId="08600714">
      <w:pPr>
        <w:pStyle w:val="5"/>
        <w:spacing w:before="231"/>
        <w:ind w:left="240" w:right="804"/>
        <w:jc w:val="both"/>
      </w:pPr>
      <w:r>
        <w:t xml:space="preserve">Aim: To build a simple feed-forward neural network using TensorFlow and Keras for approximating value functions in Reinforcement Learning </w:t>
      </w:r>
      <w:r>
        <w:rPr>
          <w:spacing w:val="-2"/>
        </w:rPr>
        <w:t>environments.</w:t>
      </w:r>
    </w:p>
    <w:p w14:paraId="14BB31D4">
      <w:pPr>
        <w:pStyle w:val="5"/>
        <w:rPr>
          <w:sz w:val="20"/>
        </w:rPr>
      </w:pPr>
    </w:p>
    <w:p w14:paraId="539B9B4E">
      <w:pPr>
        <w:pStyle w:val="5"/>
        <w:rPr>
          <w:sz w:val="20"/>
        </w:rPr>
      </w:pPr>
    </w:p>
    <w:p w14:paraId="1077C98E">
      <w:pPr>
        <w:pStyle w:val="5"/>
        <w:rPr>
          <w:sz w:val="20"/>
        </w:rPr>
      </w:pPr>
    </w:p>
    <w:p w14:paraId="61FD00B3">
      <w:pPr>
        <w:pStyle w:val="5"/>
        <w:spacing w:before="158"/>
        <w:rPr>
          <w:sz w:val="20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260985</wp:posOffset>
            </wp:positionV>
            <wp:extent cx="5759450" cy="3989705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563" cy="3989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B463B0">
      <w:pPr>
        <w:pStyle w:val="5"/>
        <w:spacing w:after="0"/>
        <w:rPr>
          <w:sz w:val="20"/>
        </w:rPr>
        <w:sectPr>
          <w:pgSz w:w="11910" w:h="16840"/>
          <w:pgMar w:top="1860" w:right="992" w:bottom="280" w:left="1559" w:header="720" w:footer="720" w:gutter="0"/>
          <w:cols w:space="720" w:num="1"/>
        </w:sectPr>
      </w:pPr>
    </w:p>
    <w:p w14:paraId="7EC7B234">
      <w:pPr>
        <w:pStyle w:val="2"/>
      </w:pPr>
      <w:r>
        <w:t>Experiment</w:t>
      </w:r>
      <w:r>
        <w:rPr>
          <w:spacing w:val="-9"/>
        </w:rPr>
        <w:t xml:space="preserve"> </w:t>
      </w:r>
      <w:r>
        <w:t>10:</w:t>
      </w:r>
      <w:r>
        <w:rPr>
          <w:spacing w:val="-4"/>
        </w:rPr>
        <w:t xml:space="preserve"> </w:t>
      </w:r>
      <w:r>
        <w:t>Mini</w:t>
      </w:r>
      <w:r>
        <w:rPr>
          <w:spacing w:val="-5"/>
        </w:rPr>
        <w:t xml:space="preserve"> </w:t>
      </w:r>
      <w:r>
        <w:t>Reinforcement</w:t>
      </w:r>
      <w:r>
        <w:rPr>
          <w:spacing w:val="-4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CartPole</w:t>
      </w:r>
    </w:p>
    <w:p w14:paraId="3403DA9E">
      <w:pPr>
        <w:pStyle w:val="5"/>
        <w:spacing w:before="231"/>
        <w:ind w:left="240" w:right="804"/>
        <w:jc w:val="both"/>
      </w:pPr>
      <w:r>
        <w:t>Aim: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develop a</w:t>
      </w:r>
      <w:r>
        <w:rPr>
          <w:spacing w:val="-1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Reinforcement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agent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TensorFlow and Keras to solve the CartPole environment and evaluate its learning performance through episode rewards and success rate.</w:t>
      </w:r>
    </w:p>
    <w:p w14:paraId="1897FDC2">
      <w:pPr>
        <w:pStyle w:val="5"/>
        <w:rPr>
          <w:sz w:val="20"/>
        </w:rPr>
      </w:pPr>
    </w:p>
    <w:p w14:paraId="0E015C08">
      <w:pPr>
        <w:pStyle w:val="5"/>
        <w:spacing w:before="66"/>
        <w:rPr>
          <w:sz w:val="20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202565</wp:posOffset>
            </wp:positionV>
            <wp:extent cx="5520055" cy="5203190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9936" cy="5203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4EF70E">
      <w:pPr>
        <w:pStyle w:val="5"/>
        <w:spacing w:after="0"/>
        <w:rPr>
          <w:sz w:val="20"/>
        </w:rPr>
        <w:sectPr>
          <w:pgSz w:w="11910" w:h="16840"/>
          <w:pgMar w:top="1860" w:right="992" w:bottom="280" w:left="1559" w:header="720" w:footer="720" w:gutter="0"/>
          <w:cols w:space="720" w:num="1"/>
        </w:sectPr>
      </w:pPr>
    </w:p>
    <w:p w14:paraId="53C3197E">
      <w:pPr>
        <w:spacing w:before="236"/>
        <w:ind w:left="240" w:right="0" w:firstLine="0"/>
        <w:jc w:val="left"/>
        <w:rPr>
          <w:rFonts w:ascii="Times New Roman"/>
          <w:b/>
          <w:i/>
          <w:sz w:val="24"/>
        </w:rPr>
      </w:pPr>
      <w:r>
        <w:rPr>
          <w:rFonts w:ascii="Times New Roman"/>
          <w:b/>
          <w:i/>
          <w:sz w:val="24"/>
        </w:rPr>
        <w:t>Code</w:t>
      </w:r>
      <w:r>
        <w:rPr>
          <w:rFonts w:ascii="Times New Roman"/>
          <w:b/>
          <w:i/>
          <w:spacing w:val="-1"/>
          <w:sz w:val="24"/>
        </w:rPr>
        <w:t xml:space="preserve"> </w:t>
      </w:r>
      <w:r>
        <w:rPr>
          <w:rFonts w:ascii="Times New Roman"/>
          <w:b/>
          <w:i/>
          <w:sz w:val="24"/>
        </w:rPr>
        <w:t>of</w:t>
      </w:r>
      <w:r>
        <w:rPr>
          <w:rFonts w:ascii="Times New Roman"/>
          <w:b/>
          <w:i/>
          <w:spacing w:val="-1"/>
          <w:sz w:val="24"/>
        </w:rPr>
        <w:t xml:space="preserve"> </w:t>
      </w:r>
      <w:r>
        <w:rPr>
          <w:rFonts w:ascii="Times New Roman"/>
          <w:b/>
          <w:i/>
          <w:spacing w:val="-2"/>
          <w:sz w:val="24"/>
        </w:rPr>
        <w:t>Conduct:</w:t>
      </w:r>
    </w:p>
    <w:p w14:paraId="54AF32EE">
      <w:pPr>
        <w:tabs>
          <w:tab w:val="left" w:pos="2844"/>
        </w:tabs>
        <w:spacing w:before="231"/>
        <w:ind w:left="240" w:right="806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>I</w:t>
      </w:r>
      <w:r>
        <w:rPr>
          <w:rFonts w:hint="default" w:ascii="Times New Roman"/>
          <w:i/>
          <w:sz w:val="24"/>
          <w:lang w:val="en-US"/>
        </w:rPr>
        <w:t xml:space="preserve"> G.Dhanusha Sree(192325012)</w:t>
      </w:r>
      <w:bookmarkStart w:id="0" w:name="_GoBack"/>
      <w:bookmarkEnd w:id="0"/>
      <w:r>
        <w:rPr>
          <w:rFonts w:ascii="Times New Roman"/>
          <w:i/>
          <w:sz w:val="24"/>
        </w:rPr>
        <w:t>(Name / Reg No) certify that this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submission</w:t>
      </w:r>
      <w:r>
        <w:rPr>
          <w:rFonts w:ascii="Times New Roman"/>
          <w:i/>
          <w:spacing w:val="-1"/>
          <w:sz w:val="24"/>
        </w:rPr>
        <w:t xml:space="preserve"> </w:t>
      </w:r>
      <w:r>
        <w:rPr>
          <w:rFonts w:ascii="Times New Roman"/>
          <w:i/>
          <w:sz w:val="24"/>
        </w:rPr>
        <w:t>is my original work and that I have adhered to the guidelines specified for this assessment.</w:t>
      </w:r>
    </w:p>
    <w:p w14:paraId="734B0DB9">
      <w:pPr>
        <w:spacing w:before="0"/>
        <w:ind w:left="240" w:right="838" w:firstLine="0"/>
        <w:jc w:val="left"/>
        <w:rPr>
          <w:rFonts w:ascii="Times New Roman"/>
          <w:i/>
          <w:sz w:val="24"/>
        </w:rPr>
      </w:pPr>
      <w:r>
        <w:rPr>
          <w:rFonts w:ascii="Times New Roman"/>
          <w:i/>
          <w:sz w:val="24"/>
        </w:rPr>
        <w:t xml:space="preserve">I understand that any violation of academic integrity rules will result in disciplinary </w:t>
      </w:r>
      <w:r>
        <w:rPr>
          <w:rFonts w:ascii="Times New Roman"/>
          <w:i/>
          <w:spacing w:val="-2"/>
          <w:sz w:val="24"/>
        </w:rPr>
        <w:t>action.</w:t>
      </w:r>
    </w:p>
    <w:p w14:paraId="305D6BC2">
      <w:pPr>
        <w:spacing w:before="230"/>
        <w:ind w:left="240" w:right="0" w:firstLine="0"/>
        <w:jc w:val="left"/>
        <w:rPr>
          <w:rFonts w:ascii="Times New Roman"/>
          <w:b/>
          <w:i/>
          <w:sz w:val="24"/>
        </w:rPr>
      </w:pPr>
      <w:r>
        <w:rPr>
          <w:rFonts w:ascii="Times New Roman"/>
          <w:b/>
          <w:i/>
          <w:sz w:val="24"/>
        </w:rPr>
        <w:t>Signature</w:t>
      </w:r>
      <w:r>
        <w:rPr>
          <w:rFonts w:ascii="Times New Roman"/>
          <w:b/>
          <w:i/>
          <w:spacing w:val="-5"/>
          <w:sz w:val="24"/>
        </w:rPr>
        <w:t xml:space="preserve"> </w:t>
      </w:r>
      <w:r>
        <w:rPr>
          <w:rFonts w:ascii="Times New Roman"/>
          <w:b/>
          <w:i/>
          <w:sz w:val="24"/>
        </w:rPr>
        <w:t>of the</w:t>
      </w:r>
      <w:r>
        <w:rPr>
          <w:rFonts w:ascii="Times New Roman"/>
          <w:b/>
          <w:i/>
          <w:spacing w:val="-1"/>
          <w:sz w:val="24"/>
        </w:rPr>
        <w:t xml:space="preserve"> </w:t>
      </w:r>
      <w:r>
        <w:rPr>
          <w:rFonts w:ascii="Times New Roman"/>
          <w:b/>
          <w:i/>
          <w:spacing w:val="-2"/>
          <w:sz w:val="24"/>
        </w:rPr>
        <w:t>student:</w:t>
      </w:r>
    </w:p>
    <w:p w14:paraId="1B704EE7">
      <w:pPr>
        <w:pStyle w:val="5"/>
        <w:rPr>
          <w:rFonts w:ascii="Times New Roman"/>
          <w:b/>
          <w:i/>
        </w:rPr>
      </w:pPr>
    </w:p>
    <w:p w14:paraId="44674515">
      <w:pPr>
        <w:pStyle w:val="5"/>
        <w:rPr>
          <w:rFonts w:ascii="Times New Roman"/>
          <w:b/>
          <w:i/>
        </w:rPr>
      </w:pPr>
    </w:p>
    <w:p w14:paraId="6751B16E">
      <w:pPr>
        <w:pStyle w:val="5"/>
        <w:rPr>
          <w:rFonts w:ascii="Times New Roman"/>
          <w:b/>
          <w:i/>
        </w:rPr>
      </w:pPr>
    </w:p>
    <w:p w14:paraId="60094338">
      <w:pPr>
        <w:pStyle w:val="5"/>
        <w:rPr>
          <w:rFonts w:ascii="Times New Roman"/>
          <w:b/>
          <w:i/>
        </w:rPr>
      </w:pPr>
    </w:p>
    <w:p w14:paraId="6F455999">
      <w:pPr>
        <w:pStyle w:val="5"/>
        <w:rPr>
          <w:rFonts w:ascii="Times New Roman"/>
          <w:b/>
          <w:i/>
        </w:rPr>
      </w:pPr>
    </w:p>
    <w:p w14:paraId="6F3C6A80">
      <w:pPr>
        <w:pStyle w:val="5"/>
        <w:spacing w:before="59"/>
        <w:rPr>
          <w:rFonts w:ascii="Times New Roman"/>
          <w:b/>
          <w:i/>
        </w:rPr>
      </w:pPr>
    </w:p>
    <w:p w14:paraId="06E74578">
      <w:pPr>
        <w:pStyle w:val="2"/>
        <w:spacing w:before="0"/>
        <w:jc w:val="left"/>
      </w:pPr>
      <w:r>
        <w:t>RUBRICS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CALCULATION</w:t>
      </w:r>
    </w:p>
    <w:p w14:paraId="710F9BAE">
      <w:pPr>
        <w:pStyle w:val="5"/>
        <w:rPr>
          <w:rFonts w:ascii="Arial"/>
          <w:b/>
          <w:sz w:val="20"/>
        </w:rPr>
      </w:pPr>
    </w:p>
    <w:p w14:paraId="1BC32377">
      <w:pPr>
        <w:pStyle w:val="5"/>
        <w:spacing w:before="11"/>
        <w:rPr>
          <w:rFonts w:ascii="Arial"/>
          <w:b/>
          <w:sz w:val="20"/>
        </w:rPr>
      </w:pPr>
    </w:p>
    <w:tbl>
      <w:tblPr>
        <w:tblStyle w:val="4"/>
        <w:tblW w:w="0" w:type="auto"/>
        <w:tblInd w:w="13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1"/>
        <w:gridCol w:w="1164"/>
        <w:gridCol w:w="1401"/>
        <w:gridCol w:w="1534"/>
        <w:gridCol w:w="1503"/>
        <w:gridCol w:w="1503"/>
      </w:tblGrid>
      <w:tr w14:paraId="12CACD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6" w:hRule="atLeast"/>
        </w:trPr>
        <w:tc>
          <w:tcPr>
            <w:tcW w:w="1431" w:type="dxa"/>
          </w:tcPr>
          <w:p w14:paraId="30CA0E45">
            <w:pPr>
              <w:pStyle w:val="9"/>
              <w:spacing w:before="124"/>
              <w:ind w:left="34" w:right="2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Criteria</w:t>
            </w:r>
          </w:p>
        </w:tc>
        <w:tc>
          <w:tcPr>
            <w:tcW w:w="1164" w:type="dxa"/>
          </w:tcPr>
          <w:p w14:paraId="2D0DDB42">
            <w:pPr>
              <w:pStyle w:val="9"/>
              <w:spacing w:line="252" w:lineRule="exact"/>
              <w:ind w:left="452" w:right="140" w:hanging="300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 xml:space="preserve">Weighta </w:t>
            </w:r>
            <w:r>
              <w:rPr>
                <w:rFonts w:ascii="Arial"/>
                <w:b/>
                <w:spacing w:val="-6"/>
                <w:sz w:val="22"/>
              </w:rPr>
              <w:t>ge</w:t>
            </w:r>
          </w:p>
        </w:tc>
        <w:tc>
          <w:tcPr>
            <w:tcW w:w="1401" w:type="dxa"/>
          </w:tcPr>
          <w:p w14:paraId="066FAC49">
            <w:pPr>
              <w:pStyle w:val="9"/>
              <w:spacing w:line="252" w:lineRule="exact"/>
              <w:ind w:left="142" w:right="131" w:firstLine="91"/>
              <w:jc w:val="lef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  <w:sz w:val="22"/>
              </w:rPr>
              <w:t>Exemplary</w:t>
            </w:r>
          </w:p>
        </w:tc>
        <w:tc>
          <w:tcPr>
            <w:tcW w:w="1534" w:type="dxa"/>
          </w:tcPr>
          <w:p w14:paraId="58C6FC9C">
            <w:pPr>
              <w:pStyle w:val="9"/>
              <w:spacing w:line="252" w:lineRule="exact"/>
              <w:ind w:left="258" w:right="246" w:firstLine="43"/>
              <w:jc w:val="lef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  <w:sz w:val="22"/>
              </w:rPr>
              <w:t>Proficient</w:t>
            </w:r>
          </w:p>
        </w:tc>
        <w:tc>
          <w:tcPr>
            <w:tcW w:w="1503" w:type="dxa"/>
          </w:tcPr>
          <w:p w14:paraId="5B9D5874">
            <w:pPr>
              <w:pStyle w:val="9"/>
              <w:spacing w:line="252" w:lineRule="exact"/>
              <w:ind w:left="157" w:right="144" w:firstLine="127"/>
              <w:jc w:val="lef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  <w:sz w:val="22"/>
              </w:rPr>
              <w:t>Developing</w:t>
            </w:r>
          </w:p>
        </w:tc>
        <w:tc>
          <w:tcPr>
            <w:tcW w:w="1503" w:type="dxa"/>
          </w:tcPr>
          <w:p w14:paraId="53A62D59">
            <w:pPr>
              <w:pStyle w:val="9"/>
              <w:spacing w:line="252" w:lineRule="exact"/>
              <w:ind w:left="214" w:right="200" w:firstLine="72"/>
              <w:jc w:val="lef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2"/>
              </w:rPr>
              <w:t>Beginning</w:t>
            </w:r>
          </w:p>
        </w:tc>
      </w:tr>
      <w:tr w14:paraId="3A96F3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71" w:hRule="atLeast"/>
        </w:trPr>
        <w:tc>
          <w:tcPr>
            <w:tcW w:w="1431" w:type="dxa"/>
          </w:tcPr>
          <w:p w14:paraId="2E8052C9">
            <w:pPr>
              <w:pStyle w:val="9"/>
              <w:spacing w:before="250"/>
              <w:jc w:val="left"/>
              <w:rPr>
                <w:rFonts w:ascii="Arial"/>
                <w:b/>
                <w:sz w:val="22"/>
              </w:rPr>
            </w:pPr>
          </w:p>
          <w:p w14:paraId="3F6CABEB">
            <w:pPr>
              <w:pStyle w:val="9"/>
              <w:ind w:left="34" w:right="23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Understandi </w:t>
            </w:r>
            <w:r>
              <w:rPr>
                <w:sz w:val="22"/>
              </w:rPr>
              <w:t xml:space="preserve">ng of </w:t>
            </w:r>
            <w:r>
              <w:rPr>
                <w:spacing w:val="-2"/>
                <w:sz w:val="22"/>
              </w:rPr>
              <w:t>Concepts</w:t>
            </w:r>
          </w:p>
        </w:tc>
        <w:tc>
          <w:tcPr>
            <w:tcW w:w="1164" w:type="dxa"/>
          </w:tcPr>
          <w:p w14:paraId="2D1AD82B">
            <w:pPr>
              <w:pStyle w:val="9"/>
              <w:jc w:val="left"/>
              <w:rPr>
                <w:rFonts w:ascii="Arial"/>
                <w:b/>
                <w:sz w:val="22"/>
              </w:rPr>
            </w:pPr>
          </w:p>
          <w:p w14:paraId="5B153FE2">
            <w:pPr>
              <w:pStyle w:val="9"/>
              <w:spacing w:before="251"/>
              <w:jc w:val="left"/>
              <w:rPr>
                <w:rFonts w:ascii="Arial"/>
                <w:b/>
                <w:sz w:val="22"/>
              </w:rPr>
            </w:pPr>
          </w:p>
          <w:p w14:paraId="28D09364">
            <w:pPr>
              <w:pStyle w:val="9"/>
              <w:ind w:left="12" w:right="2"/>
              <w:rPr>
                <w:sz w:val="22"/>
              </w:rPr>
            </w:pPr>
            <w:r>
              <w:rPr>
                <w:spacing w:val="-5"/>
                <w:sz w:val="22"/>
              </w:rPr>
              <w:t>25%</w:t>
            </w:r>
          </w:p>
        </w:tc>
        <w:tc>
          <w:tcPr>
            <w:tcW w:w="1401" w:type="dxa"/>
          </w:tcPr>
          <w:p w14:paraId="3979C188">
            <w:pPr>
              <w:pStyle w:val="9"/>
              <w:ind w:left="123" w:right="114" w:firstLine="2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Demonstrat </w:t>
            </w:r>
            <w:r>
              <w:rPr>
                <w:spacing w:val="-6"/>
                <w:sz w:val="22"/>
              </w:rPr>
              <w:t>es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thorough, accurate understandi </w:t>
            </w:r>
            <w:r>
              <w:rPr>
                <w:sz w:val="22"/>
              </w:rPr>
              <w:t>ng of</w:t>
            </w:r>
          </w:p>
          <w:p w14:paraId="12C71825">
            <w:pPr>
              <w:pStyle w:val="9"/>
              <w:spacing w:line="234" w:lineRule="exact"/>
              <w:ind w:left="11"/>
              <w:rPr>
                <w:sz w:val="22"/>
              </w:rPr>
            </w:pPr>
            <w:r>
              <w:rPr>
                <w:spacing w:val="-2"/>
                <w:sz w:val="22"/>
              </w:rPr>
              <w:t>concepts</w:t>
            </w:r>
          </w:p>
        </w:tc>
        <w:tc>
          <w:tcPr>
            <w:tcW w:w="1534" w:type="dxa"/>
          </w:tcPr>
          <w:p w14:paraId="59070F46">
            <w:pPr>
              <w:pStyle w:val="9"/>
              <w:spacing w:before="125"/>
              <w:jc w:val="left"/>
              <w:rPr>
                <w:rFonts w:ascii="Arial"/>
                <w:b/>
                <w:sz w:val="22"/>
              </w:rPr>
            </w:pPr>
          </w:p>
          <w:p w14:paraId="6D37E4FE">
            <w:pPr>
              <w:pStyle w:val="9"/>
              <w:ind w:left="103" w:right="89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Good </w:t>
            </w:r>
            <w:r>
              <w:rPr>
                <w:spacing w:val="-2"/>
                <w:sz w:val="22"/>
              </w:rPr>
              <w:t xml:space="preserve">understandin </w:t>
            </w:r>
            <w:r>
              <w:rPr>
                <w:sz w:val="22"/>
              </w:rPr>
              <w:t xml:space="preserve">g with minor </w:t>
            </w:r>
            <w:r>
              <w:rPr>
                <w:spacing w:val="-4"/>
                <w:sz w:val="22"/>
              </w:rPr>
              <w:t>gaps</w:t>
            </w:r>
          </w:p>
        </w:tc>
        <w:tc>
          <w:tcPr>
            <w:tcW w:w="1503" w:type="dxa"/>
          </w:tcPr>
          <w:p w14:paraId="4E9A9456">
            <w:pPr>
              <w:pStyle w:val="9"/>
              <w:spacing w:before="251"/>
              <w:ind w:left="114" w:right="104" w:hanging="1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Basic understandin </w:t>
            </w:r>
            <w:r>
              <w:rPr>
                <w:sz w:val="22"/>
              </w:rPr>
              <w:t xml:space="preserve">g with some </w:t>
            </w:r>
            <w:r>
              <w:rPr>
                <w:spacing w:val="-2"/>
                <w:sz w:val="22"/>
              </w:rPr>
              <w:t xml:space="preserve">misconcepti </w:t>
            </w:r>
            <w:r>
              <w:rPr>
                <w:spacing w:val="-4"/>
                <w:sz w:val="22"/>
              </w:rPr>
              <w:t>ons</w:t>
            </w:r>
          </w:p>
        </w:tc>
        <w:tc>
          <w:tcPr>
            <w:tcW w:w="1503" w:type="dxa"/>
          </w:tcPr>
          <w:p w14:paraId="1049BC75">
            <w:pPr>
              <w:pStyle w:val="9"/>
              <w:spacing w:before="251"/>
              <w:ind w:left="113" w:right="104" w:firstLine="3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Poor </w:t>
            </w:r>
            <w:r>
              <w:rPr>
                <w:spacing w:val="-2"/>
                <w:sz w:val="22"/>
              </w:rPr>
              <w:t xml:space="preserve">understandin </w:t>
            </w:r>
            <w:r>
              <w:rPr>
                <w:sz w:val="22"/>
              </w:rPr>
              <w:t xml:space="preserve">g; major </w:t>
            </w:r>
            <w:r>
              <w:rPr>
                <w:spacing w:val="-2"/>
                <w:sz w:val="22"/>
              </w:rPr>
              <w:t xml:space="preserve">misconcepti </w:t>
            </w:r>
            <w:r>
              <w:rPr>
                <w:spacing w:val="-4"/>
                <w:sz w:val="22"/>
              </w:rPr>
              <w:t>ons</w:t>
            </w:r>
          </w:p>
        </w:tc>
      </w:tr>
      <w:tr w14:paraId="3CBED3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70" w:hRule="atLeast"/>
        </w:trPr>
        <w:tc>
          <w:tcPr>
            <w:tcW w:w="1431" w:type="dxa"/>
          </w:tcPr>
          <w:p w14:paraId="4D537B57">
            <w:pPr>
              <w:pStyle w:val="9"/>
              <w:jc w:val="left"/>
              <w:rPr>
                <w:rFonts w:ascii="Arial"/>
                <w:b/>
                <w:sz w:val="22"/>
              </w:rPr>
            </w:pPr>
          </w:p>
          <w:p w14:paraId="6FA8CEDC">
            <w:pPr>
              <w:pStyle w:val="9"/>
              <w:spacing w:before="251"/>
              <w:jc w:val="left"/>
              <w:rPr>
                <w:rFonts w:ascii="Arial"/>
                <w:b/>
                <w:sz w:val="22"/>
              </w:rPr>
            </w:pPr>
          </w:p>
          <w:p w14:paraId="37CEC146">
            <w:pPr>
              <w:pStyle w:val="9"/>
              <w:ind w:left="34" w:right="28"/>
              <w:rPr>
                <w:sz w:val="22"/>
              </w:rPr>
            </w:pPr>
            <w:r>
              <w:rPr>
                <w:spacing w:val="-2"/>
                <w:sz w:val="22"/>
              </w:rPr>
              <w:t>Explanation</w:t>
            </w:r>
          </w:p>
        </w:tc>
        <w:tc>
          <w:tcPr>
            <w:tcW w:w="1164" w:type="dxa"/>
          </w:tcPr>
          <w:p w14:paraId="5082B510">
            <w:pPr>
              <w:pStyle w:val="9"/>
              <w:jc w:val="left"/>
              <w:rPr>
                <w:rFonts w:ascii="Arial"/>
                <w:b/>
                <w:sz w:val="22"/>
              </w:rPr>
            </w:pPr>
          </w:p>
          <w:p w14:paraId="6DB8C20E">
            <w:pPr>
              <w:pStyle w:val="9"/>
              <w:spacing w:before="251"/>
              <w:jc w:val="left"/>
              <w:rPr>
                <w:rFonts w:ascii="Arial"/>
                <w:b/>
                <w:sz w:val="22"/>
              </w:rPr>
            </w:pPr>
          </w:p>
          <w:p w14:paraId="351D5BC6">
            <w:pPr>
              <w:pStyle w:val="9"/>
              <w:ind w:left="12" w:right="2"/>
              <w:rPr>
                <w:sz w:val="22"/>
              </w:rPr>
            </w:pPr>
            <w:r>
              <w:rPr>
                <w:spacing w:val="-5"/>
                <w:sz w:val="22"/>
              </w:rPr>
              <w:t>25%</w:t>
            </w:r>
          </w:p>
        </w:tc>
        <w:tc>
          <w:tcPr>
            <w:tcW w:w="1401" w:type="dxa"/>
          </w:tcPr>
          <w:p w14:paraId="65637AEC">
            <w:pPr>
              <w:pStyle w:val="9"/>
              <w:ind w:left="229" w:right="218" w:hanging="2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Detailed, </w:t>
            </w:r>
            <w:r>
              <w:rPr>
                <w:sz w:val="22"/>
              </w:rPr>
              <w:t>well-</w:t>
            </w:r>
            <w:r>
              <w:rPr>
                <w:spacing w:val="-2"/>
                <w:sz w:val="22"/>
              </w:rPr>
              <w:t xml:space="preserve">explained answers </w:t>
            </w:r>
            <w:r>
              <w:rPr>
                <w:spacing w:val="-4"/>
                <w:sz w:val="22"/>
              </w:rPr>
              <w:t xml:space="preserve">with </w:t>
            </w:r>
            <w:r>
              <w:rPr>
                <w:spacing w:val="-2"/>
                <w:sz w:val="22"/>
              </w:rPr>
              <w:t>relevant</w:t>
            </w:r>
          </w:p>
          <w:p w14:paraId="74D7B70F">
            <w:pPr>
              <w:pStyle w:val="9"/>
              <w:spacing w:line="233" w:lineRule="exact"/>
              <w:ind w:left="8"/>
              <w:rPr>
                <w:sz w:val="22"/>
              </w:rPr>
            </w:pPr>
            <w:r>
              <w:rPr>
                <w:spacing w:val="-2"/>
                <w:sz w:val="22"/>
              </w:rPr>
              <w:t>examples</w:t>
            </w:r>
          </w:p>
        </w:tc>
        <w:tc>
          <w:tcPr>
            <w:tcW w:w="1534" w:type="dxa"/>
          </w:tcPr>
          <w:p w14:paraId="312E43FB">
            <w:pPr>
              <w:pStyle w:val="9"/>
              <w:spacing w:before="251"/>
              <w:ind w:left="203" w:right="192" w:hanging="2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Clear explanation </w:t>
            </w:r>
            <w:r>
              <w:rPr>
                <w:spacing w:val="-4"/>
                <w:sz w:val="22"/>
              </w:rPr>
              <w:t xml:space="preserve">with </w:t>
            </w:r>
            <w:r>
              <w:rPr>
                <w:spacing w:val="-2"/>
                <w:sz w:val="22"/>
              </w:rPr>
              <w:t>adequate details</w:t>
            </w:r>
          </w:p>
        </w:tc>
        <w:tc>
          <w:tcPr>
            <w:tcW w:w="1503" w:type="dxa"/>
          </w:tcPr>
          <w:p w14:paraId="7EE26664">
            <w:pPr>
              <w:pStyle w:val="9"/>
              <w:spacing w:before="249"/>
              <w:jc w:val="left"/>
              <w:rPr>
                <w:rFonts w:ascii="Arial"/>
                <w:b/>
                <w:sz w:val="22"/>
              </w:rPr>
            </w:pPr>
          </w:p>
          <w:p w14:paraId="3DE69CBE">
            <w:pPr>
              <w:pStyle w:val="9"/>
              <w:spacing w:before="1"/>
              <w:ind w:left="157" w:right="146" w:firstLine="3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Limited explanation; </w:t>
            </w:r>
            <w:r>
              <w:rPr>
                <w:sz w:val="22"/>
              </w:rPr>
              <w:t>lacks depth</w:t>
            </w:r>
          </w:p>
        </w:tc>
        <w:tc>
          <w:tcPr>
            <w:tcW w:w="1503" w:type="dxa"/>
          </w:tcPr>
          <w:p w14:paraId="457B8917">
            <w:pPr>
              <w:pStyle w:val="9"/>
              <w:spacing w:before="249"/>
              <w:jc w:val="left"/>
              <w:rPr>
                <w:rFonts w:ascii="Arial"/>
                <w:b/>
                <w:sz w:val="22"/>
              </w:rPr>
            </w:pPr>
          </w:p>
          <w:p w14:paraId="545BE716">
            <w:pPr>
              <w:pStyle w:val="9"/>
              <w:spacing w:before="1"/>
              <w:ind w:left="188" w:right="176" w:hanging="2"/>
              <w:rPr>
                <w:sz w:val="22"/>
              </w:rPr>
            </w:pPr>
            <w:r>
              <w:rPr>
                <w:sz w:val="22"/>
              </w:rPr>
              <w:t xml:space="preserve">Poor or </w:t>
            </w:r>
            <w:r>
              <w:rPr>
                <w:spacing w:val="-2"/>
                <w:sz w:val="22"/>
              </w:rPr>
              <w:t>unclear explanation</w:t>
            </w:r>
          </w:p>
        </w:tc>
      </w:tr>
      <w:tr w14:paraId="547EB2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7" w:hRule="atLeast"/>
        </w:trPr>
        <w:tc>
          <w:tcPr>
            <w:tcW w:w="1431" w:type="dxa"/>
          </w:tcPr>
          <w:p w14:paraId="63C26771">
            <w:pPr>
              <w:pStyle w:val="9"/>
              <w:jc w:val="left"/>
              <w:rPr>
                <w:rFonts w:ascii="Arial"/>
                <w:b/>
                <w:sz w:val="22"/>
              </w:rPr>
            </w:pPr>
          </w:p>
          <w:p w14:paraId="1B31B2BC">
            <w:pPr>
              <w:pStyle w:val="9"/>
              <w:spacing w:before="124"/>
              <w:jc w:val="left"/>
              <w:rPr>
                <w:rFonts w:ascii="Arial"/>
                <w:b/>
                <w:sz w:val="22"/>
              </w:rPr>
            </w:pPr>
          </w:p>
          <w:p w14:paraId="6890E2B8">
            <w:pPr>
              <w:pStyle w:val="9"/>
              <w:spacing w:before="1"/>
              <w:ind w:left="34" w:right="25"/>
              <w:rPr>
                <w:sz w:val="22"/>
              </w:rPr>
            </w:pPr>
            <w:r>
              <w:rPr>
                <w:spacing w:val="-2"/>
                <w:sz w:val="22"/>
              </w:rPr>
              <w:t>Application</w:t>
            </w:r>
          </w:p>
        </w:tc>
        <w:tc>
          <w:tcPr>
            <w:tcW w:w="1164" w:type="dxa"/>
          </w:tcPr>
          <w:p w14:paraId="58D1F3FA">
            <w:pPr>
              <w:pStyle w:val="9"/>
              <w:jc w:val="left"/>
              <w:rPr>
                <w:rFonts w:ascii="Arial"/>
                <w:b/>
                <w:sz w:val="22"/>
              </w:rPr>
            </w:pPr>
          </w:p>
          <w:p w14:paraId="74675BB2">
            <w:pPr>
              <w:pStyle w:val="9"/>
              <w:spacing w:before="124"/>
              <w:jc w:val="left"/>
              <w:rPr>
                <w:rFonts w:ascii="Arial"/>
                <w:b/>
                <w:sz w:val="22"/>
              </w:rPr>
            </w:pPr>
          </w:p>
          <w:p w14:paraId="75153B85">
            <w:pPr>
              <w:pStyle w:val="9"/>
              <w:spacing w:before="1"/>
              <w:ind w:left="12" w:right="2"/>
              <w:rPr>
                <w:sz w:val="22"/>
              </w:rPr>
            </w:pPr>
            <w:r>
              <w:rPr>
                <w:spacing w:val="-5"/>
                <w:sz w:val="22"/>
              </w:rPr>
              <w:t>20%</w:t>
            </w:r>
          </w:p>
        </w:tc>
        <w:tc>
          <w:tcPr>
            <w:tcW w:w="1401" w:type="dxa"/>
          </w:tcPr>
          <w:p w14:paraId="7EF3DD13">
            <w:pPr>
              <w:pStyle w:val="9"/>
              <w:ind w:left="166" w:right="155" w:hanging="3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Effectively applies concepts </w:t>
            </w:r>
            <w:r>
              <w:rPr>
                <w:sz w:val="22"/>
              </w:rPr>
              <w:t>with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strong </w:t>
            </w:r>
            <w:r>
              <w:rPr>
                <w:spacing w:val="-2"/>
                <w:sz w:val="22"/>
              </w:rPr>
              <w:t>analytical</w:t>
            </w:r>
          </w:p>
          <w:p w14:paraId="7052AA72">
            <w:pPr>
              <w:pStyle w:val="9"/>
              <w:spacing w:line="233" w:lineRule="exact"/>
              <w:ind w:left="8"/>
              <w:rPr>
                <w:sz w:val="22"/>
              </w:rPr>
            </w:pPr>
            <w:r>
              <w:rPr>
                <w:spacing w:val="-2"/>
                <w:sz w:val="22"/>
              </w:rPr>
              <w:t>ability</w:t>
            </w:r>
          </w:p>
        </w:tc>
        <w:tc>
          <w:tcPr>
            <w:tcW w:w="1534" w:type="dxa"/>
          </w:tcPr>
          <w:p w14:paraId="0B80CD69">
            <w:pPr>
              <w:pStyle w:val="9"/>
              <w:spacing w:before="251"/>
              <w:ind w:left="265" w:right="253" w:hanging="4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Applies concepts </w:t>
            </w:r>
            <w:r>
              <w:rPr>
                <w:sz w:val="22"/>
              </w:rPr>
              <w:t>with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minor </w:t>
            </w:r>
            <w:r>
              <w:rPr>
                <w:spacing w:val="-2"/>
                <w:sz w:val="22"/>
              </w:rPr>
              <w:t>errors</w:t>
            </w:r>
          </w:p>
        </w:tc>
        <w:tc>
          <w:tcPr>
            <w:tcW w:w="1503" w:type="dxa"/>
          </w:tcPr>
          <w:p w14:paraId="70DFC19F">
            <w:pPr>
              <w:pStyle w:val="9"/>
              <w:spacing w:before="251"/>
              <w:ind w:left="224" w:right="214" w:firstLine="4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Limited application </w:t>
            </w:r>
            <w:r>
              <w:rPr>
                <w:sz w:val="22"/>
              </w:rPr>
              <w:t xml:space="preserve">with weak </w:t>
            </w:r>
            <w:r>
              <w:rPr>
                <w:spacing w:val="-2"/>
                <w:sz w:val="22"/>
              </w:rPr>
              <w:t>analysis</w:t>
            </w:r>
          </w:p>
        </w:tc>
        <w:tc>
          <w:tcPr>
            <w:tcW w:w="1503" w:type="dxa"/>
          </w:tcPr>
          <w:p w14:paraId="43EEB1E8">
            <w:pPr>
              <w:pStyle w:val="9"/>
              <w:spacing w:before="251"/>
              <w:ind w:left="200" w:right="190" w:firstLine="1"/>
              <w:rPr>
                <w:sz w:val="22"/>
              </w:rPr>
            </w:pPr>
            <w:r>
              <w:rPr>
                <w:spacing w:val="-6"/>
                <w:sz w:val="22"/>
              </w:rPr>
              <w:t xml:space="preserve">No </w:t>
            </w:r>
            <w:r>
              <w:rPr>
                <w:spacing w:val="-2"/>
                <w:sz w:val="22"/>
              </w:rPr>
              <w:t xml:space="preserve">application </w:t>
            </w:r>
            <w:r>
              <w:rPr>
                <w:sz w:val="22"/>
              </w:rPr>
              <w:t>or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incorrect </w:t>
            </w:r>
            <w:r>
              <w:rPr>
                <w:spacing w:val="-2"/>
                <w:sz w:val="22"/>
              </w:rPr>
              <w:t>analysis</w:t>
            </w:r>
          </w:p>
        </w:tc>
      </w:tr>
      <w:tr w14:paraId="7484FF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7" w:hRule="atLeast"/>
        </w:trPr>
        <w:tc>
          <w:tcPr>
            <w:tcW w:w="1431" w:type="dxa"/>
          </w:tcPr>
          <w:p w14:paraId="6C2C4D25">
            <w:pPr>
              <w:pStyle w:val="9"/>
              <w:spacing w:before="251"/>
              <w:jc w:val="left"/>
              <w:rPr>
                <w:rFonts w:ascii="Arial"/>
                <w:b/>
                <w:sz w:val="22"/>
              </w:rPr>
            </w:pPr>
          </w:p>
          <w:p w14:paraId="29A2CB2B">
            <w:pPr>
              <w:pStyle w:val="9"/>
              <w:ind w:left="654" w:right="142" w:hanging="502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Organizatio </w:t>
            </w:r>
            <w:r>
              <w:rPr>
                <w:spacing w:val="-10"/>
                <w:sz w:val="22"/>
              </w:rPr>
              <w:t>n</w:t>
            </w:r>
          </w:p>
        </w:tc>
        <w:tc>
          <w:tcPr>
            <w:tcW w:w="1164" w:type="dxa"/>
          </w:tcPr>
          <w:p w14:paraId="69DE8BFD">
            <w:pPr>
              <w:pStyle w:val="9"/>
              <w:jc w:val="left"/>
              <w:rPr>
                <w:rFonts w:ascii="Arial"/>
                <w:b/>
                <w:sz w:val="22"/>
              </w:rPr>
            </w:pPr>
          </w:p>
          <w:p w14:paraId="38F1E7ED">
            <w:pPr>
              <w:pStyle w:val="9"/>
              <w:spacing w:before="125"/>
              <w:jc w:val="left"/>
              <w:rPr>
                <w:rFonts w:ascii="Arial"/>
                <w:b/>
                <w:sz w:val="22"/>
              </w:rPr>
            </w:pPr>
          </w:p>
          <w:p w14:paraId="7E74A9FF">
            <w:pPr>
              <w:pStyle w:val="9"/>
              <w:ind w:left="12" w:right="2"/>
              <w:rPr>
                <w:sz w:val="22"/>
              </w:rPr>
            </w:pPr>
            <w:r>
              <w:rPr>
                <w:spacing w:val="-5"/>
                <w:sz w:val="22"/>
              </w:rPr>
              <w:t>15%</w:t>
            </w:r>
          </w:p>
        </w:tc>
        <w:tc>
          <w:tcPr>
            <w:tcW w:w="1401" w:type="dxa"/>
          </w:tcPr>
          <w:p w14:paraId="46C21BE2">
            <w:pPr>
              <w:pStyle w:val="9"/>
              <w:ind w:left="162" w:right="150"/>
              <w:rPr>
                <w:sz w:val="22"/>
              </w:rPr>
            </w:pPr>
            <w:r>
              <w:rPr>
                <w:sz w:val="22"/>
              </w:rPr>
              <w:t>Well-</w:t>
            </w:r>
            <w:r>
              <w:rPr>
                <w:spacing w:val="-2"/>
                <w:sz w:val="22"/>
              </w:rPr>
              <w:t xml:space="preserve">structured answers </w:t>
            </w:r>
            <w:r>
              <w:rPr>
                <w:sz w:val="22"/>
              </w:rPr>
              <w:t>with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logical flow and</w:t>
            </w:r>
          </w:p>
          <w:p w14:paraId="28471AAC">
            <w:pPr>
              <w:pStyle w:val="9"/>
              <w:spacing w:line="233" w:lineRule="exact"/>
              <w:ind w:left="11"/>
              <w:rPr>
                <w:sz w:val="22"/>
              </w:rPr>
            </w:pPr>
            <w:r>
              <w:rPr>
                <w:spacing w:val="-2"/>
                <w:sz w:val="22"/>
              </w:rPr>
              <w:t>coherence</w:t>
            </w:r>
          </w:p>
        </w:tc>
        <w:tc>
          <w:tcPr>
            <w:tcW w:w="1534" w:type="dxa"/>
          </w:tcPr>
          <w:p w14:paraId="3B91F129">
            <w:pPr>
              <w:pStyle w:val="9"/>
              <w:spacing w:before="252"/>
              <w:ind w:left="170" w:right="161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Organized </w:t>
            </w:r>
            <w:r>
              <w:rPr>
                <w:sz w:val="22"/>
              </w:rPr>
              <w:t>with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minor issues in </w:t>
            </w:r>
            <w:r>
              <w:rPr>
                <w:spacing w:val="-4"/>
                <w:sz w:val="22"/>
              </w:rPr>
              <w:t>flow</w:t>
            </w:r>
          </w:p>
        </w:tc>
        <w:tc>
          <w:tcPr>
            <w:tcW w:w="1503" w:type="dxa"/>
          </w:tcPr>
          <w:p w14:paraId="17A1B7A1">
            <w:pPr>
              <w:pStyle w:val="9"/>
              <w:spacing w:before="126"/>
              <w:jc w:val="left"/>
              <w:rPr>
                <w:rFonts w:ascii="Arial"/>
                <w:b/>
                <w:sz w:val="22"/>
              </w:rPr>
            </w:pPr>
          </w:p>
          <w:p w14:paraId="70AF0DCD">
            <w:pPr>
              <w:pStyle w:val="9"/>
              <w:ind w:left="181" w:right="169" w:hanging="3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Basic structure, </w:t>
            </w:r>
            <w:r>
              <w:rPr>
                <w:sz w:val="22"/>
              </w:rPr>
              <w:t>lacks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clarity</w:t>
            </w:r>
          </w:p>
        </w:tc>
        <w:tc>
          <w:tcPr>
            <w:tcW w:w="1503" w:type="dxa"/>
          </w:tcPr>
          <w:p w14:paraId="652962AC">
            <w:pPr>
              <w:pStyle w:val="9"/>
              <w:spacing w:before="252"/>
              <w:ind w:left="120" w:right="111" w:firstLine="2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Poor </w:t>
            </w:r>
            <w:r>
              <w:rPr>
                <w:spacing w:val="-2"/>
                <w:sz w:val="22"/>
              </w:rPr>
              <w:t>organization, incoherent answers</w:t>
            </w:r>
          </w:p>
        </w:tc>
      </w:tr>
      <w:tr w14:paraId="52E31F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3" w:hRule="atLeast"/>
        </w:trPr>
        <w:tc>
          <w:tcPr>
            <w:tcW w:w="1431" w:type="dxa"/>
          </w:tcPr>
          <w:p w14:paraId="766B45B8">
            <w:pPr>
              <w:pStyle w:val="9"/>
              <w:spacing w:before="252"/>
              <w:jc w:val="left"/>
              <w:rPr>
                <w:rFonts w:ascii="Arial"/>
                <w:b/>
                <w:sz w:val="22"/>
              </w:rPr>
            </w:pPr>
          </w:p>
          <w:p w14:paraId="2488805C">
            <w:pPr>
              <w:pStyle w:val="9"/>
              <w:ind w:left="34" w:right="23"/>
              <w:rPr>
                <w:sz w:val="22"/>
              </w:rPr>
            </w:pPr>
            <w:r>
              <w:rPr>
                <w:spacing w:val="-2"/>
                <w:sz w:val="22"/>
              </w:rPr>
              <w:t>Accuracy</w:t>
            </w:r>
          </w:p>
        </w:tc>
        <w:tc>
          <w:tcPr>
            <w:tcW w:w="1164" w:type="dxa"/>
          </w:tcPr>
          <w:p w14:paraId="67E0FB7D">
            <w:pPr>
              <w:pStyle w:val="9"/>
              <w:spacing w:before="252"/>
              <w:jc w:val="left"/>
              <w:rPr>
                <w:rFonts w:ascii="Arial"/>
                <w:b/>
                <w:sz w:val="22"/>
              </w:rPr>
            </w:pPr>
          </w:p>
          <w:p w14:paraId="44C90B49">
            <w:pPr>
              <w:pStyle w:val="9"/>
              <w:ind w:left="12" w:right="2"/>
              <w:rPr>
                <w:sz w:val="22"/>
              </w:rPr>
            </w:pPr>
            <w:r>
              <w:rPr>
                <w:spacing w:val="-5"/>
                <w:sz w:val="22"/>
              </w:rPr>
              <w:t>10%</w:t>
            </w:r>
          </w:p>
        </w:tc>
        <w:tc>
          <w:tcPr>
            <w:tcW w:w="1401" w:type="dxa"/>
          </w:tcPr>
          <w:p w14:paraId="5E3AA91C">
            <w:pPr>
              <w:pStyle w:val="9"/>
              <w:ind w:left="124" w:right="111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Completely accurate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covers all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required</w:t>
            </w:r>
          </w:p>
          <w:p w14:paraId="605B019A">
            <w:pPr>
              <w:pStyle w:val="9"/>
              <w:spacing w:line="231" w:lineRule="exact"/>
              <w:ind w:left="11"/>
              <w:rPr>
                <w:sz w:val="22"/>
              </w:rPr>
            </w:pPr>
            <w:r>
              <w:rPr>
                <w:spacing w:val="-2"/>
                <w:sz w:val="22"/>
              </w:rPr>
              <w:t>points</w:t>
            </w:r>
          </w:p>
        </w:tc>
        <w:tc>
          <w:tcPr>
            <w:tcW w:w="1534" w:type="dxa"/>
          </w:tcPr>
          <w:p w14:paraId="4B236F95">
            <w:pPr>
              <w:pStyle w:val="9"/>
              <w:spacing w:before="126"/>
              <w:ind w:left="119" w:right="108" w:hanging="1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Mostly </w:t>
            </w:r>
            <w:r>
              <w:rPr>
                <w:sz w:val="22"/>
              </w:rPr>
              <w:t>accurate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with </w:t>
            </w:r>
            <w:r>
              <w:rPr>
                <w:spacing w:val="-2"/>
                <w:sz w:val="22"/>
              </w:rPr>
              <w:t>minor omissions</w:t>
            </w:r>
          </w:p>
        </w:tc>
        <w:tc>
          <w:tcPr>
            <w:tcW w:w="1503" w:type="dxa"/>
          </w:tcPr>
          <w:p w14:paraId="111FB89F">
            <w:pPr>
              <w:pStyle w:val="9"/>
              <w:spacing w:before="126"/>
              <w:ind w:left="188" w:right="178" w:hanging="1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Partially </w:t>
            </w:r>
            <w:r>
              <w:rPr>
                <w:sz w:val="22"/>
              </w:rPr>
              <w:t>correct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with </w:t>
            </w:r>
            <w:r>
              <w:rPr>
                <w:spacing w:val="-2"/>
                <w:sz w:val="22"/>
              </w:rPr>
              <w:t>missing points</w:t>
            </w:r>
          </w:p>
        </w:tc>
        <w:tc>
          <w:tcPr>
            <w:tcW w:w="1503" w:type="dxa"/>
          </w:tcPr>
          <w:p w14:paraId="252BA6B1">
            <w:pPr>
              <w:pStyle w:val="9"/>
              <w:spacing w:before="251"/>
              <w:ind w:left="113" w:right="104" w:firstLine="3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Incorrect </w:t>
            </w:r>
            <w:r>
              <w:rPr>
                <w:sz w:val="22"/>
              </w:rPr>
              <w:t>answers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with major gaps</w:t>
            </w:r>
          </w:p>
        </w:tc>
      </w:tr>
    </w:tbl>
    <w:p w14:paraId="0F13DA66">
      <w:pPr>
        <w:pStyle w:val="9"/>
        <w:spacing w:after="0"/>
        <w:rPr>
          <w:sz w:val="22"/>
        </w:rPr>
        <w:sectPr>
          <w:pgSz w:w="11910" w:h="16840"/>
          <w:pgMar w:top="1920" w:right="992" w:bottom="1438" w:left="1559" w:header="720" w:footer="720" w:gutter="0"/>
          <w:cols w:space="720" w:num="1"/>
        </w:sectPr>
      </w:pPr>
    </w:p>
    <w:tbl>
      <w:tblPr>
        <w:tblStyle w:val="4"/>
        <w:tblW w:w="0" w:type="auto"/>
        <w:tblInd w:w="13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1"/>
        <w:gridCol w:w="1164"/>
        <w:gridCol w:w="1401"/>
        <w:gridCol w:w="1534"/>
        <w:gridCol w:w="1503"/>
        <w:gridCol w:w="1503"/>
      </w:tblGrid>
      <w:tr w14:paraId="20137B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1431" w:type="dxa"/>
          </w:tcPr>
          <w:p w14:paraId="45FFFA11">
            <w:pPr>
              <w:pStyle w:val="9"/>
              <w:spacing w:before="125"/>
              <w:ind w:left="34" w:right="2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Criteria</w:t>
            </w:r>
          </w:p>
        </w:tc>
        <w:tc>
          <w:tcPr>
            <w:tcW w:w="1164" w:type="dxa"/>
          </w:tcPr>
          <w:p w14:paraId="3B9E8011">
            <w:pPr>
              <w:pStyle w:val="9"/>
              <w:spacing w:line="252" w:lineRule="exact"/>
              <w:ind w:left="452" w:right="140" w:hanging="300"/>
              <w:jc w:val="lef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 xml:space="preserve">Weighta </w:t>
            </w:r>
            <w:r>
              <w:rPr>
                <w:rFonts w:ascii="Arial"/>
                <w:b/>
                <w:spacing w:val="-6"/>
                <w:sz w:val="22"/>
              </w:rPr>
              <w:t>ge</w:t>
            </w:r>
          </w:p>
        </w:tc>
        <w:tc>
          <w:tcPr>
            <w:tcW w:w="1401" w:type="dxa"/>
          </w:tcPr>
          <w:p w14:paraId="244B7BA5">
            <w:pPr>
              <w:pStyle w:val="9"/>
              <w:spacing w:line="252" w:lineRule="exact"/>
              <w:ind w:left="142" w:right="131" w:firstLine="91"/>
              <w:jc w:val="lef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  <w:sz w:val="22"/>
              </w:rPr>
              <w:t>Exemplary</w:t>
            </w:r>
          </w:p>
        </w:tc>
        <w:tc>
          <w:tcPr>
            <w:tcW w:w="1534" w:type="dxa"/>
          </w:tcPr>
          <w:p w14:paraId="4FE70B3E">
            <w:pPr>
              <w:pStyle w:val="9"/>
              <w:spacing w:line="252" w:lineRule="exact"/>
              <w:ind w:left="258" w:right="246" w:firstLine="43"/>
              <w:jc w:val="lef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  <w:sz w:val="22"/>
              </w:rPr>
              <w:t>Proficient</w:t>
            </w:r>
          </w:p>
        </w:tc>
        <w:tc>
          <w:tcPr>
            <w:tcW w:w="1503" w:type="dxa"/>
          </w:tcPr>
          <w:p w14:paraId="31375D88">
            <w:pPr>
              <w:pStyle w:val="9"/>
              <w:spacing w:line="252" w:lineRule="exact"/>
              <w:ind w:left="157" w:right="144" w:firstLine="127"/>
              <w:jc w:val="lef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  <w:sz w:val="22"/>
              </w:rPr>
              <w:t>Developing</w:t>
            </w:r>
          </w:p>
        </w:tc>
        <w:tc>
          <w:tcPr>
            <w:tcW w:w="1503" w:type="dxa"/>
          </w:tcPr>
          <w:p w14:paraId="2A066DAF">
            <w:pPr>
              <w:pStyle w:val="9"/>
              <w:spacing w:line="252" w:lineRule="exact"/>
              <w:ind w:left="214" w:right="200" w:firstLine="72"/>
              <w:jc w:val="left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2"/>
              </w:rPr>
              <w:t>Beginning</w:t>
            </w:r>
          </w:p>
        </w:tc>
      </w:tr>
      <w:tr w14:paraId="6219A7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5" w:hRule="atLeast"/>
        </w:trPr>
        <w:tc>
          <w:tcPr>
            <w:tcW w:w="1431" w:type="dxa"/>
          </w:tcPr>
          <w:p w14:paraId="3D7B2989">
            <w:pPr>
              <w:pStyle w:val="9"/>
              <w:spacing w:before="251"/>
              <w:jc w:val="left"/>
              <w:rPr>
                <w:rFonts w:ascii="Arial"/>
                <w:b/>
                <w:sz w:val="22"/>
              </w:rPr>
            </w:pPr>
          </w:p>
          <w:p w14:paraId="00FC4AE5">
            <w:pPr>
              <w:pStyle w:val="9"/>
              <w:spacing w:before="1"/>
              <w:ind w:left="34" w:right="26"/>
              <w:rPr>
                <w:sz w:val="22"/>
              </w:rPr>
            </w:pPr>
            <w:r>
              <w:rPr>
                <w:spacing w:val="-2"/>
                <w:sz w:val="22"/>
              </w:rPr>
              <w:t>Clarity</w:t>
            </w:r>
          </w:p>
        </w:tc>
        <w:tc>
          <w:tcPr>
            <w:tcW w:w="1164" w:type="dxa"/>
          </w:tcPr>
          <w:p w14:paraId="5A3FAA99">
            <w:pPr>
              <w:pStyle w:val="9"/>
              <w:spacing w:before="251"/>
              <w:jc w:val="left"/>
              <w:rPr>
                <w:rFonts w:ascii="Arial"/>
                <w:b/>
                <w:sz w:val="22"/>
              </w:rPr>
            </w:pPr>
          </w:p>
          <w:p w14:paraId="6B7391B0">
            <w:pPr>
              <w:pStyle w:val="9"/>
              <w:spacing w:before="1"/>
              <w:ind w:left="12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  <w:tc>
          <w:tcPr>
            <w:tcW w:w="1401" w:type="dxa"/>
          </w:tcPr>
          <w:p w14:paraId="01B0A20D">
            <w:pPr>
              <w:pStyle w:val="9"/>
              <w:ind w:left="130" w:right="119"/>
              <w:rPr>
                <w:sz w:val="22"/>
              </w:rPr>
            </w:pPr>
            <w:r>
              <w:rPr>
                <w:sz w:val="22"/>
              </w:rPr>
              <w:t>Clear,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neat, </w:t>
            </w:r>
            <w:r>
              <w:rPr>
                <w:spacing w:val="-2"/>
                <w:sz w:val="22"/>
              </w:rPr>
              <w:t xml:space="preserve">professiona </w:t>
            </w:r>
            <w:r>
              <w:rPr>
                <w:spacing w:val="-10"/>
                <w:sz w:val="22"/>
              </w:rPr>
              <w:t>l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presentatio</w:t>
            </w:r>
          </w:p>
          <w:p w14:paraId="4A76C975">
            <w:pPr>
              <w:pStyle w:val="9"/>
              <w:spacing w:line="235" w:lineRule="exact"/>
              <w:ind w:left="11"/>
              <w:rPr>
                <w:sz w:val="22"/>
              </w:rPr>
            </w:pPr>
            <w:r>
              <w:rPr>
                <w:spacing w:val="-10"/>
                <w:sz w:val="22"/>
              </w:rPr>
              <w:t>n</w:t>
            </w:r>
          </w:p>
        </w:tc>
        <w:tc>
          <w:tcPr>
            <w:tcW w:w="1534" w:type="dxa"/>
          </w:tcPr>
          <w:p w14:paraId="3D462250">
            <w:pPr>
              <w:pStyle w:val="9"/>
              <w:spacing w:before="250"/>
              <w:ind w:left="136" w:right="125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Understanda </w:t>
            </w:r>
            <w:r>
              <w:rPr>
                <w:sz w:val="22"/>
              </w:rPr>
              <w:t>ble with minor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issues</w:t>
            </w:r>
          </w:p>
        </w:tc>
        <w:tc>
          <w:tcPr>
            <w:tcW w:w="1503" w:type="dxa"/>
          </w:tcPr>
          <w:p w14:paraId="77FCBF98">
            <w:pPr>
              <w:pStyle w:val="9"/>
              <w:spacing w:before="125"/>
              <w:ind w:left="248" w:right="238" w:firstLine="5"/>
              <w:rPr>
                <w:sz w:val="22"/>
              </w:rPr>
            </w:pPr>
            <w:r>
              <w:rPr>
                <w:spacing w:val="-2"/>
                <w:sz w:val="22"/>
              </w:rPr>
              <w:t>Limited clarity, readability issues</w:t>
            </w:r>
          </w:p>
        </w:tc>
        <w:tc>
          <w:tcPr>
            <w:tcW w:w="1503" w:type="dxa"/>
          </w:tcPr>
          <w:p w14:paraId="497ECF3F">
            <w:pPr>
              <w:pStyle w:val="9"/>
              <w:spacing w:before="125"/>
              <w:ind w:left="200" w:right="188" w:hanging="3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Poorly written, </w:t>
            </w:r>
            <w:r>
              <w:rPr>
                <w:sz w:val="22"/>
              </w:rPr>
              <w:t xml:space="preserve">difficult to </w:t>
            </w:r>
            <w:r>
              <w:rPr>
                <w:spacing w:val="-2"/>
                <w:sz w:val="22"/>
              </w:rPr>
              <w:t>understand</w:t>
            </w:r>
          </w:p>
        </w:tc>
      </w:tr>
    </w:tbl>
    <w:p w14:paraId="7C3FB5EC"/>
    <w:sectPr>
      <w:type w:val="continuous"/>
      <w:pgSz w:w="11910" w:h="16840"/>
      <w:pgMar w:top="1400" w:right="992" w:bottom="280" w:left="1559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FBE10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7"/>
      <w:ind w:left="240"/>
      <w:jc w:val="both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 MT" w:hAnsi="Arial MT" w:eastAsia="Arial MT" w:cs="Arial MT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62" w:line="390" w:lineRule="exact"/>
      <w:ind w:left="175" w:right="568"/>
      <w:jc w:val="center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jc w:val="center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603</Words>
  <Characters>3853</Characters>
  <TotalTime>1</TotalTime>
  <ScaleCrop>false</ScaleCrop>
  <LinksUpToDate>false</LinksUpToDate>
  <CharactersWithSpaces>4369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2026-07-30T04:37:00Z</dcterms:created>
  <dc:creator>Asus</dc:creator>
  <cp:lastModifiedBy>Dhanusha sree</cp:lastModifiedBy>
  <dcterms:modified xsi:type="dcterms:W3CDTF">2026-07-30T04:41:10Z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2026-07-21T00:00:00Z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2026-07-30T00:00:00Z</vt:filetime>
  </property>
  <property fmtid="{D5CDD505-2E9C-101B-9397-08002B2CF9AE}" pid="6" name="SourceModified">
    <vt:lpwstr>D:20260721144437+05'30'</vt:lpwstr>
  </property>
  <property fmtid="{D5CDD505-2E9C-101B-9397-08002B2CF9AE}" pid="7" name="KSOTemplateDocerSaveRecord">
    <vt:lpwstr>eyJoZGlkIjoiNzc3NzljNzYxNzIxNDYzMzE5ZjQwOWY3MjQ3MWFhMDYiLCJ1c2VySWQiOiI1Njc1OTQ5ODgwMjkifQ==</vt:lpwstr>
  </property>
  <property fmtid="{D5CDD505-2E9C-101B-9397-08002B2CF9AE}" pid="8" name="KSOProductBuildVer">
    <vt:lpwstr>1033-12.1.0.27458</vt:lpwstr>
  </property>
  <property fmtid="{D5CDD505-2E9C-101B-9397-08002B2CF9AE}" pid="9" name="ICV">
    <vt:lpwstr>41B1747EC7F44770A508010C2391D37F_13</vt:lpwstr>
  </property>
</Properties>
</file>