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SIMATS</w:t>
      </w:r>
      <w:r>
        <w:rPr>
          <w:spacing w:val="-9"/>
        </w:rPr>
        <w:t> </w:t>
      </w:r>
      <w:r>
        <w:rPr>
          <w:spacing w:val="-2"/>
        </w:rPr>
        <w:t>ENGINEERING</w:t>
      </w:r>
    </w:p>
    <w:p>
      <w:pPr>
        <w:spacing w:line="321" w:lineRule="exact" w:before="0"/>
        <w:ind w:left="0" w:right="568" w:firstLine="0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ASSESSMENT</w:t>
      </w:r>
      <w:r>
        <w:rPr>
          <w:rFonts w:ascii="Times New Roman"/>
          <w:b/>
          <w:spacing w:val="-11"/>
          <w:sz w:val="28"/>
        </w:rPr>
        <w:t> </w:t>
      </w:r>
      <w:r>
        <w:rPr>
          <w:rFonts w:ascii="Times New Roman"/>
          <w:b/>
          <w:sz w:val="28"/>
        </w:rPr>
        <w:t>TOOL</w:t>
      </w:r>
      <w:r>
        <w:rPr>
          <w:rFonts w:ascii="Times New Roman"/>
          <w:b/>
          <w:spacing w:val="-10"/>
          <w:sz w:val="28"/>
        </w:rPr>
        <w:t> 1</w:t>
      </w:r>
    </w:p>
    <w:p>
      <w:pPr>
        <w:pStyle w:val="BodyText"/>
        <w:spacing w:before="148"/>
        <w:rPr>
          <w:rFonts w:ascii="Times New Roman"/>
          <w:b/>
          <w:sz w:val="28"/>
        </w:rPr>
      </w:pPr>
    </w:p>
    <w:p>
      <w:pPr>
        <w:spacing w:before="0"/>
        <w:ind w:left="24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z w:val="24"/>
        </w:rPr>
        <w:t>NAME:</w:t>
      </w:r>
      <w:r>
        <w:rPr>
          <w:rFonts w:ascii="Arial"/>
          <w:b/>
          <w:spacing w:val="-1"/>
          <w:sz w:val="24"/>
        </w:rPr>
        <w:t> </w:t>
      </w:r>
      <w:r>
        <w:rPr>
          <w:rFonts w:ascii="Arial"/>
          <w:b/>
          <w:spacing w:val="-2"/>
          <w:sz w:val="24"/>
        </w:rPr>
        <w:t>MLA03</w:t>
      </w:r>
    </w:p>
    <w:p>
      <w:pPr>
        <w:spacing w:before="0"/>
        <w:ind w:left="24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8"/>
          <w:sz w:val="24"/>
        </w:rPr>
        <w:t> </w:t>
      </w:r>
      <w:r>
        <w:rPr>
          <w:rFonts w:ascii="Arial"/>
          <w:b/>
          <w:sz w:val="24"/>
        </w:rPr>
        <w:t>CODE: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z w:val="24"/>
        </w:rPr>
        <w:t>Reinforcement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z w:val="24"/>
        </w:rPr>
        <w:t>learning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for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Environment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pacing w:val="-2"/>
          <w:sz w:val="24"/>
        </w:rPr>
        <w:t>Agent</w:t>
      </w:r>
    </w:p>
    <w:p>
      <w:pPr>
        <w:pStyle w:val="BodyText"/>
        <w:spacing w:before="183"/>
        <w:rPr>
          <w:rFonts w:ascii="Arial"/>
          <w:b/>
        </w:rPr>
      </w:pPr>
    </w:p>
    <w:p>
      <w:pPr>
        <w:spacing w:before="0"/>
        <w:ind w:left="24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sz w:val="24"/>
        </w:rPr>
        <w:t>OUTCOME</w:t>
      </w:r>
      <w:r>
        <w:rPr>
          <w:rFonts w:ascii="Arial"/>
          <w:b/>
          <w:spacing w:val="-2"/>
          <w:sz w:val="24"/>
        </w:rPr>
        <w:t> COVERED</w:t>
      </w:r>
    </w:p>
    <w:p>
      <w:pPr>
        <w:spacing w:before="230"/>
        <w:ind w:left="240" w:right="838" w:firstLine="0"/>
        <w:jc w:val="left"/>
        <w:rPr>
          <w:rFonts w:ascii="Arial"/>
          <w:i/>
          <w:sz w:val="24"/>
        </w:rPr>
      </w:pPr>
      <w:r>
        <w:rPr>
          <w:rFonts w:ascii="Arial"/>
          <w:b/>
          <w:i/>
          <w:sz w:val="24"/>
        </w:rPr>
        <w:t>CO1:</w:t>
      </w:r>
      <w:r>
        <w:rPr>
          <w:rFonts w:ascii="Arial"/>
          <w:b/>
          <w:i/>
          <w:spacing w:val="-6"/>
          <w:sz w:val="24"/>
        </w:rPr>
        <w:t> </w:t>
      </w:r>
      <w:r>
        <w:rPr>
          <w:rFonts w:ascii="Arial"/>
          <w:i/>
          <w:sz w:val="24"/>
        </w:rPr>
        <w:t>Analyze</w:t>
      </w:r>
      <w:r>
        <w:rPr>
          <w:rFonts w:ascii="Arial"/>
          <w:i/>
          <w:spacing w:val="-2"/>
          <w:sz w:val="24"/>
        </w:rPr>
        <w:t> </w:t>
      </w:r>
      <w:r>
        <w:rPr>
          <w:rFonts w:ascii="Arial"/>
          <w:i/>
          <w:sz w:val="24"/>
        </w:rPr>
        <w:t>reinforcement</w:t>
      </w:r>
      <w:r>
        <w:rPr>
          <w:rFonts w:ascii="Arial"/>
          <w:i/>
          <w:spacing w:val="-6"/>
          <w:sz w:val="24"/>
        </w:rPr>
        <w:t> </w:t>
      </w:r>
      <w:r>
        <w:rPr>
          <w:rFonts w:ascii="Arial"/>
          <w:i/>
          <w:sz w:val="24"/>
        </w:rPr>
        <w:t>learning</w:t>
      </w:r>
      <w:r>
        <w:rPr>
          <w:rFonts w:ascii="Arial"/>
          <w:i/>
          <w:spacing w:val="-6"/>
          <w:sz w:val="24"/>
        </w:rPr>
        <w:t> </w:t>
      </w:r>
      <w:r>
        <w:rPr>
          <w:rFonts w:ascii="Arial"/>
          <w:i/>
          <w:sz w:val="24"/>
        </w:rPr>
        <w:t>frameworks</w:t>
      </w:r>
      <w:r>
        <w:rPr>
          <w:rFonts w:ascii="Arial"/>
          <w:i/>
          <w:spacing w:val="-6"/>
          <w:sz w:val="24"/>
        </w:rPr>
        <w:t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6"/>
          <w:sz w:val="24"/>
        </w:rPr>
        <w:t> </w:t>
      </w:r>
      <w:r>
        <w:rPr>
          <w:rFonts w:ascii="Arial"/>
          <w:i/>
          <w:sz w:val="24"/>
        </w:rPr>
        <w:t>Markov</w:t>
      </w:r>
      <w:r>
        <w:rPr>
          <w:rFonts w:ascii="Arial"/>
          <w:i/>
          <w:spacing w:val="-6"/>
          <w:sz w:val="24"/>
        </w:rPr>
        <w:t> </w:t>
      </w:r>
      <w:r>
        <w:rPr>
          <w:rFonts w:ascii="Arial"/>
          <w:i/>
          <w:sz w:val="24"/>
        </w:rPr>
        <w:t>Decision Process concepts to model decision-making problems. (BL2, BL3)</w:t>
      </w:r>
    </w:p>
    <w:p>
      <w:pPr>
        <w:spacing w:line="439" w:lineRule="auto" w:before="231"/>
        <w:ind w:left="240" w:right="5271" w:firstLine="0"/>
        <w:jc w:val="left"/>
        <w:rPr>
          <w:rFonts w:ascii="Arial"/>
          <w:b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12"/>
          <w:sz w:val="24"/>
        </w:rPr>
        <w:t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10"/>
          <w:sz w:val="24"/>
        </w:rPr>
        <w:t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12"/>
          <w:sz w:val="24"/>
        </w:rPr>
        <w:t> </w:t>
      </w:r>
      <w:r>
        <w:rPr>
          <w:rFonts w:ascii="Arial"/>
          <w:i/>
          <w:sz w:val="24"/>
        </w:rPr>
        <w:t>40% </w:t>
      </w:r>
      <w:r>
        <w:rPr>
          <w:sz w:val="24"/>
        </w:rPr>
        <w:t>Dr. Dumpala Prasanth </w:t>
      </w:r>
      <w:r>
        <w:rPr>
          <w:rFonts w:ascii="Arial"/>
          <w:b/>
          <w:sz w:val="24"/>
        </w:rPr>
        <w:t>QUESTIONS:</w:t>
      </w:r>
      <w:r>
        <w:rPr>
          <w:rFonts w:ascii="Arial"/>
          <w:b/>
          <w:spacing w:val="-1"/>
          <w:sz w:val="24"/>
        </w:rPr>
        <w:t> </w:t>
      </w:r>
      <w:r>
        <w:rPr>
          <w:rFonts w:ascii="Arial"/>
          <w:b/>
          <w:sz w:val="24"/>
        </w:rPr>
        <w:t>10</w:t>
      </w:r>
      <w:r>
        <w:rPr>
          <w:rFonts w:ascii="Arial"/>
          <w:b/>
          <w:spacing w:val="-1"/>
          <w:sz w:val="24"/>
        </w:rPr>
        <w:t> </w:t>
      </w:r>
      <w:r>
        <w:rPr>
          <w:rFonts w:ascii="Arial"/>
          <w:b/>
          <w:sz w:val="24"/>
        </w:rPr>
        <w:t>Total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Marks:</w:t>
      </w:r>
      <w:r>
        <w:rPr>
          <w:rFonts w:ascii="Arial"/>
          <w:b/>
          <w:spacing w:val="-1"/>
          <w:sz w:val="24"/>
        </w:rPr>
        <w:t> </w:t>
      </w:r>
      <w:r>
        <w:rPr>
          <w:rFonts w:ascii="Arial"/>
          <w:b/>
          <w:sz w:val="24"/>
        </w:rPr>
        <w:t>50</w:t>
      </w:r>
    </w:p>
    <w:p>
      <w:pPr>
        <w:pStyle w:val="BodyText"/>
        <w:spacing w:before="4"/>
        <w:ind w:left="151" w:right="568"/>
        <w:jc w:val="center"/>
      </w:pPr>
      <w:r>
        <w:rPr/>
        <w:t>Annexure</w:t>
      </w:r>
      <w:r>
        <w:rPr>
          <w:spacing w:val="-5"/>
        </w:rPr>
        <w:t> </w:t>
      </w:r>
      <w:r>
        <w:rPr>
          <w:spacing w:val="-12"/>
        </w:rPr>
        <w:t>A</w:t>
      </w:r>
    </w:p>
    <w:p>
      <w:pPr>
        <w:pStyle w:val="Heading1"/>
        <w:tabs>
          <w:tab w:pos="7448" w:val="left" w:leader="none"/>
        </w:tabs>
        <w:spacing w:before="0"/>
        <w:ind w:left="4141" w:right="838" w:hanging="1469"/>
        <w:jc w:val="left"/>
      </w:pPr>
      <w:r>
        <w:rPr/>
        <w:t>Descriptive Experiment Exam</w:t>
        <w:tab/>
      </w:r>
      <w:r>
        <w:rPr>
          <w:spacing w:val="-2"/>
        </w:rPr>
        <w:t>Duration: </w:t>
      </w:r>
      <w:r>
        <w:rPr>
          <w:spacing w:val="-4"/>
        </w:rPr>
        <w:t>2hrs</w:t>
      </w:r>
    </w:p>
    <w:p>
      <w:pPr>
        <w:pStyle w:val="BodyText"/>
        <w:spacing w:before="192"/>
        <w:rPr>
          <w:rFonts w:ascii="Arial"/>
          <w:b/>
        </w:rPr>
      </w:pPr>
    </w:p>
    <w:p>
      <w:pPr>
        <w:spacing w:before="0"/>
        <w:ind w:left="240" w:right="0" w:firstLine="0"/>
        <w:jc w:val="left"/>
        <w:rPr>
          <w:rFonts w:ascii="Arial"/>
          <w:b/>
          <w:sz w:val="24"/>
        </w:rPr>
      </w:pPr>
      <w:r>
        <w:rPr>
          <w:sz w:val="24"/>
        </w:rPr>
        <w:t>Ex</w:t>
      </w:r>
      <w:r>
        <w:rPr>
          <w:rFonts w:ascii="Arial"/>
          <w:b/>
          <w:sz w:val="24"/>
        </w:rPr>
        <w:t>periment</w:t>
      </w:r>
      <w:r>
        <w:rPr>
          <w:rFonts w:ascii="Arial"/>
          <w:b/>
          <w:spacing w:val="80"/>
          <w:sz w:val="24"/>
        </w:rPr>
        <w:t> </w:t>
      </w:r>
      <w:r>
        <w:rPr>
          <w:rFonts w:ascii="Arial"/>
          <w:b/>
          <w:sz w:val="24"/>
        </w:rPr>
        <w:t>1:</w:t>
      </w:r>
      <w:r>
        <w:rPr>
          <w:rFonts w:ascii="Arial"/>
          <w:b/>
          <w:spacing w:val="80"/>
          <w:sz w:val="24"/>
        </w:rPr>
        <w:t> </w:t>
      </w:r>
      <w:r>
        <w:rPr>
          <w:rFonts w:ascii="Arial"/>
          <w:b/>
          <w:sz w:val="24"/>
        </w:rPr>
        <w:t>Installation</w:t>
      </w:r>
      <w:r>
        <w:rPr>
          <w:rFonts w:ascii="Arial"/>
          <w:b/>
          <w:spacing w:val="80"/>
          <w:sz w:val="24"/>
        </w:rPr>
        <w:t>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80"/>
          <w:sz w:val="24"/>
        </w:rPr>
        <w:t> </w:t>
      </w:r>
      <w:r>
        <w:rPr>
          <w:rFonts w:ascii="Arial"/>
          <w:b/>
          <w:sz w:val="24"/>
        </w:rPr>
        <w:t>Reinforcement</w:t>
      </w:r>
      <w:r>
        <w:rPr>
          <w:rFonts w:ascii="Arial"/>
          <w:b/>
          <w:spacing w:val="80"/>
          <w:sz w:val="24"/>
        </w:rPr>
        <w:t> </w:t>
      </w:r>
      <w:r>
        <w:rPr>
          <w:rFonts w:ascii="Arial"/>
          <w:b/>
          <w:sz w:val="24"/>
        </w:rPr>
        <w:t>Learning</w:t>
      </w:r>
      <w:r>
        <w:rPr>
          <w:rFonts w:ascii="Arial"/>
          <w:b/>
          <w:spacing w:val="80"/>
          <w:sz w:val="24"/>
        </w:rPr>
        <w:t> </w:t>
      </w:r>
      <w:r>
        <w:rPr>
          <w:rFonts w:ascii="Arial"/>
          <w:b/>
          <w:sz w:val="24"/>
        </w:rPr>
        <w:t>Development </w:t>
      </w:r>
      <w:r>
        <w:rPr>
          <w:rFonts w:ascii="Arial"/>
          <w:b/>
          <w:spacing w:val="-2"/>
          <w:sz w:val="24"/>
        </w:rPr>
        <w:t>Environment</w:t>
      </w:r>
    </w:p>
    <w:p>
      <w:pPr>
        <w:pStyle w:val="BodyText"/>
        <w:spacing w:before="230"/>
        <w:ind w:left="240" w:right="738"/>
        <w:jc w:val="both"/>
      </w:pPr>
      <w:r>
        <w:rPr/>
        <w:t>Aim:</w:t>
      </w:r>
      <w:r>
        <w:rPr>
          <w:spacing w:val="-4"/>
        </w:rPr>
        <w:t> </w:t>
      </w:r>
      <w:r>
        <w:rPr/>
        <w:t>To</w:t>
      </w:r>
      <w:r>
        <w:rPr>
          <w:spacing w:val="-6"/>
        </w:rPr>
        <w:t> </w:t>
      </w:r>
      <w:r>
        <w:rPr/>
        <w:t>install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configure</w:t>
      </w:r>
      <w:r>
        <w:rPr>
          <w:spacing w:val="-2"/>
        </w:rPr>
        <w:t> </w:t>
      </w:r>
      <w:r>
        <w:rPr/>
        <w:t>Anaconda</w:t>
      </w:r>
      <w:r>
        <w:rPr>
          <w:spacing w:val="-2"/>
        </w:rPr>
        <w:t> </w:t>
      </w:r>
      <w:r>
        <w:rPr/>
        <w:t>Navigator,</w:t>
      </w:r>
      <w:r>
        <w:rPr>
          <w:spacing w:val="-4"/>
        </w:rPr>
        <w:t> </w:t>
      </w:r>
      <w:r>
        <w:rPr/>
        <w:t>Python,</w:t>
      </w:r>
      <w:r>
        <w:rPr>
          <w:spacing w:val="-2"/>
        </w:rPr>
        <w:t> </w:t>
      </w:r>
      <w:r>
        <w:rPr/>
        <w:t>TensorFlow,</w:t>
      </w:r>
      <w:r>
        <w:rPr>
          <w:spacing w:val="-2"/>
        </w:rPr>
        <w:t> </w:t>
      </w:r>
      <w:r>
        <w:rPr/>
        <w:t>Keras, Gymnasium (OpenAI Gym), NumPy, Matplotlib, and other required libraries, and verify the environment by executing a simple Reinforcement Learning</w:t>
      </w:r>
    </w:p>
    <w:p>
      <w:pPr>
        <w:spacing w:line="240" w:lineRule="auto"/>
        <w:ind w:left="24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57323" cy="374732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323" cy="374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10" w:h="16840"/>
          <w:pgMar w:top="1360" w:bottom="280" w:left="1559" w:right="992"/>
        </w:sectPr>
      </w:pPr>
    </w:p>
    <w:p>
      <w:pPr>
        <w:pStyle w:val="Heading1"/>
        <w:spacing w:before="77"/>
        <w:ind w:right="805"/>
      </w:pPr>
      <w:r>
        <w:rPr/>
        <w:t>Experiment 2: Familiarization with OpenAI Gym/Gymnasium </w:t>
      </w:r>
      <w:r>
        <w:rPr>
          <w:spacing w:val="-2"/>
        </w:rPr>
        <w:t>Environments</w:t>
      </w:r>
    </w:p>
    <w:p>
      <w:pPr>
        <w:pStyle w:val="BodyText"/>
        <w:spacing w:before="230"/>
        <w:ind w:left="240" w:right="804"/>
        <w:jc w:val="both"/>
      </w:pPr>
      <w:r>
        <w:rPr/>
        <w:t>Aim: To create, initialize, and interact with standard Reinforcement Learning environments such as FrozenLake, CartPole, and MountainCar using Gymnasium to understand the concepts of states, actions, rewards, and </w:t>
      </w:r>
      <w:r>
        <w:rPr>
          <w:spacing w:val="-2"/>
        </w:rPr>
        <w:t>episodes.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1143000</wp:posOffset>
            </wp:positionH>
            <wp:positionV relativeFrom="paragraph">
              <wp:posOffset>262242</wp:posOffset>
            </wp:positionV>
            <wp:extent cx="5265311" cy="5496687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5311" cy="549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620" w:bottom="280" w:left="1559" w:right="992"/>
        </w:sectPr>
      </w:pPr>
    </w:p>
    <w:p>
      <w:pPr>
        <w:pStyle w:val="Heading1"/>
        <w:spacing w:before="77"/>
        <w:ind w:right="805"/>
      </w:pPr>
      <w:r>
        <w:rPr/>
        <w:t>Experiment 3: Implementation of the Reinforcement Learning</w:t>
      </w:r>
      <w:r>
        <w:rPr>
          <w:spacing w:val="80"/>
        </w:rPr>
        <w:t> </w:t>
      </w:r>
      <w:r>
        <w:rPr>
          <w:spacing w:val="-2"/>
        </w:rPr>
        <w:t>Framework</w:t>
      </w:r>
    </w:p>
    <w:p>
      <w:pPr>
        <w:pStyle w:val="BodyText"/>
        <w:spacing w:before="230"/>
        <w:ind w:left="240" w:right="806"/>
        <w:jc w:val="both"/>
      </w:pPr>
      <w:r>
        <w:rPr/>
        <w:t>Aim: To implement the basic Reinforcement Learning framework by designing an agent that interacts with an environment through states, actions, rewards, and policies using Python.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1143000</wp:posOffset>
            </wp:positionH>
            <wp:positionV relativeFrom="paragraph">
              <wp:posOffset>262366</wp:posOffset>
            </wp:positionV>
            <wp:extent cx="5269365" cy="5610701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365" cy="5610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620" w:bottom="280" w:left="1559" w:right="992"/>
        </w:sectPr>
      </w:pPr>
    </w:p>
    <w:p>
      <w:pPr>
        <w:pStyle w:val="Heading1"/>
      </w:pPr>
      <w:r>
        <w:rPr/>
        <w:t>Experiment</w:t>
      </w:r>
      <w:r>
        <w:rPr>
          <w:spacing w:val="-8"/>
        </w:rPr>
        <w:t> </w:t>
      </w:r>
      <w:r>
        <w:rPr/>
        <w:t>4:</w:t>
      </w:r>
      <w:r>
        <w:rPr>
          <w:spacing w:val="-3"/>
        </w:rPr>
        <w:t> </w:t>
      </w:r>
      <w:r>
        <w:rPr/>
        <w:t>Simulation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Markov</w:t>
      </w:r>
      <w:r>
        <w:rPr>
          <w:spacing w:val="-3"/>
        </w:rPr>
        <w:t> </w:t>
      </w:r>
      <w:r>
        <w:rPr/>
        <w:t>Decision</w:t>
      </w:r>
      <w:r>
        <w:rPr>
          <w:spacing w:val="-3"/>
        </w:rPr>
        <w:t> </w:t>
      </w:r>
      <w:r>
        <w:rPr/>
        <w:t>Process</w:t>
      </w:r>
      <w:r>
        <w:rPr>
          <w:spacing w:val="-3"/>
        </w:rPr>
        <w:t> </w:t>
      </w:r>
      <w:r>
        <w:rPr>
          <w:spacing w:val="-2"/>
        </w:rPr>
        <w:t>(MDP)</w:t>
      </w:r>
    </w:p>
    <w:p>
      <w:pPr>
        <w:pStyle w:val="BodyText"/>
        <w:ind w:left="240" w:right="804"/>
        <w:jc w:val="both"/>
      </w:pPr>
      <w:r>
        <w:rPr/>
        <w:t>Aim: To develop a simple Markov Decision Process model and simulate state transitions, reward functions, and policy execution for understanding sequential decision-making problems.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1143000</wp:posOffset>
            </wp:positionH>
            <wp:positionV relativeFrom="paragraph">
              <wp:posOffset>291574</wp:posOffset>
            </wp:positionV>
            <wp:extent cx="5222225" cy="5074348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2225" cy="5074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860" w:bottom="280" w:left="1559" w:right="992"/>
        </w:sectPr>
      </w:pPr>
    </w:p>
    <w:p>
      <w:pPr>
        <w:pStyle w:val="Heading1"/>
      </w:pPr>
      <w:r>
        <w:rPr/>
        <w:t>Experiment</w:t>
      </w:r>
      <w:r>
        <w:rPr>
          <w:spacing w:val="-6"/>
        </w:rPr>
        <w:t> </w:t>
      </w:r>
      <w:r>
        <w:rPr/>
        <w:t>5:</w:t>
      </w:r>
      <w:r>
        <w:rPr>
          <w:spacing w:val="-4"/>
        </w:rPr>
        <w:t> </w:t>
      </w:r>
      <w:r>
        <w:rPr/>
        <w:t>Bellman</w:t>
      </w:r>
      <w:r>
        <w:rPr>
          <w:spacing w:val="-4"/>
        </w:rPr>
        <w:t> </w:t>
      </w:r>
      <w:r>
        <w:rPr/>
        <w:t>Equation</w:t>
      </w:r>
      <w:r>
        <w:rPr>
          <w:spacing w:val="-5"/>
        </w:rPr>
        <w:t> </w:t>
      </w:r>
      <w:r>
        <w:rPr>
          <w:spacing w:val="-2"/>
        </w:rPr>
        <w:t>Demonstration</w:t>
      </w:r>
    </w:p>
    <w:p>
      <w:pPr>
        <w:pStyle w:val="BodyText"/>
        <w:spacing w:before="231"/>
        <w:ind w:left="240" w:right="804"/>
        <w:jc w:val="both"/>
      </w:pPr>
      <w:r>
        <w:rPr/>
        <w:t>Aim: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implement Bellman Expectation and Bellman Optimality Equations for calculating state-value and action-value functions and analyze the convergence of value estimation.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1143000</wp:posOffset>
            </wp:positionH>
            <wp:positionV relativeFrom="paragraph">
              <wp:posOffset>232748</wp:posOffset>
            </wp:positionV>
            <wp:extent cx="5223653" cy="3633882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3653" cy="3633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860" w:bottom="280" w:left="1559" w:right="992"/>
        </w:sectPr>
      </w:pPr>
    </w:p>
    <w:p>
      <w:pPr>
        <w:pStyle w:val="Heading1"/>
      </w:pPr>
      <w:r>
        <w:rPr/>
        <w:t>Experiment</w:t>
      </w:r>
      <w:r>
        <w:rPr>
          <w:spacing w:val="-9"/>
        </w:rPr>
        <w:t> </w:t>
      </w:r>
      <w:r>
        <w:rPr/>
        <w:t>6:</w:t>
      </w:r>
      <w:r>
        <w:rPr>
          <w:spacing w:val="-5"/>
        </w:rPr>
        <w:t> </w:t>
      </w:r>
      <w:r>
        <w:rPr/>
        <w:t>Exploration</w:t>
      </w:r>
      <w:r>
        <w:rPr>
          <w:spacing w:val="-4"/>
        </w:rPr>
        <w:t> </w:t>
      </w:r>
      <w:r>
        <w:rPr/>
        <w:t>vs.</w:t>
      </w:r>
      <w:r>
        <w:rPr>
          <w:spacing w:val="-6"/>
        </w:rPr>
        <w:t> </w:t>
      </w:r>
      <w:r>
        <w:rPr/>
        <w:t>Exploitation</w:t>
      </w:r>
      <w:r>
        <w:rPr>
          <w:spacing w:val="-4"/>
        </w:rPr>
        <w:t> </w:t>
      </w:r>
      <w:r>
        <w:rPr>
          <w:spacing w:val="-2"/>
        </w:rPr>
        <w:t>Strategies</w:t>
      </w:r>
    </w:p>
    <w:p>
      <w:pPr>
        <w:pStyle w:val="BodyText"/>
        <w:spacing w:before="231"/>
        <w:ind w:left="240" w:right="804"/>
        <w:jc w:val="both"/>
      </w:pPr>
      <w:r>
        <w:rPr/>
        <w:t>Aim: To implement ε-Greedy, Greedy, and Random action-selection strategies and compare their performance in balancing exploration and exploitation during Reinforcement Learning.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1143000</wp:posOffset>
            </wp:positionH>
            <wp:positionV relativeFrom="paragraph">
              <wp:posOffset>261970</wp:posOffset>
            </wp:positionV>
            <wp:extent cx="5238278" cy="4090416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8278" cy="4090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860" w:bottom="280" w:left="1559" w:right="992"/>
        </w:sectPr>
      </w:pPr>
    </w:p>
    <w:p>
      <w:pPr>
        <w:pStyle w:val="Heading1"/>
      </w:pPr>
      <w:r>
        <w:rPr/>
        <w:t>Experiment</w:t>
      </w:r>
      <w:r>
        <w:rPr>
          <w:spacing w:val="-7"/>
        </w:rPr>
        <w:t> </w:t>
      </w:r>
      <w:r>
        <w:rPr/>
        <w:t>7:</w:t>
      </w:r>
      <w:r>
        <w:rPr>
          <w:spacing w:val="-4"/>
        </w:rPr>
        <w:t> </w:t>
      </w:r>
      <w:r>
        <w:rPr/>
        <w:t>Multi-Armed</w:t>
      </w:r>
      <w:r>
        <w:rPr>
          <w:spacing w:val="-3"/>
        </w:rPr>
        <w:t> </w:t>
      </w:r>
      <w:r>
        <w:rPr/>
        <w:t>Bandit</w:t>
      </w:r>
      <w:r>
        <w:rPr>
          <w:spacing w:val="-4"/>
        </w:rPr>
        <w:t> </w:t>
      </w:r>
      <w:r>
        <w:rPr>
          <w:spacing w:val="-2"/>
        </w:rPr>
        <w:t>Problem</w:t>
      </w:r>
    </w:p>
    <w:p>
      <w:pPr>
        <w:pStyle w:val="BodyText"/>
        <w:spacing w:before="231"/>
        <w:ind w:left="240" w:right="805"/>
        <w:jc w:val="both"/>
      </w:pPr>
      <w:r>
        <w:rPr/>
        <w:t>Aim: To implement the Multi-Armed Bandit problem using ε-Greedy and Upper Confidence Bound (UCB) algorithms and evaluate cumulative rewards obtained by different action-selection methods.</w:t>
      </w:r>
    </w:p>
    <w:p>
      <w:pPr>
        <w:pStyle w:val="BodyText"/>
        <w:rPr>
          <w:sz w:val="20"/>
        </w:rPr>
      </w:pPr>
    </w:p>
    <w:p>
      <w:pPr>
        <w:pStyle w:val="BodyText"/>
        <w:spacing w:before="6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1143000</wp:posOffset>
            </wp:positionH>
            <wp:positionV relativeFrom="paragraph">
              <wp:posOffset>203525</wp:posOffset>
            </wp:positionV>
            <wp:extent cx="5239085" cy="563499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9085" cy="5634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860" w:bottom="280" w:left="1559" w:right="992"/>
        </w:sectPr>
      </w:pPr>
    </w:p>
    <w:p>
      <w:pPr>
        <w:pStyle w:val="Heading1"/>
      </w:pPr>
      <w:r>
        <w:rPr/>
        <w:t>Experiment</w:t>
      </w:r>
      <w:r>
        <w:rPr>
          <w:spacing w:val="-9"/>
        </w:rPr>
        <w:t> </w:t>
      </w:r>
      <w:r>
        <w:rPr/>
        <w:t>8:</w:t>
      </w:r>
      <w:r>
        <w:rPr>
          <w:spacing w:val="-5"/>
        </w:rPr>
        <w:t> </w:t>
      </w:r>
      <w:r>
        <w:rPr/>
        <w:t>Reward</w:t>
      </w:r>
      <w:r>
        <w:rPr>
          <w:spacing w:val="-4"/>
        </w:rPr>
        <w:t> </w:t>
      </w:r>
      <w:r>
        <w:rPr/>
        <w:t>Visualization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Reinforcement</w:t>
      </w:r>
      <w:r>
        <w:rPr>
          <w:spacing w:val="-4"/>
        </w:rPr>
        <w:t> </w:t>
      </w:r>
      <w:r>
        <w:rPr>
          <w:spacing w:val="-2"/>
        </w:rPr>
        <w:t>Learning</w:t>
      </w:r>
    </w:p>
    <w:p>
      <w:pPr>
        <w:pStyle w:val="BodyText"/>
        <w:spacing w:before="231"/>
        <w:ind w:left="240" w:right="806"/>
        <w:jc w:val="both"/>
      </w:pPr>
      <w:r>
        <w:rPr/>
        <w:t>Aim: To simulate an RL agent in a simple environment and visualize cumulative rewards, episode rewards, and learning performance using Matplotlib graphs.</w:t>
      </w:r>
    </w:p>
    <w:p>
      <w:pPr>
        <w:spacing w:line="240" w:lineRule="auto"/>
        <w:ind w:left="24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38637" cy="759961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8637" cy="759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860" w:bottom="280" w:left="1559" w:right="992"/>
        </w:sectPr>
      </w:pPr>
    </w:p>
    <w:p>
      <w:pPr>
        <w:pStyle w:val="Heading1"/>
      </w:pPr>
      <w:r>
        <w:rPr/>
        <w:t>Experiment</w:t>
      </w:r>
      <w:r>
        <w:rPr>
          <w:spacing w:val="-6"/>
        </w:rPr>
        <w:t> </w:t>
      </w:r>
      <w:r>
        <w:rPr/>
        <w:t>9:</w:t>
      </w:r>
      <w:r>
        <w:rPr>
          <w:spacing w:val="-4"/>
        </w:rPr>
        <w:t> </w:t>
      </w:r>
      <w:r>
        <w:rPr/>
        <w:t>TensorFlow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Keras-Based</w:t>
      </w:r>
      <w:r>
        <w:rPr>
          <w:spacing w:val="-5"/>
        </w:rPr>
        <w:t> </w:t>
      </w:r>
      <w:r>
        <w:rPr/>
        <w:t>Neural</w:t>
      </w:r>
      <w:r>
        <w:rPr>
          <w:spacing w:val="-2"/>
        </w:rPr>
        <w:t> </w:t>
      </w:r>
      <w:r>
        <w:rPr/>
        <w:t>Network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>
          <w:spacing w:val="-5"/>
        </w:rPr>
        <w:t>RL</w:t>
      </w:r>
    </w:p>
    <w:p>
      <w:pPr>
        <w:pStyle w:val="BodyText"/>
        <w:spacing w:before="231"/>
        <w:ind w:left="240" w:right="804"/>
        <w:jc w:val="both"/>
      </w:pPr>
      <w:r>
        <w:rPr/>
        <w:t>Aim: To build a simple feed-forward neural network using TensorFlow and Keras for approximating value functions in Reinforcement Learning </w:t>
      </w:r>
      <w:r>
        <w:rPr>
          <w:spacing w:val="-2"/>
        </w:rPr>
        <w:t>environments.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1143000</wp:posOffset>
            </wp:positionH>
            <wp:positionV relativeFrom="paragraph">
              <wp:posOffset>261607</wp:posOffset>
            </wp:positionV>
            <wp:extent cx="5759563" cy="3989832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563" cy="3989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860" w:bottom="280" w:left="1559" w:right="992"/>
        </w:sectPr>
      </w:pPr>
    </w:p>
    <w:p>
      <w:pPr>
        <w:pStyle w:val="Heading1"/>
      </w:pPr>
      <w:r>
        <w:rPr/>
        <w:t>Experiment</w:t>
      </w:r>
      <w:r>
        <w:rPr>
          <w:spacing w:val="-9"/>
        </w:rPr>
        <w:t> </w:t>
      </w:r>
      <w:r>
        <w:rPr/>
        <w:t>10:</w:t>
      </w:r>
      <w:r>
        <w:rPr>
          <w:spacing w:val="-4"/>
        </w:rPr>
        <w:t> </w:t>
      </w:r>
      <w:r>
        <w:rPr/>
        <w:t>Mini</w:t>
      </w:r>
      <w:r>
        <w:rPr>
          <w:spacing w:val="-5"/>
        </w:rPr>
        <w:t> </w:t>
      </w:r>
      <w:r>
        <w:rPr/>
        <w:t>Reinforcement</w:t>
      </w:r>
      <w:r>
        <w:rPr>
          <w:spacing w:val="-4"/>
        </w:rPr>
        <w:t> </w:t>
      </w:r>
      <w:r>
        <w:rPr/>
        <w:t>Learning</w:t>
      </w:r>
      <w:r>
        <w:rPr>
          <w:spacing w:val="-6"/>
        </w:rPr>
        <w:t> </w:t>
      </w:r>
      <w:r>
        <w:rPr/>
        <w:t>Project</w:t>
      </w:r>
      <w:r>
        <w:rPr>
          <w:spacing w:val="-4"/>
        </w:rPr>
        <w:t> </w:t>
      </w:r>
      <w:r>
        <w:rPr/>
        <w:t>Using</w:t>
      </w:r>
      <w:r>
        <w:rPr>
          <w:spacing w:val="-6"/>
        </w:rPr>
        <w:t> </w:t>
      </w:r>
      <w:r>
        <w:rPr>
          <w:spacing w:val="-2"/>
        </w:rPr>
        <w:t>CartPole</w:t>
      </w:r>
    </w:p>
    <w:p>
      <w:pPr>
        <w:pStyle w:val="BodyText"/>
        <w:spacing w:before="231"/>
        <w:ind w:left="240" w:right="804"/>
        <w:jc w:val="both"/>
      </w:pPr>
      <w:r>
        <w:rPr/>
        <w:t>Aim: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develop a</w:t>
      </w:r>
      <w:r>
        <w:rPr>
          <w:spacing w:val="-1"/>
        </w:rPr>
        <w:t> </w:t>
      </w:r>
      <w:r>
        <w:rPr/>
        <w:t>basic</w:t>
      </w:r>
      <w:r>
        <w:rPr>
          <w:spacing w:val="-2"/>
        </w:rPr>
        <w:t> </w:t>
      </w:r>
      <w:r>
        <w:rPr/>
        <w:t>Reinforcement</w:t>
      </w:r>
      <w:r>
        <w:rPr>
          <w:spacing w:val="-1"/>
        </w:rPr>
        <w:t> </w:t>
      </w:r>
      <w:r>
        <w:rPr/>
        <w:t>Learning</w:t>
      </w:r>
      <w:r>
        <w:rPr>
          <w:spacing w:val="-1"/>
        </w:rPr>
        <w:t> </w:t>
      </w:r>
      <w:r>
        <w:rPr/>
        <w:t>agent</w:t>
      </w:r>
      <w:r>
        <w:rPr>
          <w:spacing w:val="-1"/>
        </w:rPr>
        <w:t> </w:t>
      </w:r>
      <w:r>
        <w:rPr/>
        <w:t>using</w:t>
      </w:r>
      <w:r>
        <w:rPr>
          <w:spacing w:val="-3"/>
        </w:rPr>
        <w:t> </w:t>
      </w:r>
      <w:r>
        <w:rPr/>
        <w:t>TensorFlow and Keras to solve the CartPole environment and evaluate its learning performance through episode rewards and success rate.</w:t>
      </w:r>
    </w:p>
    <w:p>
      <w:pPr>
        <w:pStyle w:val="BodyText"/>
        <w:rPr>
          <w:sz w:val="20"/>
        </w:rPr>
      </w:pPr>
    </w:p>
    <w:p>
      <w:pPr>
        <w:pStyle w:val="BodyText"/>
        <w:spacing w:before="6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1143000</wp:posOffset>
            </wp:positionH>
            <wp:positionV relativeFrom="paragraph">
              <wp:posOffset>203187</wp:posOffset>
            </wp:positionV>
            <wp:extent cx="5519936" cy="5203031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9936" cy="5203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860" w:bottom="280" w:left="1559" w:right="992"/>
        </w:sectPr>
      </w:pPr>
    </w:p>
    <w:p>
      <w:pPr>
        <w:spacing w:before="236"/>
        <w:ind w:left="240" w:right="0" w:firstLine="0"/>
        <w:jc w:val="left"/>
        <w:rPr>
          <w:rFonts w:ascii="Times New Roman"/>
          <w:b/>
          <w:i/>
          <w:sz w:val="24"/>
        </w:rPr>
      </w:pPr>
      <w:r>
        <w:rPr>
          <w:rFonts w:ascii="Times New Roman"/>
          <w:b/>
          <w:i/>
          <w:sz w:val="24"/>
        </w:rPr>
        <w:t>Code</w:t>
      </w:r>
      <w:r>
        <w:rPr>
          <w:rFonts w:ascii="Times New Roman"/>
          <w:b/>
          <w:i/>
          <w:spacing w:val="-1"/>
          <w:sz w:val="24"/>
        </w:rPr>
        <w:t> </w:t>
      </w:r>
      <w:r>
        <w:rPr>
          <w:rFonts w:ascii="Times New Roman"/>
          <w:b/>
          <w:i/>
          <w:sz w:val="24"/>
        </w:rPr>
        <w:t>of</w:t>
      </w:r>
      <w:r>
        <w:rPr>
          <w:rFonts w:ascii="Times New Roman"/>
          <w:b/>
          <w:i/>
          <w:spacing w:val="-1"/>
          <w:sz w:val="24"/>
        </w:rPr>
        <w:t> </w:t>
      </w:r>
      <w:r>
        <w:rPr>
          <w:rFonts w:ascii="Times New Roman"/>
          <w:b/>
          <w:i/>
          <w:spacing w:val="-2"/>
          <w:sz w:val="24"/>
        </w:rPr>
        <w:t>Conduct:</w:t>
      </w:r>
    </w:p>
    <w:p>
      <w:pPr>
        <w:tabs>
          <w:tab w:pos="2844" w:val="left" w:leader="none"/>
        </w:tabs>
        <w:spacing w:before="231"/>
        <w:ind w:left="240" w:right="806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>I </w:t>
      </w:r>
      <w:r>
        <w:rPr>
          <w:rFonts w:ascii="Times New Roman"/>
          <w:sz w:val="24"/>
          <w:u w:val="single"/>
        </w:rPr>
        <w:tab/>
      </w:r>
      <w:r>
        <w:rPr>
          <w:rFonts w:ascii="Times New Roman"/>
          <w:i/>
          <w:sz w:val="24"/>
        </w:rPr>
        <w:t>(Name / Reg No) certify that this</w:t>
      </w:r>
      <w:r>
        <w:rPr>
          <w:rFonts w:ascii="Times New Roman"/>
          <w:i/>
          <w:spacing w:val="-1"/>
          <w:sz w:val="24"/>
        </w:rPr>
        <w:t> </w:t>
      </w:r>
      <w:r>
        <w:rPr>
          <w:rFonts w:ascii="Times New Roman"/>
          <w:i/>
          <w:sz w:val="24"/>
        </w:rPr>
        <w:t>submission</w:t>
      </w:r>
      <w:r>
        <w:rPr>
          <w:rFonts w:ascii="Times New Roman"/>
          <w:i/>
          <w:spacing w:val="-1"/>
          <w:sz w:val="24"/>
        </w:rPr>
        <w:t> </w:t>
      </w:r>
      <w:r>
        <w:rPr>
          <w:rFonts w:ascii="Times New Roman"/>
          <w:i/>
          <w:sz w:val="24"/>
        </w:rPr>
        <w:t>is my original work and that I have adhered to the guidelines specified for this assessment.</w:t>
      </w:r>
    </w:p>
    <w:p>
      <w:pPr>
        <w:spacing w:before="0"/>
        <w:ind w:left="240" w:right="838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>I understand that any violation of academic integrity rules will result in disciplinary </w:t>
      </w:r>
      <w:r>
        <w:rPr>
          <w:rFonts w:ascii="Times New Roman"/>
          <w:i/>
          <w:spacing w:val="-2"/>
          <w:sz w:val="24"/>
        </w:rPr>
        <w:t>action.</w:t>
      </w:r>
    </w:p>
    <w:p>
      <w:pPr>
        <w:spacing w:before="230"/>
        <w:ind w:left="240" w:right="0" w:firstLine="0"/>
        <w:jc w:val="left"/>
        <w:rPr>
          <w:rFonts w:ascii="Times New Roman"/>
          <w:b/>
          <w:i/>
          <w:sz w:val="24"/>
        </w:rPr>
      </w:pPr>
      <w:r>
        <w:rPr>
          <w:rFonts w:ascii="Times New Roman"/>
          <w:b/>
          <w:i/>
          <w:sz w:val="24"/>
        </w:rPr>
        <w:t>Signature</w:t>
      </w:r>
      <w:r>
        <w:rPr>
          <w:rFonts w:ascii="Times New Roman"/>
          <w:b/>
          <w:i/>
          <w:spacing w:val="-5"/>
          <w:sz w:val="24"/>
        </w:rPr>
        <w:t> </w:t>
      </w:r>
      <w:r>
        <w:rPr>
          <w:rFonts w:ascii="Times New Roman"/>
          <w:b/>
          <w:i/>
          <w:sz w:val="24"/>
        </w:rPr>
        <w:t>of the</w:t>
      </w:r>
      <w:r>
        <w:rPr>
          <w:rFonts w:ascii="Times New Roman"/>
          <w:b/>
          <w:i/>
          <w:spacing w:val="-1"/>
          <w:sz w:val="24"/>
        </w:rPr>
        <w:t> </w:t>
      </w:r>
      <w:r>
        <w:rPr>
          <w:rFonts w:ascii="Times New Roman"/>
          <w:b/>
          <w:i/>
          <w:spacing w:val="-2"/>
          <w:sz w:val="24"/>
        </w:rPr>
        <w:t>student:</w:t>
      </w:r>
    </w:p>
    <w:p>
      <w:pPr>
        <w:pStyle w:val="BodyText"/>
        <w:rPr>
          <w:rFonts w:ascii="Times New Roman"/>
          <w:b/>
          <w:i/>
        </w:rPr>
      </w:pPr>
    </w:p>
    <w:p>
      <w:pPr>
        <w:pStyle w:val="BodyText"/>
        <w:rPr>
          <w:rFonts w:ascii="Times New Roman"/>
          <w:b/>
          <w:i/>
        </w:rPr>
      </w:pPr>
    </w:p>
    <w:p>
      <w:pPr>
        <w:pStyle w:val="BodyText"/>
        <w:rPr>
          <w:rFonts w:ascii="Times New Roman"/>
          <w:b/>
          <w:i/>
        </w:rPr>
      </w:pPr>
    </w:p>
    <w:p>
      <w:pPr>
        <w:pStyle w:val="BodyText"/>
        <w:rPr>
          <w:rFonts w:ascii="Times New Roman"/>
          <w:b/>
          <w:i/>
        </w:rPr>
      </w:pPr>
    </w:p>
    <w:p>
      <w:pPr>
        <w:pStyle w:val="BodyText"/>
        <w:rPr>
          <w:rFonts w:ascii="Times New Roman"/>
          <w:b/>
          <w:i/>
        </w:rPr>
      </w:pPr>
    </w:p>
    <w:p>
      <w:pPr>
        <w:pStyle w:val="BodyText"/>
        <w:spacing w:before="59"/>
        <w:rPr>
          <w:rFonts w:ascii="Times New Roman"/>
          <w:b/>
          <w:i/>
        </w:rPr>
      </w:pPr>
    </w:p>
    <w:p>
      <w:pPr>
        <w:pStyle w:val="Heading1"/>
        <w:spacing w:before="0"/>
        <w:jc w:val="left"/>
      </w:pPr>
      <w:r>
        <w:rPr/>
        <w:t>RUBRICS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CALCULATION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1"/>
        <w:rPr>
          <w:rFonts w:ascii="Arial"/>
          <w:b/>
          <w:sz w:val="20"/>
        </w:rPr>
      </w:pP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1"/>
        <w:gridCol w:w="1164"/>
        <w:gridCol w:w="1401"/>
        <w:gridCol w:w="1534"/>
        <w:gridCol w:w="1503"/>
        <w:gridCol w:w="1503"/>
      </w:tblGrid>
      <w:tr>
        <w:trPr>
          <w:trHeight w:val="506" w:hRule="atLeast"/>
        </w:trPr>
        <w:tc>
          <w:tcPr>
            <w:tcW w:w="1431" w:type="dxa"/>
          </w:tcPr>
          <w:p>
            <w:pPr>
              <w:pStyle w:val="TableParagraph"/>
              <w:spacing w:before="124"/>
              <w:ind w:left="34" w:right="2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Criteria</w:t>
            </w:r>
          </w:p>
        </w:tc>
        <w:tc>
          <w:tcPr>
            <w:tcW w:w="1164" w:type="dxa"/>
          </w:tcPr>
          <w:p>
            <w:pPr>
              <w:pStyle w:val="TableParagraph"/>
              <w:spacing w:line="252" w:lineRule="exact"/>
              <w:ind w:left="452" w:right="140" w:hanging="300"/>
              <w:jc w:val="lef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Weighta </w:t>
            </w:r>
            <w:r>
              <w:rPr>
                <w:rFonts w:ascii="Arial"/>
                <w:b/>
                <w:spacing w:val="-6"/>
                <w:sz w:val="22"/>
              </w:rPr>
              <w:t>ge</w:t>
            </w:r>
          </w:p>
        </w:tc>
        <w:tc>
          <w:tcPr>
            <w:tcW w:w="1401" w:type="dxa"/>
          </w:tcPr>
          <w:p>
            <w:pPr>
              <w:pStyle w:val="TableParagraph"/>
              <w:spacing w:line="252" w:lineRule="exact"/>
              <w:ind w:left="142" w:right="131" w:firstLine="91"/>
              <w:jc w:val="lef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Level 4 – </w:t>
            </w:r>
            <w:r>
              <w:rPr>
                <w:rFonts w:ascii="Arial" w:hAnsi="Arial"/>
                <w:b/>
                <w:spacing w:val="-2"/>
                <w:sz w:val="22"/>
              </w:rPr>
              <w:t>Exemplary</w:t>
            </w:r>
          </w:p>
        </w:tc>
        <w:tc>
          <w:tcPr>
            <w:tcW w:w="1534" w:type="dxa"/>
          </w:tcPr>
          <w:p>
            <w:pPr>
              <w:pStyle w:val="TableParagraph"/>
              <w:spacing w:line="252" w:lineRule="exact"/>
              <w:ind w:left="258" w:right="246" w:firstLine="43"/>
              <w:jc w:val="lef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Level 3 – </w:t>
            </w:r>
            <w:r>
              <w:rPr>
                <w:rFonts w:ascii="Arial" w:hAnsi="Arial"/>
                <w:b/>
                <w:spacing w:val="-2"/>
                <w:sz w:val="22"/>
              </w:rPr>
              <w:t>Proficient</w:t>
            </w:r>
          </w:p>
        </w:tc>
        <w:tc>
          <w:tcPr>
            <w:tcW w:w="1503" w:type="dxa"/>
          </w:tcPr>
          <w:p>
            <w:pPr>
              <w:pStyle w:val="TableParagraph"/>
              <w:spacing w:line="252" w:lineRule="exact"/>
              <w:ind w:left="157" w:right="144" w:firstLine="127"/>
              <w:jc w:val="lef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Level 2 – </w:t>
            </w:r>
            <w:r>
              <w:rPr>
                <w:rFonts w:ascii="Arial" w:hAnsi="Arial"/>
                <w:b/>
                <w:spacing w:val="-2"/>
                <w:sz w:val="22"/>
              </w:rPr>
              <w:t>Developing</w:t>
            </w:r>
          </w:p>
        </w:tc>
        <w:tc>
          <w:tcPr>
            <w:tcW w:w="1503" w:type="dxa"/>
          </w:tcPr>
          <w:p>
            <w:pPr>
              <w:pStyle w:val="TableParagraph"/>
              <w:spacing w:line="252" w:lineRule="exact"/>
              <w:ind w:left="214" w:right="200" w:firstLine="72"/>
              <w:jc w:val="lef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Level 1 – </w:t>
            </w:r>
            <w:r>
              <w:rPr>
                <w:rFonts w:ascii="Arial" w:hAnsi="Arial"/>
                <w:b/>
                <w:spacing w:val="-2"/>
                <w:sz w:val="22"/>
              </w:rPr>
              <w:t>Beginning</w:t>
            </w:r>
          </w:p>
        </w:tc>
      </w:tr>
      <w:tr>
        <w:trPr>
          <w:trHeight w:val="1771" w:hRule="atLeast"/>
        </w:trPr>
        <w:tc>
          <w:tcPr>
            <w:tcW w:w="1431" w:type="dxa"/>
          </w:tcPr>
          <w:p>
            <w:pPr>
              <w:pStyle w:val="TableParagraph"/>
              <w:spacing w:before="250"/>
              <w:jc w:val="left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34" w:right="23"/>
              <w:rPr>
                <w:sz w:val="22"/>
              </w:rPr>
            </w:pPr>
            <w:r>
              <w:rPr>
                <w:spacing w:val="-2"/>
                <w:sz w:val="22"/>
              </w:rPr>
              <w:t>Understandi </w:t>
            </w:r>
            <w:r>
              <w:rPr>
                <w:sz w:val="22"/>
              </w:rPr>
              <w:t>ng of </w:t>
            </w:r>
            <w:r>
              <w:rPr>
                <w:spacing w:val="-2"/>
                <w:sz w:val="22"/>
              </w:rPr>
              <w:t>Concepts</w:t>
            </w:r>
          </w:p>
        </w:tc>
        <w:tc>
          <w:tcPr>
            <w:tcW w:w="1164" w:type="dxa"/>
          </w:tcPr>
          <w:p>
            <w:pPr>
              <w:pStyle w:val="TableParagraph"/>
              <w:jc w:val="left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251"/>
              <w:jc w:val="left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12" w:right="2"/>
              <w:rPr>
                <w:sz w:val="22"/>
              </w:rPr>
            </w:pPr>
            <w:r>
              <w:rPr>
                <w:spacing w:val="-5"/>
                <w:sz w:val="22"/>
              </w:rPr>
              <w:t>25%</w:t>
            </w:r>
          </w:p>
        </w:tc>
        <w:tc>
          <w:tcPr>
            <w:tcW w:w="1401" w:type="dxa"/>
          </w:tcPr>
          <w:p>
            <w:pPr>
              <w:pStyle w:val="TableParagraph"/>
              <w:ind w:left="123" w:right="114" w:firstLine="2"/>
              <w:rPr>
                <w:sz w:val="22"/>
              </w:rPr>
            </w:pPr>
            <w:r>
              <w:rPr>
                <w:spacing w:val="-2"/>
                <w:sz w:val="22"/>
              </w:rPr>
              <w:t>Demonstrat </w:t>
            </w:r>
            <w:r>
              <w:rPr>
                <w:spacing w:val="-6"/>
                <w:sz w:val="22"/>
              </w:rPr>
              <w:t>es</w:t>
            </w:r>
            <w:r>
              <w:rPr>
                <w:spacing w:val="40"/>
                <w:sz w:val="22"/>
              </w:rPr>
              <w:t> </w:t>
            </w:r>
            <w:r>
              <w:rPr>
                <w:spacing w:val="-2"/>
                <w:sz w:val="22"/>
              </w:rPr>
              <w:t>thorough, accurate understandi </w:t>
            </w:r>
            <w:r>
              <w:rPr>
                <w:sz w:val="22"/>
              </w:rPr>
              <w:t>ng of</w:t>
            </w:r>
          </w:p>
          <w:p>
            <w:pPr>
              <w:pStyle w:val="TableParagraph"/>
              <w:spacing w:line="234" w:lineRule="exact"/>
              <w:ind w:left="11"/>
              <w:rPr>
                <w:sz w:val="22"/>
              </w:rPr>
            </w:pPr>
            <w:r>
              <w:rPr>
                <w:spacing w:val="-2"/>
                <w:sz w:val="22"/>
              </w:rPr>
              <w:t>concepts</w:t>
            </w:r>
          </w:p>
        </w:tc>
        <w:tc>
          <w:tcPr>
            <w:tcW w:w="1534" w:type="dxa"/>
          </w:tcPr>
          <w:p>
            <w:pPr>
              <w:pStyle w:val="TableParagraph"/>
              <w:spacing w:before="125"/>
              <w:jc w:val="left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103" w:right="89"/>
              <w:rPr>
                <w:sz w:val="22"/>
              </w:rPr>
            </w:pPr>
            <w:r>
              <w:rPr>
                <w:spacing w:val="-4"/>
                <w:sz w:val="22"/>
              </w:rPr>
              <w:t>Good </w:t>
            </w:r>
            <w:r>
              <w:rPr>
                <w:spacing w:val="-2"/>
                <w:sz w:val="22"/>
              </w:rPr>
              <w:t>understandin </w:t>
            </w:r>
            <w:r>
              <w:rPr>
                <w:sz w:val="22"/>
              </w:rPr>
              <w:t>g with minor </w:t>
            </w:r>
            <w:r>
              <w:rPr>
                <w:spacing w:val="-4"/>
                <w:sz w:val="22"/>
              </w:rPr>
              <w:t>gaps</w:t>
            </w:r>
          </w:p>
        </w:tc>
        <w:tc>
          <w:tcPr>
            <w:tcW w:w="1503" w:type="dxa"/>
          </w:tcPr>
          <w:p>
            <w:pPr>
              <w:pStyle w:val="TableParagraph"/>
              <w:spacing w:before="251"/>
              <w:ind w:left="114" w:right="104" w:hanging="1"/>
              <w:rPr>
                <w:sz w:val="22"/>
              </w:rPr>
            </w:pPr>
            <w:r>
              <w:rPr>
                <w:spacing w:val="-2"/>
                <w:sz w:val="22"/>
              </w:rPr>
              <w:t>Basic understandin </w:t>
            </w:r>
            <w:r>
              <w:rPr>
                <w:sz w:val="22"/>
              </w:rPr>
              <w:t>g with some </w:t>
            </w:r>
            <w:r>
              <w:rPr>
                <w:spacing w:val="-2"/>
                <w:sz w:val="22"/>
              </w:rPr>
              <w:t>misconcepti </w:t>
            </w:r>
            <w:r>
              <w:rPr>
                <w:spacing w:val="-4"/>
                <w:sz w:val="22"/>
              </w:rPr>
              <w:t>ons</w:t>
            </w:r>
          </w:p>
        </w:tc>
        <w:tc>
          <w:tcPr>
            <w:tcW w:w="1503" w:type="dxa"/>
          </w:tcPr>
          <w:p>
            <w:pPr>
              <w:pStyle w:val="TableParagraph"/>
              <w:spacing w:before="251"/>
              <w:ind w:left="113" w:right="104" w:firstLine="3"/>
              <w:rPr>
                <w:sz w:val="22"/>
              </w:rPr>
            </w:pPr>
            <w:r>
              <w:rPr>
                <w:spacing w:val="-4"/>
                <w:sz w:val="22"/>
              </w:rPr>
              <w:t>Poor </w:t>
            </w:r>
            <w:r>
              <w:rPr>
                <w:spacing w:val="-2"/>
                <w:sz w:val="22"/>
              </w:rPr>
              <w:t>understandin </w:t>
            </w:r>
            <w:r>
              <w:rPr>
                <w:sz w:val="22"/>
              </w:rPr>
              <w:t>g; major </w:t>
            </w:r>
            <w:r>
              <w:rPr>
                <w:spacing w:val="-2"/>
                <w:sz w:val="22"/>
              </w:rPr>
              <w:t>misconcepti </w:t>
            </w:r>
            <w:r>
              <w:rPr>
                <w:spacing w:val="-4"/>
                <w:sz w:val="22"/>
              </w:rPr>
              <w:t>ons</w:t>
            </w:r>
          </w:p>
        </w:tc>
      </w:tr>
      <w:tr>
        <w:trPr>
          <w:trHeight w:val="1770" w:hRule="atLeast"/>
        </w:trPr>
        <w:tc>
          <w:tcPr>
            <w:tcW w:w="1431" w:type="dxa"/>
          </w:tcPr>
          <w:p>
            <w:pPr>
              <w:pStyle w:val="TableParagraph"/>
              <w:jc w:val="left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251"/>
              <w:jc w:val="left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34" w:right="28"/>
              <w:rPr>
                <w:sz w:val="22"/>
              </w:rPr>
            </w:pPr>
            <w:r>
              <w:rPr>
                <w:spacing w:val="-2"/>
                <w:sz w:val="22"/>
              </w:rPr>
              <w:t>Explanation</w:t>
            </w:r>
          </w:p>
        </w:tc>
        <w:tc>
          <w:tcPr>
            <w:tcW w:w="1164" w:type="dxa"/>
          </w:tcPr>
          <w:p>
            <w:pPr>
              <w:pStyle w:val="TableParagraph"/>
              <w:jc w:val="left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251"/>
              <w:jc w:val="left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12" w:right="2"/>
              <w:rPr>
                <w:sz w:val="22"/>
              </w:rPr>
            </w:pPr>
            <w:r>
              <w:rPr>
                <w:spacing w:val="-5"/>
                <w:sz w:val="22"/>
              </w:rPr>
              <w:t>25%</w:t>
            </w:r>
          </w:p>
        </w:tc>
        <w:tc>
          <w:tcPr>
            <w:tcW w:w="1401" w:type="dxa"/>
          </w:tcPr>
          <w:p>
            <w:pPr>
              <w:pStyle w:val="TableParagraph"/>
              <w:ind w:left="229" w:right="218" w:hanging="2"/>
              <w:rPr>
                <w:sz w:val="22"/>
              </w:rPr>
            </w:pPr>
            <w:r>
              <w:rPr>
                <w:spacing w:val="-2"/>
                <w:sz w:val="22"/>
              </w:rPr>
              <w:t>Detailed, </w:t>
            </w:r>
            <w:r>
              <w:rPr>
                <w:sz w:val="22"/>
              </w:rPr>
              <w:t>well-</w:t>
            </w:r>
            <w:r>
              <w:rPr>
                <w:spacing w:val="-2"/>
                <w:sz w:val="22"/>
              </w:rPr>
              <w:t>explained answers </w:t>
            </w:r>
            <w:r>
              <w:rPr>
                <w:spacing w:val="-4"/>
                <w:sz w:val="22"/>
              </w:rPr>
              <w:t>with </w:t>
            </w:r>
            <w:r>
              <w:rPr>
                <w:spacing w:val="-2"/>
                <w:sz w:val="22"/>
              </w:rPr>
              <w:t>relevant</w:t>
            </w:r>
          </w:p>
          <w:p>
            <w:pPr>
              <w:pStyle w:val="TableParagraph"/>
              <w:spacing w:line="233" w:lineRule="exact"/>
              <w:ind w:left="8"/>
              <w:rPr>
                <w:sz w:val="22"/>
              </w:rPr>
            </w:pPr>
            <w:r>
              <w:rPr>
                <w:spacing w:val="-2"/>
                <w:sz w:val="22"/>
              </w:rPr>
              <w:t>examples</w:t>
            </w:r>
          </w:p>
        </w:tc>
        <w:tc>
          <w:tcPr>
            <w:tcW w:w="1534" w:type="dxa"/>
          </w:tcPr>
          <w:p>
            <w:pPr>
              <w:pStyle w:val="TableParagraph"/>
              <w:spacing w:before="251"/>
              <w:ind w:left="203" w:right="192" w:hanging="2"/>
              <w:rPr>
                <w:sz w:val="22"/>
              </w:rPr>
            </w:pPr>
            <w:r>
              <w:rPr>
                <w:spacing w:val="-2"/>
                <w:sz w:val="22"/>
              </w:rPr>
              <w:t>Clear explanation </w:t>
            </w:r>
            <w:r>
              <w:rPr>
                <w:spacing w:val="-4"/>
                <w:sz w:val="22"/>
              </w:rPr>
              <w:t>with </w:t>
            </w:r>
            <w:r>
              <w:rPr>
                <w:spacing w:val="-2"/>
                <w:sz w:val="22"/>
              </w:rPr>
              <w:t>adequate details</w:t>
            </w:r>
          </w:p>
        </w:tc>
        <w:tc>
          <w:tcPr>
            <w:tcW w:w="1503" w:type="dxa"/>
          </w:tcPr>
          <w:p>
            <w:pPr>
              <w:pStyle w:val="TableParagraph"/>
              <w:spacing w:before="249"/>
              <w:jc w:val="left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ind w:left="157" w:right="146" w:firstLine="3"/>
              <w:rPr>
                <w:sz w:val="22"/>
              </w:rPr>
            </w:pPr>
            <w:r>
              <w:rPr>
                <w:spacing w:val="-2"/>
                <w:sz w:val="22"/>
              </w:rPr>
              <w:t>Limited explanation; </w:t>
            </w:r>
            <w:r>
              <w:rPr>
                <w:sz w:val="22"/>
              </w:rPr>
              <w:t>lacks depth</w:t>
            </w:r>
          </w:p>
        </w:tc>
        <w:tc>
          <w:tcPr>
            <w:tcW w:w="1503" w:type="dxa"/>
          </w:tcPr>
          <w:p>
            <w:pPr>
              <w:pStyle w:val="TableParagraph"/>
              <w:spacing w:before="249"/>
              <w:jc w:val="left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ind w:left="188" w:right="176" w:hanging="2"/>
              <w:rPr>
                <w:sz w:val="22"/>
              </w:rPr>
            </w:pPr>
            <w:r>
              <w:rPr>
                <w:sz w:val="22"/>
              </w:rPr>
              <w:t>Poor or </w:t>
            </w:r>
            <w:r>
              <w:rPr>
                <w:spacing w:val="-2"/>
                <w:sz w:val="22"/>
              </w:rPr>
              <w:t>unclear explanation</w:t>
            </w:r>
          </w:p>
        </w:tc>
      </w:tr>
      <w:tr>
        <w:trPr>
          <w:trHeight w:val="1517" w:hRule="atLeast"/>
        </w:trPr>
        <w:tc>
          <w:tcPr>
            <w:tcW w:w="1431" w:type="dxa"/>
          </w:tcPr>
          <w:p>
            <w:pPr>
              <w:pStyle w:val="TableParagraph"/>
              <w:jc w:val="left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24"/>
              <w:jc w:val="left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ind w:left="34" w:right="25"/>
              <w:rPr>
                <w:sz w:val="22"/>
              </w:rPr>
            </w:pPr>
            <w:r>
              <w:rPr>
                <w:spacing w:val="-2"/>
                <w:sz w:val="22"/>
              </w:rPr>
              <w:t>Application</w:t>
            </w:r>
          </w:p>
        </w:tc>
        <w:tc>
          <w:tcPr>
            <w:tcW w:w="1164" w:type="dxa"/>
          </w:tcPr>
          <w:p>
            <w:pPr>
              <w:pStyle w:val="TableParagraph"/>
              <w:jc w:val="left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24"/>
              <w:jc w:val="left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ind w:left="12" w:right="2"/>
              <w:rPr>
                <w:sz w:val="22"/>
              </w:rPr>
            </w:pPr>
            <w:r>
              <w:rPr>
                <w:spacing w:val="-5"/>
                <w:sz w:val="22"/>
              </w:rPr>
              <w:t>20%</w:t>
            </w:r>
          </w:p>
        </w:tc>
        <w:tc>
          <w:tcPr>
            <w:tcW w:w="1401" w:type="dxa"/>
          </w:tcPr>
          <w:p>
            <w:pPr>
              <w:pStyle w:val="TableParagraph"/>
              <w:ind w:left="166" w:right="155" w:hanging="3"/>
              <w:rPr>
                <w:sz w:val="22"/>
              </w:rPr>
            </w:pPr>
            <w:r>
              <w:rPr>
                <w:spacing w:val="-2"/>
                <w:sz w:val="22"/>
              </w:rPr>
              <w:t>Effectively applies concepts </w:t>
            </w:r>
            <w:r>
              <w:rPr>
                <w:sz w:val="22"/>
              </w:rPr>
              <w:t>with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strong </w:t>
            </w:r>
            <w:r>
              <w:rPr>
                <w:spacing w:val="-2"/>
                <w:sz w:val="22"/>
              </w:rPr>
              <w:t>analytical</w:t>
            </w:r>
          </w:p>
          <w:p>
            <w:pPr>
              <w:pStyle w:val="TableParagraph"/>
              <w:spacing w:line="233" w:lineRule="exact"/>
              <w:ind w:left="8"/>
              <w:rPr>
                <w:sz w:val="22"/>
              </w:rPr>
            </w:pPr>
            <w:r>
              <w:rPr>
                <w:spacing w:val="-2"/>
                <w:sz w:val="22"/>
              </w:rPr>
              <w:t>ability</w:t>
            </w:r>
          </w:p>
        </w:tc>
        <w:tc>
          <w:tcPr>
            <w:tcW w:w="1534" w:type="dxa"/>
          </w:tcPr>
          <w:p>
            <w:pPr>
              <w:pStyle w:val="TableParagraph"/>
              <w:spacing w:before="251"/>
              <w:ind w:left="265" w:right="253" w:hanging="4"/>
              <w:rPr>
                <w:sz w:val="22"/>
              </w:rPr>
            </w:pPr>
            <w:r>
              <w:rPr>
                <w:spacing w:val="-2"/>
                <w:sz w:val="22"/>
              </w:rPr>
              <w:t>Applies concepts </w:t>
            </w:r>
            <w:r>
              <w:rPr>
                <w:sz w:val="22"/>
              </w:rPr>
              <w:t>with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minor </w:t>
            </w:r>
            <w:r>
              <w:rPr>
                <w:spacing w:val="-2"/>
                <w:sz w:val="22"/>
              </w:rPr>
              <w:t>errors</w:t>
            </w:r>
          </w:p>
        </w:tc>
        <w:tc>
          <w:tcPr>
            <w:tcW w:w="1503" w:type="dxa"/>
          </w:tcPr>
          <w:p>
            <w:pPr>
              <w:pStyle w:val="TableParagraph"/>
              <w:spacing w:before="251"/>
              <w:ind w:left="224" w:right="214" w:firstLine="4"/>
              <w:rPr>
                <w:sz w:val="22"/>
              </w:rPr>
            </w:pPr>
            <w:r>
              <w:rPr>
                <w:spacing w:val="-2"/>
                <w:sz w:val="22"/>
              </w:rPr>
              <w:t>Limited application </w:t>
            </w:r>
            <w:r>
              <w:rPr>
                <w:sz w:val="22"/>
              </w:rPr>
              <w:t>with weak </w:t>
            </w:r>
            <w:r>
              <w:rPr>
                <w:spacing w:val="-2"/>
                <w:sz w:val="22"/>
              </w:rPr>
              <w:t>analysis</w:t>
            </w:r>
          </w:p>
        </w:tc>
        <w:tc>
          <w:tcPr>
            <w:tcW w:w="1503" w:type="dxa"/>
          </w:tcPr>
          <w:p>
            <w:pPr>
              <w:pStyle w:val="TableParagraph"/>
              <w:spacing w:before="251"/>
              <w:ind w:left="200" w:right="190" w:firstLine="1"/>
              <w:rPr>
                <w:sz w:val="22"/>
              </w:rPr>
            </w:pPr>
            <w:r>
              <w:rPr>
                <w:spacing w:val="-6"/>
                <w:sz w:val="22"/>
              </w:rPr>
              <w:t>No </w:t>
            </w:r>
            <w:r>
              <w:rPr>
                <w:spacing w:val="-2"/>
                <w:sz w:val="22"/>
              </w:rPr>
              <w:t>application </w:t>
            </w:r>
            <w:r>
              <w:rPr>
                <w:sz w:val="22"/>
              </w:rPr>
              <w:t>or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incorrect </w:t>
            </w:r>
            <w:r>
              <w:rPr>
                <w:spacing w:val="-2"/>
                <w:sz w:val="22"/>
              </w:rPr>
              <w:t>analysis</w:t>
            </w:r>
          </w:p>
        </w:tc>
      </w:tr>
      <w:tr>
        <w:trPr>
          <w:trHeight w:val="1517" w:hRule="atLeast"/>
        </w:trPr>
        <w:tc>
          <w:tcPr>
            <w:tcW w:w="1431" w:type="dxa"/>
          </w:tcPr>
          <w:p>
            <w:pPr>
              <w:pStyle w:val="TableParagraph"/>
              <w:spacing w:before="251"/>
              <w:jc w:val="left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654" w:right="142" w:hanging="50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Organizatio </w:t>
            </w:r>
            <w:r>
              <w:rPr>
                <w:spacing w:val="-10"/>
                <w:sz w:val="22"/>
              </w:rPr>
              <w:t>n</w:t>
            </w:r>
          </w:p>
        </w:tc>
        <w:tc>
          <w:tcPr>
            <w:tcW w:w="1164" w:type="dxa"/>
          </w:tcPr>
          <w:p>
            <w:pPr>
              <w:pStyle w:val="TableParagraph"/>
              <w:jc w:val="left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25"/>
              <w:jc w:val="left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12" w:right="2"/>
              <w:rPr>
                <w:sz w:val="22"/>
              </w:rPr>
            </w:pPr>
            <w:r>
              <w:rPr>
                <w:spacing w:val="-5"/>
                <w:sz w:val="22"/>
              </w:rPr>
              <w:t>15%</w:t>
            </w:r>
          </w:p>
        </w:tc>
        <w:tc>
          <w:tcPr>
            <w:tcW w:w="1401" w:type="dxa"/>
          </w:tcPr>
          <w:p>
            <w:pPr>
              <w:pStyle w:val="TableParagraph"/>
              <w:ind w:left="162" w:right="150"/>
              <w:rPr>
                <w:sz w:val="22"/>
              </w:rPr>
            </w:pPr>
            <w:r>
              <w:rPr>
                <w:sz w:val="22"/>
              </w:rPr>
              <w:t>Well-</w:t>
            </w:r>
            <w:r>
              <w:rPr>
                <w:spacing w:val="-2"/>
                <w:sz w:val="22"/>
              </w:rPr>
              <w:t>structured answers </w:t>
            </w:r>
            <w:r>
              <w:rPr>
                <w:sz w:val="22"/>
              </w:rPr>
              <w:t>with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logical flow and</w:t>
            </w:r>
          </w:p>
          <w:p>
            <w:pPr>
              <w:pStyle w:val="TableParagraph"/>
              <w:spacing w:line="233" w:lineRule="exact"/>
              <w:ind w:left="11"/>
              <w:rPr>
                <w:sz w:val="22"/>
              </w:rPr>
            </w:pPr>
            <w:r>
              <w:rPr>
                <w:spacing w:val="-2"/>
                <w:sz w:val="22"/>
              </w:rPr>
              <w:t>coherence</w:t>
            </w:r>
          </w:p>
        </w:tc>
        <w:tc>
          <w:tcPr>
            <w:tcW w:w="1534" w:type="dxa"/>
          </w:tcPr>
          <w:p>
            <w:pPr>
              <w:pStyle w:val="TableParagraph"/>
              <w:spacing w:before="252"/>
              <w:ind w:left="170" w:right="161"/>
              <w:rPr>
                <w:sz w:val="22"/>
              </w:rPr>
            </w:pPr>
            <w:r>
              <w:rPr>
                <w:spacing w:val="-2"/>
                <w:sz w:val="22"/>
              </w:rPr>
              <w:t>Organized </w:t>
            </w:r>
            <w:r>
              <w:rPr>
                <w:sz w:val="22"/>
              </w:rPr>
              <w:t>with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minor issues in </w:t>
            </w:r>
            <w:r>
              <w:rPr>
                <w:spacing w:val="-4"/>
                <w:sz w:val="22"/>
              </w:rPr>
              <w:t>flow</w:t>
            </w:r>
          </w:p>
        </w:tc>
        <w:tc>
          <w:tcPr>
            <w:tcW w:w="1503" w:type="dxa"/>
          </w:tcPr>
          <w:p>
            <w:pPr>
              <w:pStyle w:val="TableParagraph"/>
              <w:spacing w:before="126"/>
              <w:jc w:val="left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181" w:right="169" w:hanging="3"/>
              <w:rPr>
                <w:sz w:val="22"/>
              </w:rPr>
            </w:pPr>
            <w:r>
              <w:rPr>
                <w:spacing w:val="-2"/>
                <w:sz w:val="22"/>
              </w:rPr>
              <w:t>Basic structure, </w:t>
            </w:r>
            <w:r>
              <w:rPr>
                <w:sz w:val="22"/>
              </w:rPr>
              <w:t>lacks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clarity</w:t>
            </w:r>
          </w:p>
        </w:tc>
        <w:tc>
          <w:tcPr>
            <w:tcW w:w="1503" w:type="dxa"/>
          </w:tcPr>
          <w:p>
            <w:pPr>
              <w:pStyle w:val="TableParagraph"/>
              <w:spacing w:before="252"/>
              <w:ind w:left="120" w:right="111" w:firstLine="2"/>
              <w:rPr>
                <w:sz w:val="22"/>
              </w:rPr>
            </w:pPr>
            <w:r>
              <w:rPr>
                <w:spacing w:val="-4"/>
                <w:sz w:val="22"/>
              </w:rPr>
              <w:t>Poor </w:t>
            </w:r>
            <w:r>
              <w:rPr>
                <w:spacing w:val="-2"/>
                <w:sz w:val="22"/>
              </w:rPr>
              <w:t>organization, incoherent answers</w:t>
            </w:r>
          </w:p>
        </w:tc>
      </w:tr>
      <w:tr>
        <w:trPr>
          <w:trHeight w:val="1263" w:hRule="atLeast"/>
        </w:trPr>
        <w:tc>
          <w:tcPr>
            <w:tcW w:w="1431" w:type="dxa"/>
          </w:tcPr>
          <w:p>
            <w:pPr>
              <w:pStyle w:val="TableParagraph"/>
              <w:spacing w:before="252"/>
              <w:jc w:val="left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34" w:right="23"/>
              <w:rPr>
                <w:sz w:val="22"/>
              </w:rPr>
            </w:pPr>
            <w:r>
              <w:rPr>
                <w:spacing w:val="-2"/>
                <w:sz w:val="22"/>
              </w:rPr>
              <w:t>Accuracy</w:t>
            </w:r>
          </w:p>
        </w:tc>
        <w:tc>
          <w:tcPr>
            <w:tcW w:w="1164" w:type="dxa"/>
          </w:tcPr>
          <w:p>
            <w:pPr>
              <w:pStyle w:val="TableParagraph"/>
              <w:spacing w:before="252"/>
              <w:jc w:val="left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12" w:right="2"/>
              <w:rPr>
                <w:sz w:val="22"/>
              </w:rPr>
            </w:pPr>
            <w:r>
              <w:rPr>
                <w:spacing w:val="-5"/>
                <w:sz w:val="22"/>
              </w:rPr>
              <w:t>10%</w:t>
            </w:r>
          </w:p>
        </w:tc>
        <w:tc>
          <w:tcPr>
            <w:tcW w:w="1401" w:type="dxa"/>
          </w:tcPr>
          <w:p>
            <w:pPr>
              <w:pStyle w:val="TableParagraph"/>
              <w:ind w:left="124" w:right="111"/>
              <w:rPr>
                <w:sz w:val="22"/>
              </w:rPr>
            </w:pPr>
            <w:r>
              <w:rPr>
                <w:spacing w:val="-2"/>
                <w:sz w:val="22"/>
              </w:rPr>
              <w:t>Completely accurate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covers all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required</w:t>
            </w:r>
          </w:p>
          <w:p>
            <w:pPr>
              <w:pStyle w:val="TableParagraph"/>
              <w:spacing w:line="231" w:lineRule="exact"/>
              <w:ind w:left="11"/>
              <w:rPr>
                <w:sz w:val="22"/>
              </w:rPr>
            </w:pPr>
            <w:r>
              <w:rPr>
                <w:spacing w:val="-2"/>
                <w:sz w:val="22"/>
              </w:rPr>
              <w:t>points</w:t>
            </w:r>
          </w:p>
        </w:tc>
        <w:tc>
          <w:tcPr>
            <w:tcW w:w="1534" w:type="dxa"/>
          </w:tcPr>
          <w:p>
            <w:pPr>
              <w:pStyle w:val="TableParagraph"/>
              <w:spacing w:before="126"/>
              <w:ind w:left="119" w:right="108" w:hanging="1"/>
              <w:rPr>
                <w:sz w:val="22"/>
              </w:rPr>
            </w:pPr>
            <w:r>
              <w:rPr>
                <w:spacing w:val="-2"/>
                <w:sz w:val="22"/>
              </w:rPr>
              <w:t>Mostly </w:t>
            </w:r>
            <w:r>
              <w:rPr>
                <w:sz w:val="22"/>
              </w:rPr>
              <w:t>accurate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with </w:t>
            </w:r>
            <w:r>
              <w:rPr>
                <w:spacing w:val="-2"/>
                <w:sz w:val="22"/>
              </w:rPr>
              <w:t>minor omissions</w:t>
            </w:r>
          </w:p>
        </w:tc>
        <w:tc>
          <w:tcPr>
            <w:tcW w:w="1503" w:type="dxa"/>
          </w:tcPr>
          <w:p>
            <w:pPr>
              <w:pStyle w:val="TableParagraph"/>
              <w:spacing w:before="126"/>
              <w:ind w:left="188" w:right="178" w:hanging="1"/>
              <w:rPr>
                <w:sz w:val="22"/>
              </w:rPr>
            </w:pPr>
            <w:r>
              <w:rPr>
                <w:spacing w:val="-2"/>
                <w:sz w:val="22"/>
              </w:rPr>
              <w:t>Partially </w:t>
            </w:r>
            <w:r>
              <w:rPr>
                <w:sz w:val="22"/>
              </w:rPr>
              <w:t>correct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with </w:t>
            </w:r>
            <w:r>
              <w:rPr>
                <w:spacing w:val="-2"/>
                <w:sz w:val="22"/>
              </w:rPr>
              <w:t>missing points</w:t>
            </w:r>
          </w:p>
        </w:tc>
        <w:tc>
          <w:tcPr>
            <w:tcW w:w="1503" w:type="dxa"/>
          </w:tcPr>
          <w:p>
            <w:pPr>
              <w:pStyle w:val="TableParagraph"/>
              <w:spacing w:before="251"/>
              <w:ind w:left="113" w:right="104" w:firstLine="3"/>
              <w:rPr>
                <w:sz w:val="22"/>
              </w:rPr>
            </w:pPr>
            <w:r>
              <w:rPr>
                <w:spacing w:val="-2"/>
                <w:sz w:val="22"/>
              </w:rPr>
              <w:t>Incorrect </w:t>
            </w:r>
            <w:r>
              <w:rPr>
                <w:sz w:val="22"/>
              </w:rPr>
              <w:t>answers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with major gaps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top="1920" w:bottom="1438" w:left="1559" w:right="992"/>
        </w:sectPr>
      </w:pPr>
    </w:p>
    <w:tbl>
      <w:tblPr>
        <w:tblW w:w="0" w:type="auto"/>
        <w:jc w:val="left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1"/>
        <w:gridCol w:w="1164"/>
        <w:gridCol w:w="1401"/>
        <w:gridCol w:w="1534"/>
        <w:gridCol w:w="1503"/>
        <w:gridCol w:w="1503"/>
      </w:tblGrid>
      <w:tr>
        <w:trPr>
          <w:trHeight w:val="505" w:hRule="atLeast"/>
        </w:trPr>
        <w:tc>
          <w:tcPr>
            <w:tcW w:w="1431" w:type="dxa"/>
          </w:tcPr>
          <w:p>
            <w:pPr>
              <w:pStyle w:val="TableParagraph"/>
              <w:spacing w:before="125"/>
              <w:ind w:left="34" w:right="2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Criteria</w:t>
            </w:r>
          </w:p>
        </w:tc>
        <w:tc>
          <w:tcPr>
            <w:tcW w:w="1164" w:type="dxa"/>
          </w:tcPr>
          <w:p>
            <w:pPr>
              <w:pStyle w:val="TableParagraph"/>
              <w:spacing w:line="252" w:lineRule="exact"/>
              <w:ind w:left="452" w:right="140" w:hanging="300"/>
              <w:jc w:val="lef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Weighta </w:t>
            </w:r>
            <w:r>
              <w:rPr>
                <w:rFonts w:ascii="Arial"/>
                <w:b/>
                <w:spacing w:val="-6"/>
                <w:sz w:val="22"/>
              </w:rPr>
              <w:t>ge</w:t>
            </w:r>
          </w:p>
        </w:tc>
        <w:tc>
          <w:tcPr>
            <w:tcW w:w="1401" w:type="dxa"/>
          </w:tcPr>
          <w:p>
            <w:pPr>
              <w:pStyle w:val="TableParagraph"/>
              <w:spacing w:line="252" w:lineRule="exact"/>
              <w:ind w:left="142" w:right="131" w:firstLine="91"/>
              <w:jc w:val="lef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Level 4 – </w:t>
            </w:r>
            <w:r>
              <w:rPr>
                <w:rFonts w:ascii="Arial" w:hAnsi="Arial"/>
                <w:b/>
                <w:spacing w:val="-2"/>
                <w:sz w:val="22"/>
              </w:rPr>
              <w:t>Exemplary</w:t>
            </w:r>
          </w:p>
        </w:tc>
        <w:tc>
          <w:tcPr>
            <w:tcW w:w="1534" w:type="dxa"/>
          </w:tcPr>
          <w:p>
            <w:pPr>
              <w:pStyle w:val="TableParagraph"/>
              <w:spacing w:line="252" w:lineRule="exact"/>
              <w:ind w:left="258" w:right="246" w:firstLine="43"/>
              <w:jc w:val="lef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Level 3 – </w:t>
            </w:r>
            <w:r>
              <w:rPr>
                <w:rFonts w:ascii="Arial" w:hAnsi="Arial"/>
                <w:b/>
                <w:spacing w:val="-2"/>
                <w:sz w:val="22"/>
              </w:rPr>
              <w:t>Proficient</w:t>
            </w:r>
          </w:p>
        </w:tc>
        <w:tc>
          <w:tcPr>
            <w:tcW w:w="1503" w:type="dxa"/>
          </w:tcPr>
          <w:p>
            <w:pPr>
              <w:pStyle w:val="TableParagraph"/>
              <w:spacing w:line="252" w:lineRule="exact"/>
              <w:ind w:left="157" w:right="144" w:firstLine="127"/>
              <w:jc w:val="lef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Level 2 – </w:t>
            </w:r>
            <w:r>
              <w:rPr>
                <w:rFonts w:ascii="Arial" w:hAnsi="Arial"/>
                <w:b/>
                <w:spacing w:val="-2"/>
                <w:sz w:val="22"/>
              </w:rPr>
              <w:t>Developing</w:t>
            </w:r>
          </w:p>
        </w:tc>
        <w:tc>
          <w:tcPr>
            <w:tcW w:w="1503" w:type="dxa"/>
          </w:tcPr>
          <w:p>
            <w:pPr>
              <w:pStyle w:val="TableParagraph"/>
              <w:spacing w:line="252" w:lineRule="exact"/>
              <w:ind w:left="214" w:right="200" w:firstLine="72"/>
              <w:jc w:val="lef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Level 1 – </w:t>
            </w:r>
            <w:r>
              <w:rPr>
                <w:rFonts w:ascii="Arial" w:hAnsi="Arial"/>
                <w:b/>
                <w:spacing w:val="-2"/>
                <w:sz w:val="22"/>
              </w:rPr>
              <w:t>Beginning</w:t>
            </w:r>
          </w:p>
        </w:tc>
      </w:tr>
      <w:tr>
        <w:trPr>
          <w:trHeight w:val="1265" w:hRule="atLeast"/>
        </w:trPr>
        <w:tc>
          <w:tcPr>
            <w:tcW w:w="1431" w:type="dxa"/>
          </w:tcPr>
          <w:p>
            <w:pPr>
              <w:pStyle w:val="TableParagraph"/>
              <w:spacing w:before="251"/>
              <w:jc w:val="left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ind w:left="34" w:right="26"/>
              <w:rPr>
                <w:sz w:val="22"/>
              </w:rPr>
            </w:pPr>
            <w:r>
              <w:rPr>
                <w:spacing w:val="-2"/>
                <w:sz w:val="22"/>
              </w:rPr>
              <w:t>Clarity</w:t>
            </w:r>
          </w:p>
        </w:tc>
        <w:tc>
          <w:tcPr>
            <w:tcW w:w="1164" w:type="dxa"/>
          </w:tcPr>
          <w:p>
            <w:pPr>
              <w:pStyle w:val="TableParagraph"/>
              <w:spacing w:before="251"/>
              <w:jc w:val="left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ind w:left="12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  <w:tc>
          <w:tcPr>
            <w:tcW w:w="1401" w:type="dxa"/>
          </w:tcPr>
          <w:p>
            <w:pPr>
              <w:pStyle w:val="TableParagraph"/>
              <w:ind w:left="130" w:right="119"/>
              <w:rPr>
                <w:sz w:val="22"/>
              </w:rPr>
            </w:pPr>
            <w:r>
              <w:rPr>
                <w:sz w:val="22"/>
              </w:rPr>
              <w:t>Clear,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neat, </w:t>
            </w:r>
            <w:r>
              <w:rPr>
                <w:spacing w:val="-2"/>
                <w:sz w:val="22"/>
              </w:rPr>
              <w:t>professiona </w:t>
            </w:r>
            <w:r>
              <w:rPr>
                <w:spacing w:val="-10"/>
                <w:sz w:val="22"/>
              </w:rPr>
              <w:t>l</w:t>
            </w:r>
            <w:r>
              <w:rPr>
                <w:spacing w:val="40"/>
                <w:sz w:val="22"/>
              </w:rPr>
              <w:t> </w:t>
            </w:r>
            <w:r>
              <w:rPr>
                <w:spacing w:val="-2"/>
                <w:sz w:val="22"/>
              </w:rPr>
              <w:t>presentatio</w:t>
            </w:r>
          </w:p>
          <w:p>
            <w:pPr>
              <w:pStyle w:val="TableParagraph"/>
              <w:spacing w:line="235" w:lineRule="exact"/>
              <w:ind w:left="11"/>
              <w:rPr>
                <w:sz w:val="22"/>
              </w:rPr>
            </w:pPr>
            <w:r>
              <w:rPr>
                <w:spacing w:val="-10"/>
                <w:sz w:val="22"/>
              </w:rPr>
              <w:t>n</w:t>
            </w:r>
          </w:p>
        </w:tc>
        <w:tc>
          <w:tcPr>
            <w:tcW w:w="1534" w:type="dxa"/>
          </w:tcPr>
          <w:p>
            <w:pPr>
              <w:pStyle w:val="TableParagraph"/>
              <w:spacing w:before="250"/>
              <w:ind w:left="136" w:right="125"/>
              <w:rPr>
                <w:sz w:val="22"/>
              </w:rPr>
            </w:pPr>
            <w:r>
              <w:rPr>
                <w:spacing w:val="-2"/>
                <w:sz w:val="22"/>
              </w:rPr>
              <w:t>Understanda </w:t>
            </w:r>
            <w:r>
              <w:rPr>
                <w:sz w:val="22"/>
              </w:rPr>
              <w:t>ble with minor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issues</w:t>
            </w:r>
          </w:p>
        </w:tc>
        <w:tc>
          <w:tcPr>
            <w:tcW w:w="1503" w:type="dxa"/>
          </w:tcPr>
          <w:p>
            <w:pPr>
              <w:pStyle w:val="TableParagraph"/>
              <w:spacing w:before="125"/>
              <w:ind w:left="248" w:right="238" w:firstLine="5"/>
              <w:rPr>
                <w:sz w:val="22"/>
              </w:rPr>
            </w:pPr>
            <w:r>
              <w:rPr>
                <w:spacing w:val="-2"/>
                <w:sz w:val="22"/>
              </w:rPr>
              <w:t>Limited clarity, readability issues</w:t>
            </w:r>
          </w:p>
        </w:tc>
        <w:tc>
          <w:tcPr>
            <w:tcW w:w="1503" w:type="dxa"/>
          </w:tcPr>
          <w:p>
            <w:pPr>
              <w:pStyle w:val="TableParagraph"/>
              <w:spacing w:before="125"/>
              <w:ind w:left="200" w:right="188" w:hanging="3"/>
              <w:rPr>
                <w:sz w:val="22"/>
              </w:rPr>
            </w:pPr>
            <w:r>
              <w:rPr>
                <w:spacing w:val="-2"/>
                <w:sz w:val="22"/>
              </w:rPr>
              <w:t>Poorly written, </w:t>
            </w:r>
            <w:r>
              <w:rPr>
                <w:sz w:val="22"/>
              </w:rPr>
              <w:t>difficult to </w:t>
            </w:r>
            <w:r>
              <w:rPr>
                <w:spacing w:val="-2"/>
                <w:sz w:val="22"/>
              </w:rPr>
              <w:t>understand</w:t>
            </w:r>
          </w:p>
        </w:tc>
      </w:tr>
    </w:tbl>
    <w:sectPr>
      <w:type w:val="continuous"/>
      <w:pgSz w:w="11910" w:h="16840"/>
      <w:pgMar w:top="1400" w:bottom="280" w:left="1559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7"/>
      <w:ind w:left="240"/>
      <w:jc w:val="both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2" w:line="390" w:lineRule="exact"/>
      <w:ind w:left="175" w:right="568"/>
      <w:jc w:val="center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dc:description/>
  <dcterms:created xsi:type="dcterms:W3CDTF">2026-07-30T04:37:48Z</dcterms:created>
  <dcterms:modified xsi:type="dcterms:W3CDTF">2026-07-30T04:37:48Z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2026-07-21T00:00:00Z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2026-07-30T00:00:00Z</vt:filetime>
  </property>
  <property fmtid="{D5CDD505-2E9C-101B-9397-08002B2CF9AE}" pid="6" name="SourceModified">
    <vt:lpwstr>D:20260721144437+05'30'</vt:lpwstr>
  </property>
</Properties>
</file>