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Special Products and Factorisation (Class 10 NIOS Mathematics)</w:t>
      </w:r>
    </w:p>
    <w:p>
      <w:r>
        <w:rPr>
          <w:i/>
          <w:color w:val="555555"/>
        </w:rPr>
        <w:t>Class 10  ·  Mathematics  ·  Special Products and Factorisation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Recall and apply the identities (a ± b)^2 = a^2 ± 2ab + b^2 and (a + b)(a − b) = a^2 − b^2.</w:t>
      </w:r>
    </w:p>
    <w:p>
      <w:pPr>
        <w:pStyle w:val="ListBullet"/>
      </w:pPr>
      <w:r>
        <w:t>Use (x + a)(x + b) = x^2 + (a + b)x + ab to expand and (in reverse) to factor x^2 + bx + c.</w:t>
      </w:r>
    </w:p>
    <w:p>
      <w:pPr>
        <w:pStyle w:val="ListBullet"/>
      </w:pPr>
      <w:r>
        <w:t>Expand (a ± b)^3 and apply the sum/difference-of-cubes identities a^3 ± b^3 = (a ± b)(a^2 ∓ ab + b^2).</w:t>
      </w:r>
    </w:p>
    <w:p>
      <w:pPr>
        <w:pStyle w:val="ListBullet"/>
      </w:pPr>
      <w:r>
        <w:t>Factor polynomials by pulling out the greatest common factor, by regrouping, and by splitting the middle term of a quadratic.</w:t>
      </w:r>
    </w:p>
    <w:p>
      <w:pPr>
        <w:pStyle w:val="ListBullet"/>
      </w:pPr>
      <w:r>
        <w:t>Recognise difference-of-squares, perfect-square trinomial and sum/difference-of-cubes patterns in factorisation problems.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Chapter 3 vocabulary — terms, coefficients, polynomial, degree, FOIL.</w:t>
      </w:r>
    </w:p>
    <w:p>
      <w:pPr>
        <w:pStyle w:val="ListBullet"/>
      </w:pPr>
      <w:r>
        <w:t>Distributive law and the laws of exponents (Chapter 2).</w:t>
      </w:r>
    </w:p>
    <w:p>
      <w:pPr>
        <w:pStyle w:val="ListBullet"/>
      </w:pPr>
      <w:r>
        <w:t>Comfort with signed-number arithmetic.</w:t>
      </w:r>
    </w:p>
    <w:p>
      <w:pPr>
        <w:pStyle w:val="ListBullet"/>
      </w:pPr>
      <w:r>
        <w:t>HCF / LCM of integers and of monomials.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A4 'identity reference card' with all five core identities (one per pair)</w:t>
      </w:r>
    </w:p>
    <w:p>
      <w:pPr>
        <w:pStyle w:val="ListBullet"/>
      </w:pPr>
      <w:r>
        <w:t>Set of cards with binomials and trinomials for an 'expand or factor?' card sort</w:t>
      </w:r>
    </w:p>
    <w:p>
      <w:pPr>
        <w:pStyle w:val="ListBullet"/>
      </w:pPr>
      <w:r>
        <w:t>Worksheet handout (Worksheet — Special Products and Factorisation)</w:t>
      </w:r>
    </w:p>
    <w:p>
      <w:pPr>
        <w:pStyle w:val="ListBullet"/>
      </w:pPr>
      <w:r>
        <w:t>Mini-puzzle handout: 105^2 in your head (set-up for the (a + b)^2 mental-arithmetic example)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Special product</w:t>
      </w:r>
    </w:p>
    <w:p>
      <w:pPr>
        <w:pStyle w:val="ListBullet"/>
      </w:pPr>
      <w:r>
        <w:t>Perfect-square trinomial</w:t>
      </w:r>
    </w:p>
    <w:p>
      <w:pPr>
        <w:pStyle w:val="ListBullet"/>
      </w:pPr>
      <w:r>
        <w:t>Difference of squares</w:t>
      </w:r>
    </w:p>
    <w:p>
      <w:pPr>
        <w:pStyle w:val="ListBullet"/>
      </w:pPr>
      <w:r>
        <w:t>Sum / difference of cubes</w:t>
      </w:r>
    </w:p>
    <w:p>
      <w:pPr>
        <w:pStyle w:val="ListBullet"/>
      </w:pPr>
      <w:r>
        <w:t>Conjugate</w:t>
      </w:r>
    </w:p>
    <w:p>
      <w:pPr>
        <w:pStyle w:val="ListBullet"/>
      </w:pPr>
      <w:r>
        <w:t>FOIL</w:t>
      </w:r>
    </w:p>
    <w:p>
      <w:pPr>
        <w:pStyle w:val="ListBullet"/>
      </w:pPr>
      <w:r>
        <w:t>Factorisation</w:t>
      </w:r>
    </w:p>
    <w:p>
      <w:pPr>
        <w:pStyle w:val="ListBullet"/>
      </w:pPr>
      <w:r>
        <w:t>Greatest common factor</w:t>
      </w:r>
    </w:p>
    <w:p>
      <w:pPr>
        <w:pStyle w:val="ListBullet"/>
      </w:pPr>
      <w:r>
        <w:t>Splitting the middle term</w:t>
      </w:r>
    </w:p>
    <w:p>
      <w:pPr>
        <w:pStyle w:val="ListBullet"/>
      </w:pPr>
      <w:r>
        <w:t>Regrouping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Mental-arithmetic puzzle. Write 105^2 = ? on the board and set a 30-second silent timer. After the timer, take three guesses, then show the elegant route: 105^2 = (100 + 5)^2 = 10000 + 1000 + 25 = 11025. Promise that this is one of FIVE identities the lesson will unlock.</w:t>
      </w:r>
    </w:p>
    <w:p>
      <w:r>
        <w:rPr>
          <w:b/>
        </w:rPr>
        <w:t>Teacher:</w:t>
      </w:r>
    </w:p>
    <w:p>
      <w:pPr>
        <w:pStyle w:val="ListBullet2"/>
      </w:pPr>
      <w:r>
        <w:t>Pose the 105^2 puzzle silently for 30 seconds.</w:t>
      </w:r>
    </w:p>
    <w:p>
      <w:pPr>
        <w:pStyle w:val="ListBullet2"/>
      </w:pPr>
      <w:r>
        <w:t>Collect 3 guesses; reveal 11025.</w:t>
      </w:r>
    </w:p>
    <w:p>
      <w:pPr>
        <w:pStyle w:val="ListBullet2"/>
      </w:pPr>
      <w:r>
        <w:t>Connect the trick to 'square of a sum' identity.</w:t>
      </w:r>
    </w:p>
    <w:p>
      <w:r>
        <w:rPr>
          <w:b/>
        </w:rPr>
        <w:t>Students:</w:t>
      </w:r>
    </w:p>
    <w:p>
      <w:pPr>
        <w:pStyle w:val="ListBullet2"/>
      </w:pPr>
      <w:r>
        <w:t>Try 105^2 mentally first.</w:t>
      </w:r>
    </w:p>
    <w:p>
      <w:pPr>
        <w:pStyle w:val="ListBullet2"/>
      </w:pPr>
      <w:r>
        <w:t>Note the (100 + 5)^2 form for later.</w:t>
      </w:r>
    </w:p>
    <w:p>
      <w:r>
        <w:rPr>
          <w:b/>
          <w:sz w:val="24"/>
        </w:rPr>
        <w:t>2. Explore  (12 min)</w:t>
      </w:r>
    </w:p>
    <w:p>
      <w:r>
        <w:t>Pair card sort. Distribute mixed cards (some are products to expand, some are polynomials to factor): (x + 5)^2, x^2 − 9, (a − b)^3, x^2 − 7x + 12, 8x^3 + 27, x^2 − 10x + 25, etc. Pairs sort into 'expand' vs 'factor' piles and tag the named identity each one suggests.</w:t>
      </w:r>
    </w:p>
    <w:p>
      <w:r>
        <w:rPr>
          <w:b/>
        </w:rPr>
        <w:t>Teacher:</w:t>
      </w:r>
    </w:p>
    <w:p>
      <w:pPr>
        <w:pStyle w:val="ListBullet2"/>
      </w:pPr>
      <w:r>
        <w:t>Distribute card sets.</w:t>
      </w:r>
    </w:p>
    <w:p>
      <w:pPr>
        <w:pStyle w:val="ListBullet2"/>
      </w:pPr>
      <w:r>
        <w:t>Listen for which identity students associate with each card.</w:t>
      </w:r>
    </w:p>
    <w:p>
      <w:pPr>
        <w:pStyle w:val="ListBullet2"/>
      </w:pPr>
      <w:r>
        <w:t>Pick two pairs to share their tagging before launching the Explain phase.</w:t>
      </w:r>
    </w:p>
    <w:p>
      <w:r>
        <w:rPr>
          <w:b/>
        </w:rPr>
        <w:t>Students:</w:t>
      </w:r>
    </w:p>
    <w:p>
      <w:pPr>
        <w:pStyle w:val="ListBullet2"/>
      </w:pPr>
      <w:r>
        <w:t>Sort cards collaboratively; verbalise the pattern.</w:t>
      </w:r>
    </w:p>
    <w:p>
      <w:pPr>
        <w:pStyle w:val="ListBullet2"/>
      </w:pPr>
      <w:r>
        <w:t>Tag any card that resists classification for later discussion.</w:t>
      </w:r>
    </w:p>
    <w:p>
      <w:r>
        <w:rPr>
          <w:b/>
          <w:sz w:val="24"/>
        </w:rPr>
        <w:t>3. Explain  (30 min)</w:t>
      </w:r>
    </w:p>
    <w:p>
      <w:r>
        <w:t>Direct instruction in five blocks: (i) (a ± b)^2 derivation by FOIL, with worked example (x + 5)^2 = x^2 + 10x + 25; (ii) (a + b)(a − b) and product-sum (x + a)(x + b), with mental-arithmetic application; (iii) (a ± b)^3 expansions and a^3 ± b^3 factor identities; (iv) factorisation strategy — GCF, regrouping; (v) split-the-middle-term for quadratics with a worked example (3x^2 + 11x + 6).</w:t>
      </w:r>
    </w:p>
    <w:p>
      <w:r>
        <w:rPr>
          <w:b/>
        </w:rPr>
        <w:t>Teacher:</w:t>
      </w:r>
    </w:p>
    <w:p>
      <w:pPr>
        <w:pStyle w:val="ListBullet2"/>
      </w:pPr>
      <w:r>
        <w:t>Write each identity on the board with a short derivation.</w:t>
      </w:r>
    </w:p>
    <w:p>
      <w:pPr>
        <w:pStyle w:val="ListBullet2"/>
      </w:pPr>
      <w:r>
        <w:t>Work three examples per block, increasing in difficulty.</w:t>
      </w:r>
    </w:p>
    <w:p>
      <w:pPr>
        <w:pStyle w:val="ListBullet2"/>
      </w:pPr>
      <w:r>
        <w:t>Drive home the four-step factorisation order: GCF → pattern → split-the-middle → regroup.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every worked example.</w:t>
      </w:r>
    </w:p>
    <w:p>
      <w:pPr>
        <w:pStyle w:val="ListBullet2"/>
      </w:pPr>
      <w:r>
        <w:t>Add the five identities to a 'rules box' for quick reference.</w:t>
      </w:r>
    </w:p>
    <w:p>
      <w:pPr>
        <w:pStyle w:val="ListBullet2"/>
      </w:pPr>
      <w:r>
        <w:t>Predict the factor pair for 12 with sum 7 before the teacher writes (3, 4).</w:t>
      </w:r>
    </w:p>
    <w:p>
      <w:r>
        <w:rPr>
          <w:b/>
          <w:sz w:val="24"/>
        </w:rPr>
        <w:t>4. Elaborate  (22 min)</w:t>
      </w:r>
    </w:p>
    <w:p>
      <w:r>
        <w:t>Application station: students work through six worksheet problems — one expansion (a − b)^2 mental-arithmetic, one (a + b)(a − b) numerical example, one factor-by-GCF, one split-the-middle, one regrouping, one difference-of-squares applied iteratively (x^4 − 1).</w:t>
      </w:r>
    </w:p>
    <w:p>
      <w:r>
        <w:rPr>
          <w:b/>
        </w:rPr>
        <w:t>Teacher:</w:t>
      </w:r>
    </w:p>
    <w:p>
      <w:pPr>
        <w:pStyle w:val="ListBullet2"/>
      </w:pPr>
      <w:r>
        <w:t>Circulate; offer the smallest hint that unblocks a stuck student.</w:t>
      </w:r>
    </w:p>
    <w:p>
      <w:pPr>
        <w:pStyle w:val="ListBullet2"/>
      </w:pPr>
      <w:r>
        <w:t>Collect common slips for the Evaluate phase.</w:t>
      </w:r>
    </w:p>
    <w:p>
      <w:pPr>
        <w:pStyle w:val="ListBullet2"/>
      </w:pPr>
      <w:r>
        <w:t>Pair fast finishers with peers who need support.</w:t>
      </w:r>
    </w:p>
    <w:p>
      <w:r>
        <w:rPr>
          <w:b/>
        </w:rPr>
        <w:t>Students:</w:t>
      </w:r>
    </w:p>
    <w:p>
      <w:pPr>
        <w:pStyle w:val="ListBullet2"/>
      </w:pPr>
      <w:r>
        <w:t>Solve individually; compare with a partner.</w:t>
      </w:r>
    </w:p>
    <w:p>
      <w:pPr>
        <w:pStyle w:val="ListBullet2"/>
      </w:pPr>
      <w:r>
        <w:t>Self-check against a posted answer key after the first three problems.</w:t>
      </w:r>
    </w:p>
    <w:p>
      <w:pPr>
        <w:pStyle w:val="ListBullet2"/>
      </w:pPr>
      <w:r>
        <w:t>Verify each factorisation by re-multiplying.</w:t>
      </w:r>
    </w:p>
    <w:p>
      <w:r>
        <w:rPr>
          <w:b/>
          <w:sz w:val="24"/>
        </w:rPr>
        <w:t>5. Evaluate  (13 min)</w:t>
      </w:r>
    </w:p>
    <w:p>
      <w:r>
        <w:t>Exit-ticket quiz: 8 questions drawn from the chapter's question bank — at least one per identity. Students complete silently in 9 minutes; project answers; 4-minute discussion of the two items most students missed.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exit-ticket; remind students it is individual.</w:t>
      </w:r>
    </w:p>
    <w:p>
      <w:pPr>
        <w:pStyle w:val="ListBullet2"/>
      </w:pPr>
      <w:r>
        <w:t>Time the quiz strictly to 9 minutes.</w:t>
      </w:r>
    </w:p>
    <w:p>
      <w:pPr>
        <w:pStyle w:val="ListBullet2"/>
      </w:pPr>
      <w:r>
        <w:t>Tally results; address the top two miss items.</w:t>
      </w:r>
    </w:p>
    <w:p>
      <w:r>
        <w:rPr>
          <w:b/>
        </w:rPr>
        <w:t>Students:</w:t>
      </w:r>
    </w:p>
    <w:p>
      <w:pPr>
        <w:pStyle w:val="ListBullet2"/>
      </w:pPr>
      <w:r>
        <w:t>Complete the exit-ticket silently.</w:t>
      </w:r>
    </w:p>
    <w:p>
      <w:pPr>
        <w:pStyle w:val="ListBullet2"/>
      </w:pPr>
      <w:r>
        <w:t>Self-mark and write a one-line reflection.</w:t>
      </w:r>
    </w:p>
    <w:p>
      <w:r>
        <w:rPr>
          <w:b/>
          <w:sz w:val="24"/>
        </w:rPr>
        <w:t>6. Assign  (5 min)</w:t>
      </w:r>
    </w:p>
    <w:p>
      <w:r>
        <w:t>Set homework: rest of the worksheet, plus one CREATE prompt — 'Construct three different factorisable polynomials of degree 4: one using only difference-of-squares, one using a sum-of-cubes pattern combined with a common factor, and one using both regrouping and difference-of-squares.' Preview the next chapter (Linear Equations) by writing 3x − 5 = 0 and noting that finding zeros — what we just did via factoring — IS solving an equation.</w:t>
      </w:r>
    </w:p>
    <w:p>
      <w:r>
        <w:rPr>
          <w:b/>
        </w:rPr>
        <w:t>Teacher:</w:t>
      </w:r>
    </w:p>
    <w:p>
      <w:pPr>
        <w:pStyle w:val="ListBullet2"/>
      </w:pPr>
      <w:r>
        <w:t>Announce homework due date and the CREATE prompt.</w:t>
      </w:r>
    </w:p>
    <w:p>
      <w:pPr>
        <w:pStyle w:val="ListBullet2"/>
      </w:pPr>
      <w:r>
        <w:t>Bridge to the next chapter with the linear-equation example.</w:t>
      </w:r>
    </w:p>
    <w:p>
      <w:r>
        <w:rPr>
          <w:b/>
        </w:rPr>
        <w:t>Students:</w:t>
      </w:r>
    </w:p>
    <w:p>
      <w:pPr>
        <w:pStyle w:val="ListBullet2"/>
      </w:pPr>
      <w:r>
        <w:t>Record homework in their planner.</w:t>
      </w:r>
    </w:p>
    <w:p>
      <w:pPr>
        <w:pStyle w:val="ListBullet2"/>
      </w:pPr>
      <w:r>
        <w:t>Pack the worksheet and identity reference card.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remaining problems on the Worksheet — Special Products and Factorisation handout.</w:t>
      </w:r>
    </w:p>
    <w:p>
      <w:pPr>
        <w:pStyle w:val="ListBullet"/>
      </w:pPr>
      <w:r>
        <w:t>Construct three factorisable polynomials of degree 4 using three different combinations of techniques; show each factorisation.</w:t>
      </w:r>
    </w:p>
    <w:p>
      <w:pPr>
        <w:pStyle w:val="ListBullet"/>
      </w:pPr>
      <w:r>
        <w:t>Use the identity (a + b)(a − b) = a^2 − b^2 to compute three numerical products mentally (e.g. 999 × 1001, 78 × 82, 55 × 45).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as a quick formative check.</w:t>
      </w:r>
    </w:p>
    <w:p>
      <w:pPr>
        <w:pStyle w:val="ListBullet"/>
      </w:pPr>
      <w:r>
        <w:t>Set a 12-question quiz drawn from the chapter's question bank for the next class as a summative assessment.</w:t>
      </w:r>
    </w:p>
    <w:p>
      <w:pPr>
        <w:pStyle w:val="ListBullet"/>
      </w:pPr>
      <w:r>
        <w:t>Mark the LONG_ANSWER on factoring 12x^2 + 11x − 5 using the auto-grade rubric — verify split-the-middle is shown and result is verified by re-multiplying.</w:t>
      </w:r>
    </w:p>
    <w:p>
      <w:pPr>
        <w:pStyle w:val="ListBullet"/>
      </w:pPr>
      <w:r>
        <w:t>Run a 5-minute peer-grading round on the CREATE homework using a two-criterion rubric (correct factorisation? techniques explicitly identified?).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Secondary Mathematics, Module 1, Lesson 4: Special Products and Factorisation.</w:t>
      </w:r>
    </w:p>
    <w:p>
      <w:pPr>
        <w:pStyle w:val="ListBullet"/>
      </w:pPr>
      <w:r>
        <w:t>NCERT Class 9 Mathematics, Chapter 2: Polynomials (for the prerequisite identity background).</w:t>
      </w:r>
    </w:p>
    <w:p>
      <w:r>
        <w:rPr>
          <w:i/>
          <w:color w:val="888888"/>
        </w:rPr>
        <w:t>Outcomes covered: 10-NIOS-MATH-SPF-01, 10-NIOS-MATH-SPF-02, 10-NIOS-MATH-SPF-03, 10-NIOS-MATH-SPF-04, 10-NIOS-MATH-SPF-05, 10-NIOS-MATH-SPF-06, 10-NIOS-MATH-SPF-07, 10-NIOS-MATH-SPF-08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