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पाठ योजना — गोल (कक्षा 6 CBSE हिन्दी)</w:t>
      </w:r>
    </w:p>
    <w:p>
      <w:r>
        <w:rPr>
          <w:i/>
          <w:color w:val="555555"/>
        </w:rPr>
        <w:t>Class 6  ·  Hindi  ·  गोल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कहानी 'गोल' के मुख्य विषय और संदेश को समझाना।</w:t>
      </w:r>
    </w:p>
    <w:p>
      <w:pPr>
        <w:pStyle w:val="ListBullet"/>
      </w:pPr>
      <w:r>
        <w:t>मुख्य घटनाओं का क्रम बताना।</w:t>
      </w:r>
    </w:p>
    <w:p>
      <w:pPr>
        <w:pStyle w:val="ListBullet"/>
      </w:pPr>
      <w:r>
        <w:t>मुख्य पात्रों (राहुल, अमित) के स्वभाव का वर्णन करना।</w:t>
      </w:r>
    </w:p>
    <w:p>
      <w:pPr>
        <w:pStyle w:val="ListBullet"/>
      </w:pPr>
      <w:r>
        <w:t>शब्दार्थ और मुहावरों का अर्थ बताना।</w:t>
      </w:r>
    </w:p>
    <w:p>
      <w:pPr>
        <w:pStyle w:val="ListBullet"/>
      </w:pPr>
      <w:r>
        <w:t>वाक्य में संज्ञा, सर्वनाम, विशेषण, क्रिया पहचानना।</w:t>
      </w:r>
    </w:p>
    <w:p>
      <w:pPr>
        <w:pStyle w:val="ListBullet"/>
      </w:pPr>
      <w:r>
        <w:t>अपने जीवन के एक यादगार पल पर 5-6 वाक्य लिखना।</w:t>
      </w:r>
    </w:p>
    <w:p>
      <w:pPr>
        <w:pStyle w:val="Heading1"/>
      </w:pPr>
      <w:r>
        <w:t>Prerequisites</w:t>
      </w:r>
    </w:p>
    <w:p>
      <w:pPr>
        <w:pStyle w:val="ListBullet"/>
      </w:pPr>
      <w:r>
        <w:t>हिंदी की मूल पढ़ने-लिखने की क्षमता।</w:t>
      </w:r>
    </w:p>
    <w:p>
      <w:pPr>
        <w:pStyle w:val="ListBullet"/>
      </w:pPr>
      <w:r>
        <w:t>कक्षा 5 तक के व्याकरण के बुनियादी पद।</w:t>
      </w:r>
    </w:p>
    <w:p>
      <w:pPr>
        <w:pStyle w:val="ListBullet"/>
      </w:pPr>
      <w:r>
        <w:t>खेल / दोस्ती के अनुभव।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श्यामपट्ट और चॉक</w:t>
      </w:r>
    </w:p>
    <w:p>
      <w:pPr>
        <w:pStyle w:val="ListBullet"/>
      </w:pPr>
      <w:r>
        <w:t>कहानी की प्रिंट प्रति (हर बच्चे को)</w:t>
      </w:r>
    </w:p>
    <w:p>
      <w:pPr>
        <w:pStyle w:val="ListBullet"/>
      </w:pPr>
      <w:r>
        <w:t>मुहावरा कार्ड</w:t>
      </w:r>
    </w:p>
    <w:p>
      <w:pPr>
        <w:pStyle w:val="ListBullet"/>
      </w:pPr>
      <w:r>
        <w:t>कार्यपत्रक — गोल</w:t>
      </w:r>
    </w:p>
    <w:p>
      <w:pPr>
        <w:pStyle w:val="ListBullet"/>
      </w:pPr>
      <w:r>
        <w:t>एक फ़ुटबॉल / गेंद (वैकल्पिक — कक्षा-गतिविधि के लिए)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गोल</w:t>
      </w:r>
    </w:p>
    <w:p>
      <w:pPr>
        <w:pStyle w:val="ListBullet"/>
      </w:pPr>
      <w:r>
        <w:t>मोहल्ला</w:t>
      </w:r>
    </w:p>
    <w:p>
      <w:pPr>
        <w:pStyle w:val="ListBullet"/>
      </w:pPr>
      <w:r>
        <w:t>मैदान</w:t>
      </w:r>
    </w:p>
    <w:p>
      <w:pPr>
        <w:pStyle w:val="ListBullet"/>
      </w:pPr>
      <w:r>
        <w:t>खिलाड़ी</w:t>
      </w:r>
    </w:p>
    <w:p>
      <w:pPr>
        <w:pStyle w:val="ListBullet"/>
      </w:pPr>
      <w:r>
        <w:t>ताना मारना</w:t>
      </w:r>
    </w:p>
    <w:p>
      <w:pPr>
        <w:pStyle w:val="ListBullet"/>
      </w:pPr>
      <w:r>
        <w:t>फुर्ती</w:t>
      </w:r>
    </w:p>
    <w:p>
      <w:pPr>
        <w:pStyle w:val="ListBullet"/>
      </w:pPr>
      <w:r>
        <w:t>चकमा देना</w:t>
      </w:r>
    </w:p>
    <w:p>
      <w:pPr>
        <w:pStyle w:val="ListBullet"/>
      </w:pPr>
      <w:r>
        <w:t>ज़ोरदार</w:t>
      </w:r>
    </w:p>
    <w:p>
      <w:pPr>
        <w:pStyle w:val="ListBullet"/>
      </w:pPr>
      <w:r>
        <w:t>विजयी</w:t>
      </w:r>
    </w:p>
    <w:p>
      <w:pPr>
        <w:pStyle w:val="ListBullet"/>
      </w:pPr>
      <w:r>
        <w:t>हैरान</w:t>
      </w:r>
    </w:p>
    <w:p>
      <w:pPr>
        <w:pStyle w:val="ListBullet"/>
      </w:pPr>
      <w:r>
        <w:t>कंधों पर उठाना</w:t>
      </w:r>
    </w:p>
    <w:p>
      <w:pPr>
        <w:pStyle w:val="ListBullet"/>
      </w:pPr>
      <w:r>
        <w:t>कहावत</w:t>
      </w:r>
    </w:p>
    <w:p>
      <w:pPr>
        <w:pStyle w:val="ListBullet"/>
      </w:pPr>
      <w:r>
        <w:t>संज्ञा</w:t>
      </w:r>
    </w:p>
    <w:p>
      <w:pPr>
        <w:pStyle w:val="ListBullet"/>
      </w:pPr>
      <w:r>
        <w:t>सर्वनाम</w:t>
      </w:r>
    </w:p>
    <w:p>
      <w:pPr>
        <w:pStyle w:val="ListBullet"/>
      </w:pPr>
      <w:r>
        <w:t>विशेषण</w:t>
      </w:r>
    </w:p>
    <w:p>
      <w:pPr>
        <w:pStyle w:val="ListBullet"/>
      </w:pPr>
      <w:r>
        <w:t>क्रिया</w:t>
      </w:r>
    </w:p>
    <w:p>
      <w:pPr>
        <w:pStyle w:val="ListBullet"/>
      </w:pPr>
      <w:r>
        <w:t>मुहावरा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कक्षा से पूछें: 'क्या आपने कभी एक खेल जीता है? तब आपको कैसा लगा था?' 3-4 छात्रों के अनुभव सुनें। फिर कहानी का परिचय।</w:t>
      </w:r>
    </w:p>
    <w:p>
      <w:r>
        <w:rPr>
          <w:b/>
        </w:rPr>
        <w:t>Teacher:</w:t>
      </w:r>
    </w:p>
    <w:p>
      <w:pPr>
        <w:pStyle w:val="ListBullet2"/>
      </w:pPr>
      <w:r>
        <w:t>प्रश्न पूछें।</w:t>
      </w:r>
    </w:p>
    <w:p>
      <w:pPr>
        <w:pStyle w:val="ListBullet2"/>
      </w:pPr>
      <w:r>
        <w:t>उत्तर सुनें।</w:t>
      </w:r>
    </w:p>
    <w:p>
      <w:pPr>
        <w:pStyle w:val="ListBullet2"/>
      </w:pPr>
      <w:r>
        <w:t>कहानी का परिचय दें।</w:t>
      </w:r>
    </w:p>
    <w:p>
      <w:r>
        <w:rPr>
          <w:b/>
        </w:rPr>
        <w:t>Students:</w:t>
      </w:r>
    </w:p>
    <w:p>
      <w:pPr>
        <w:pStyle w:val="ListBullet2"/>
      </w:pPr>
      <w:r>
        <w:t>अपने अनुभव साझा करें।</w:t>
      </w:r>
    </w:p>
    <w:p>
      <w:r>
        <w:rPr>
          <w:b/>
          <w:sz w:val="24"/>
        </w:rPr>
        <w:t>2. Explore  (12 min)</w:t>
      </w:r>
    </w:p>
    <w:p>
      <w:r>
        <w:t>कहानी को भावपूर्ण ढंग से पढ़कर सुनाएँ। फिर एक छात्र से दोबारा पढ़वाएँ।</w:t>
      </w:r>
    </w:p>
    <w:p>
      <w:r>
        <w:rPr>
          <w:b/>
        </w:rPr>
        <w:t>Teacher:</w:t>
      </w:r>
    </w:p>
    <w:p>
      <w:pPr>
        <w:pStyle w:val="ListBullet2"/>
      </w:pPr>
      <w:r>
        <w:t>भावपूर्ण पठन।</w:t>
      </w:r>
    </w:p>
    <w:p>
      <w:pPr>
        <w:pStyle w:val="ListBullet2"/>
      </w:pPr>
      <w:r>
        <w:t>मुख्य पंक्तियों पर रुकें।</w:t>
      </w:r>
    </w:p>
    <w:p>
      <w:pPr>
        <w:pStyle w:val="ListBullet2"/>
      </w:pPr>
      <w:r>
        <w:t>एक छात्र से पढ़वाएँ।</w:t>
      </w:r>
    </w:p>
    <w:p>
      <w:r>
        <w:rPr>
          <w:b/>
        </w:rPr>
        <w:t>Students:</w:t>
      </w:r>
    </w:p>
    <w:p>
      <w:pPr>
        <w:pStyle w:val="ListBullet2"/>
      </w:pPr>
      <w:r>
        <w:t>सुनें और साथ पढ़ें।</w:t>
      </w:r>
    </w:p>
    <w:p>
      <w:r>
        <w:rPr>
          <w:b/>
          <w:sz w:val="24"/>
        </w:rPr>
        <w:t>3. Explain  (22 min)</w:t>
      </w:r>
    </w:p>
    <w:p>
      <w:r>
        <w:t>तीन भागों में पढ़ाएँ: (i) पात्र-परिचय और घटनाओं का क्रम; (ii) शब्दार्थ + मुहावरे; (iii) व्याकरण — संज्ञा, सर्वनाम, विशेषण, क्रिया।</w:t>
      </w:r>
    </w:p>
    <w:p>
      <w:r>
        <w:rPr>
          <w:b/>
        </w:rPr>
        <w:t>Teacher:</w:t>
      </w:r>
    </w:p>
    <w:p>
      <w:pPr>
        <w:pStyle w:val="ListBullet2"/>
      </w:pPr>
      <w:r>
        <w:t>राहुल और अमित का स्वभाव विस्तार से।</w:t>
      </w:r>
    </w:p>
    <w:p>
      <w:pPr>
        <w:pStyle w:val="ListBullet2"/>
      </w:pPr>
      <w:r>
        <w:t>मुहावरे कार्ड पर दिखाएँ।</w:t>
      </w:r>
    </w:p>
    <w:p>
      <w:pPr>
        <w:pStyle w:val="ListBullet2"/>
      </w:pPr>
      <w:r>
        <w:t>बोर्ड पर पदों की तालिका।</w:t>
      </w:r>
    </w:p>
    <w:p>
      <w:r>
        <w:rPr>
          <w:b/>
        </w:rPr>
        <w:t>Students:</w:t>
      </w:r>
    </w:p>
    <w:p>
      <w:pPr>
        <w:pStyle w:val="ListBullet2"/>
      </w:pPr>
      <w:r>
        <w:t>नोट्स लें।</w:t>
      </w:r>
    </w:p>
    <w:p>
      <w:pPr>
        <w:pStyle w:val="ListBullet2"/>
      </w:pPr>
      <w:r>
        <w:t>मुहावरों का प्रयोग वाक्यों में।</w:t>
      </w:r>
    </w:p>
    <w:p>
      <w:pPr>
        <w:pStyle w:val="ListBullet2"/>
      </w:pPr>
      <w:r>
        <w:t>वाक्यों से पद पहचानें।</w:t>
      </w:r>
    </w:p>
    <w:p>
      <w:r>
        <w:rPr>
          <w:b/>
          <w:sz w:val="24"/>
        </w:rPr>
        <w:t>4. Elaborate  (14 min)</w:t>
      </w:r>
    </w:p>
    <w:p>
      <w:r>
        <w:t>कार्यपत्रक — 5 प्रश्न (समझ, शब्दार्थ, मुहावरा, व्याकरण, रचनात्मक)।</w:t>
      </w:r>
    </w:p>
    <w:p>
      <w:r>
        <w:rPr>
          <w:b/>
        </w:rPr>
        <w:t>Teacher:</w:t>
      </w:r>
    </w:p>
    <w:p>
      <w:pPr>
        <w:pStyle w:val="ListBullet2"/>
      </w:pPr>
      <w:r>
        <w:t>कार्यपत्रक बाँटें।</w:t>
      </w:r>
    </w:p>
    <w:p>
      <w:pPr>
        <w:pStyle w:val="ListBullet2"/>
      </w:pPr>
      <w:r>
        <w:t>घूमकर मदद करें।</w:t>
      </w:r>
    </w:p>
    <w:p>
      <w:r>
        <w:rPr>
          <w:b/>
        </w:rPr>
        <w:t>Students:</w:t>
      </w:r>
    </w:p>
    <w:p>
      <w:pPr>
        <w:pStyle w:val="ListBullet2"/>
      </w:pPr>
      <w:r>
        <w:t>व्यक्तिगत रूप से हल करें।</w:t>
      </w:r>
    </w:p>
    <w:p>
      <w:r>
        <w:rPr>
          <w:b/>
          <w:sz w:val="24"/>
        </w:rPr>
        <w:t>5. Evaluate  (5 min)</w:t>
      </w:r>
    </w:p>
    <w:p>
      <w:r>
        <w:t>Exit-ticket — 4 प्रश्न।</w:t>
      </w:r>
    </w:p>
    <w:p>
      <w:r>
        <w:rPr>
          <w:b/>
        </w:rPr>
        <w:t>Teacher:</w:t>
      </w:r>
    </w:p>
    <w:p>
      <w:pPr>
        <w:pStyle w:val="ListBullet2"/>
      </w:pPr>
      <w:r>
        <w:t>समय सीमा।</w:t>
      </w:r>
    </w:p>
    <w:p>
      <w:r>
        <w:rPr>
          <w:b/>
        </w:rPr>
        <w:t>Students:</w:t>
      </w:r>
    </w:p>
    <w:p>
      <w:pPr>
        <w:pStyle w:val="ListBullet2"/>
      </w:pPr>
      <w:r>
        <w:t>चुपचाप पूरा करें।</w:t>
      </w:r>
    </w:p>
    <w:p>
      <w:r>
        <w:rPr>
          <w:b/>
          <w:sz w:val="24"/>
        </w:rPr>
        <w:t>6. Assign  (2 min)</w:t>
      </w:r>
    </w:p>
    <w:p>
      <w:r>
        <w:t>गृहकार्य — 'मेरा सबसे यादगार खेल का दिन' पर अनुच्छेद। अगले पाठ का परिचय।</w:t>
      </w:r>
    </w:p>
    <w:p>
      <w:r>
        <w:rPr>
          <w:b/>
        </w:rPr>
        <w:t>Teacher:</w:t>
      </w:r>
    </w:p>
    <w:p>
      <w:pPr>
        <w:pStyle w:val="ListBullet2"/>
      </w:pPr>
      <w:r>
        <w:t>गृहकार्य लिखाएँ।</w:t>
      </w:r>
    </w:p>
    <w:p>
      <w:r>
        <w:rPr>
          <w:b/>
        </w:rPr>
        <w:t>Students:</w:t>
      </w:r>
    </w:p>
    <w:p>
      <w:pPr>
        <w:pStyle w:val="ListBullet2"/>
      </w:pPr>
      <w:r>
        <w:t>गृहकार्य नोट करें।</w:t>
      </w:r>
    </w:p>
    <w:p>
      <w:pPr>
        <w:pStyle w:val="Heading1"/>
      </w:pPr>
      <w:r>
        <w:t>Homework</w:t>
      </w:r>
    </w:p>
    <w:p>
      <w:pPr>
        <w:pStyle w:val="ListBullet"/>
      </w:pPr>
      <w:r>
        <w:t>'मेरा सबसे यादगार खेल का दिन' पर 5-6 वाक्यों का अनुच्छेद।</w:t>
      </w:r>
    </w:p>
    <w:p>
      <w:pPr>
        <w:pStyle w:val="ListBullet"/>
      </w:pPr>
      <w:r>
        <w:t>इन मुहावरों का अर्थ और प्रयोग वाक्य में: ताना मारना, चकमा देना, कंधों पर उठाना।</w:t>
      </w:r>
    </w:p>
    <w:p>
      <w:pPr>
        <w:pStyle w:val="ListBullet"/>
      </w:pPr>
      <w:r>
        <w:t>कहानी से तीन सबक अपने शब्दों में लिखो।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Exit-ticket।</w:t>
      </w:r>
    </w:p>
    <w:p>
      <w:pPr>
        <w:pStyle w:val="ListBullet"/>
      </w:pPr>
      <w:r>
        <w:t>10-प्रश्न का summative quiz।</w:t>
      </w:r>
    </w:p>
    <w:p>
      <w:pPr>
        <w:pStyle w:val="ListBullet"/>
      </w:pPr>
      <w:r>
        <w:t>Long-answer rubric।</w:t>
      </w:r>
    </w:p>
    <w:p>
      <w:pPr>
        <w:pStyle w:val="ListBullet"/>
      </w:pPr>
      <w:r>
        <w:t>गृहकार्य अनुच्छेद peer-grade।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कक्षा 6 हिन्दी — मल्हार, पाठ 2: गोल।</w:t>
      </w:r>
    </w:p>
    <w:p>
      <w:r>
        <w:rPr>
          <w:i/>
          <w:color w:val="888888"/>
        </w:rPr>
        <w:t>Outcomes covered: 6-CBSE-HIN-GOL-01, 6-CBSE-HIN-GOL-02, 6-CBSE-HIN-GOL-03, 6-CBSE-HIN-GOL-04, 6-CBSE-HIN-GOL-05, 6-CBSE-HIN-GOL-06, 6-CBSE-HIN-GOL-07, 6-CBSE-HIN-GOL-08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