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वर्णपरिचयः (Class 6 CBSE Sanskrit)</w:t>
      </w:r>
    </w:p>
    <w:p>
      <w:r>
        <w:rPr>
          <w:i/>
          <w:color w:val="555555"/>
        </w:rPr>
        <w:t>Class 6  ·  Sanskrit  ·  वर्णपरिचयः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difference between स्वर (vowel) and व्यञ्जन (consonant).</w:t>
      </w:r>
    </w:p>
    <w:p>
      <w:pPr>
        <w:pStyle w:val="ListBullet"/>
      </w:pPr>
      <w:r>
        <w:t>Recite the 13 स्वराः and identify ह्रस्व / दीर्घ.</w:t>
      </w:r>
    </w:p>
    <w:p>
      <w:pPr>
        <w:pStyle w:val="ListBullet"/>
      </w:pPr>
      <w:r>
        <w:t>Recite the 33 व्यञ्जनानि and identify the five वर्गाः.</w:t>
      </w:r>
    </w:p>
    <w:p>
      <w:pPr>
        <w:pStyle w:val="ListBullet"/>
      </w:pPr>
      <w:r>
        <w:t>Identify the five उच्चारण-स्थानानि (places of articulation).</w:t>
      </w:r>
    </w:p>
    <w:p>
      <w:pPr>
        <w:pStyle w:val="ListBullet"/>
      </w:pPr>
      <w:r>
        <w:t>Form basic मात्रा-संयोगाः (consonant + vowel) like क का कि की कु कू.</w:t>
      </w:r>
    </w:p>
    <w:p>
      <w:pPr>
        <w:pStyle w:val="ListBullet"/>
      </w:pPr>
      <w:r>
        <w:t>Recognise common संयुक्ताक्षराणि — क्ष, त्र, ज्ञ.</w:t>
      </w:r>
    </w:p>
    <w:p>
      <w:pPr>
        <w:pStyle w:val="ListBullet"/>
      </w:pPr>
      <w:r>
        <w:t>Identify the शिरोरेखा and the देवनागरी-संख्या-वर्णाः.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Hindi alphabet (helpful, since both share Devanagari).</w:t>
      </w:r>
    </w:p>
    <w:p>
      <w:pPr>
        <w:pStyle w:val="ListBullet"/>
      </w:pPr>
      <w:r>
        <w:t>Ability to read and write Devanagari letters from Class 5.</w:t>
      </w:r>
    </w:p>
    <w:p>
      <w:pPr>
        <w:pStyle w:val="ListBullet"/>
      </w:pPr>
      <w:r>
        <w:t>Comfort with reading aloud.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Printed varṇa-mālā chart (one per student)</w:t>
      </w:r>
    </w:p>
    <w:p>
      <w:pPr>
        <w:pStyle w:val="ListBullet"/>
      </w:pPr>
      <w:r>
        <w:t>Cards with single वर्णाः for sorting games</w:t>
      </w:r>
    </w:p>
    <w:p>
      <w:pPr>
        <w:pStyle w:val="ListBullet"/>
      </w:pPr>
      <w:r>
        <w:t>Mirror (one per pair) for observing mouth-shape during उच्चारण</w:t>
      </w:r>
    </w:p>
    <w:p>
      <w:pPr>
        <w:pStyle w:val="ListBullet"/>
      </w:pPr>
      <w:r>
        <w:t>Worksheet — वर्णपरिचयः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वर्णः</w:t>
      </w:r>
    </w:p>
    <w:p>
      <w:pPr>
        <w:pStyle w:val="ListBullet"/>
      </w:pPr>
      <w:r>
        <w:t>स्वरः</w:t>
      </w:r>
    </w:p>
    <w:p>
      <w:pPr>
        <w:pStyle w:val="ListBullet"/>
      </w:pPr>
      <w:r>
        <w:t>व्यञ्जनम्</w:t>
      </w:r>
    </w:p>
    <w:p>
      <w:pPr>
        <w:pStyle w:val="ListBullet"/>
      </w:pPr>
      <w:r>
        <w:t>ह्रस्व</w:t>
      </w:r>
    </w:p>
    <w:p>
      <w:pPr>
        <w:pStyle w:val="ListBullet"/>
      </w:pPr>
      <w:r>
        <w:t>दीर्घ</w:t>
      </w:r>
    </w:p>
    <w:p>
      <w:pPr>
        <w:pStyle w:val="ListBullet"/>
      </w:pPr>
      <w:r>
        <w:t>अनुस्वारः</w:t>
      </w:r>
    </w:p>
    <w:p>
      <w:pPr>
        <w:pStyle w:val="ListBullet"/>
      </w:pPr>
      <w:r>
        <w:t>विसर्गः</w:t>
      </w:r>
    </w:p>
    <w:p>
      <w:pPr>
        <w:pStyle w:val="ListBullet"/>
      </w:pPr>
      <w:r>
        <w:t>वर्गः</w:t>
      </w:r>
    </w:p>
    <w:p>
      <w:pPr>
        <w:pStyle w:val="ListBullet"/>
      </w:pPr>
      <w:r>
        <w:t>अल्पप्राणः</w:t>
      </w:r>
    </w:p>
    <w:p>
      <w:pPr>
        <w:pStyle w:val="ListBullet"/>
      </w:pPr>
      <w:r>
        <w:t>महाप्राणः</w:t>
      </w:r>
    </w:p>
    <w:p>
      <w:pPr>
        <w:pStyle w:val="ListBullet"/>
      </w:pPr>
      <w:r>
        <w:t>अनुनासिकः</w:t>
      </w:r>
    </w:p>
    <w:p>
      <w:pPr>
        <w:pStyle w:val="ListBullet"/>
      </w:pPr>
      <w:r>
        <w:t>मात्रा</w:t>
      </w:r>
    </w:p>
    <w:p>
      <w:pPr>
        <w:pStyle w:val="ListBullet"/>
      </w:pPr>
      <w:r>
        <w:t>संयुक्ताक्षरम्</w:t>
      </w:r>
    </w:p>
    <w:p>
      <w:pPr>
        <w:pStyle w:val="ListBullet"/>
      </w:pPr>
      <w:r>
        <w:t>शिरोरेखा</w:t>
      </w:r>
    </w:p>
    <w:p>
      <w:pPr>
        <w:pStyle w:val="ListBullet"/>
      </w:pPr>
      <w:r>
        <w:t>कण्ठः</w:t>
      </w:r>
    </w:p>
    <w:p>
      <w:pPr>
        <w:pStyle w:val="ListBullet"/>
      </w:pPr>
      <w:r>
        <w:t>तालुः</w:t>
      </w:r>
    </w:p>
    <w:p>
      <w:pPr>
        <w:pStyle w:val="ListBullet"/>
      </w:pPr>
      <w:r>
        <w:t>मूर्धा</w:t>
      </w:r>
    </w:p>
    <w:p>
      <w:pPr>
        <w:pStyle w:val="ListBullet"/>
      </w:pPr>
      <w:r>
        <w:t>दन्ताः</w:t>
      </w:r>
    </w:p>
    <w:p>
      <w:pPr>
        <w:pStyle w:val="ListBullet"/>
      </w:pPr>
      <w:r>
        <w:t>ओष्ठौ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question: 'अ आ इ ई' इति कथम् उच्चार्यन्ते? Take responses; explain that each varṇa has a specific place in the mouth.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responses.</w:t>
      </w:r>
    </w:p>
    <w:p>
      <w:pPr>
        <w:pStyle w:val="ListBullet2"/>
      </w:pPr>
      <w:r>
        <w:t>Explain the bigger picture briefly.</w:t>
      </w:r>
    </w:p>
    <w:p>
      <w:r>
        <w:rPr>
          <w:b/>
        </w:rPr>
        <w:t>Students:</w:t>
      </w:r>
    </w:p>
    <w:p>
      <w:pPr>
        <w:pStyle w:val="ListBullet2"/>
      </w:pPr>
      <w:r>
        <w:t>Try the sounds.</w:t>
      </w:r>
    </w:p>
    <w:p>
      <w:pPr>
        <w:pStyle w:val="ListBullet2"/>
      </w:pPr>
      <w:r>
        <w:t>Notice mouth-shapes.</w:t>
      </w:r>
    </w:p>
    <w:p>
      <w:r>
        <w:rPr>
          <w:b/>
          <w:sz w:val="24"/>
        </w:rPr>
        <w:t>2. Explore  (12 min)</w:t>
      </w:r>
    </w:p>
    <w:p>
      <w:r>
        <w:t>Hand mirrors to pairs. Students pronounce अ इ उ क च ट त प and observe where each sound is produced. Discuss in pairs.</w:t>
      </w:r>
    </w:p>
    <w:p>
      <w:r>
        <w:rPr>
          <w:b/>
        </w:rPr>
        <w:t>Teacher:</w:t>
      </w:r>
    </w:p>
    <w:p>
      <w:pPr>
        <w:pStyle w:val="ListBullet2"/>
      </w:pPr>
      <w:r>
        <w:t>Distribute mirrors.</w:t>
      </w:r>
    </w:p>
    <w:p>
      <w:pPr>
        <w:pStyle w:val="ListBullet2"/>
      </w:pPr>
      <w:r>
        <w:t>Walk around; ask 'where do you feel it?'</w:t>
      </w:r>
    </w:p>
    <w:p>
      <w:pPr>
        <w:pStyle w:val="ListBullet2"/>
      </w:pPr>
      <w:r>
        <w:t>Lead a quick share.</w:t>
      </w:r>
    </w:p>
    <w:p>
      <w:r>
        <w:rPr>
          <w:b/>
        </w:rPr>
        <w:t>Students:</w:t>
      </w:r>
    </w:p>
    <w:p>
      <w:pPr>
        <w:pStyle w:val="ListBullet2"/>
      </w:pPr>
      <w:r>
        <w:t>Pronounce, observe in mirror.</w:t>
      </w:r>
    </w:p>
    <w:p>
      <w:pPr>
        <w:pStyle w:val="ListBullet2"/>
      </w:pPr>
      <w:r>
        <w:t>Compare with neighbour.</w:t>
      </w:r>
    </w:p>
    <w:p>
      <w:pPr>
        <w:pStyle w:val="ListBullet2"/>
      </w:pPr>
      <w:r>
        <w:t>Note the place of each sound.</w:t>
      </w:r>
    </w:p>
    <w:p>
      <w:r>
        <w:rPr>
          <w:b/>
          <w:sz w:val="24"/>
        </w:rPr>
        <w:t>3. Explain  (20 min)</w:t>
      </w:r>
    </w:p>
    <w:p>
      <w:r>
        <w:t>Cover four blocks: (i) स्वराः with hrasva/dīrgha; (ii) व्यञ्जनानि with five वर्गाः; (iii) उच्चारण-स्थानानि — कण्ठ-तालु-मूर्ध-दन्त-ओष्ठ; (iv) मात्राः and संयुक्ताक्षराणि.</w:t>
      </w:r>
    </w:p>
    <w:p>
      <w:r>
        <w:rPr>
          <w:b/>
        </w:rPr>
        <w:t>Teacher:</w:t>
      </w:r>
    </w:p>
    <w:p>
      <w:pPr>
        <w:pStyle w:val="ListBullet2"/>
      </w:pPr>
      <w:r>
        <w:t>Write the varṇa-mālā on the board.</w:t>
      </w:r>
    </w:p>
    <w:p>
      <w:pPr>
        <w:pStyle w:val="ListBullet2"/>
      </w:pPr>
      <w:r>
        <w:t>Drill recitation in chorus.</w:t>
      </w:r>
    </w:p>
    <w:p>
      <w:pPr>
        <w:pStyle w:val="ListBullet2"/>
      </w:pPr>
      <w:r>
        <w:t>Demonstrate matra placement (क का कि की …).</w:t>
      </w:r>
    </w:p>
    <w:p>
      <w:pPr>
        <w:pStyle w:val="ListBullet2"/>
      </w:pPr>
      <w:r>
        <w:t>Show क्ष त्र ज्ञ formation step by step.</w:t>
      </w:r>
    </w:p>
    <w:p>
      <w:r>
        <w:rPr>
          <w:b/>
        </w:rPr>
        <w:t>Students:</w:t>
      </w:r>
    </w:p>
    <w:p>
      <w:pPr>
        <w:pStyle w:val="ListBullet2"/>
      </w:pPr>
      <w:r>
        <w:t>Recite in chorus.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Practise मात्राः with letter 'न'.</w:t>
      </w:r>
    </w:p>
    <w:p>
      <w:r>
        <w:rPr>
          <w:b/>
          <w:sz w:val="24"/>
        </w:rPr>
        <w:t>4. Elaborate  (15 min)</w:t>
      </w:r>
    </w:p>
    <w:p>
      <w:r>
        <w:t>Worksheet practice: 6 questions on classification, recitation, मात्रा-formation and संयुक्ताक्षर decomposition.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(6 min)</w:t>
      </w:r>
    </w:p>
    <w:p>
      <w:r>
        <w:t>Exit 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write five short Sanskrit words and underline each स्वर and circle each व्यञ्जन.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(मम परिचयः).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all 33 व्यञ्जनानि in the correct order.</w:t>
      </w:r>
    </w:p>
    <w:p>
      <w:pPr>
        <w:pStyle w:val="ListBullet"/>
      </w:pPr>
      <w:r>
        <w:t>Write 'क' with all 10 vowel-mātrās: क का कि की कु कू के कै को कौ.</w:t>
      </w:r>
    </w:p>
    <w:p>
      <w:pPr>
        <w:pStyle w:val="ListBullet"/>
      </w:pPr>
      <w:r>
        <w:t>Decompose three संयुक्ताक्षराणि into their parts: क्ष = ?, त्र = ?, ज्ञ = ?.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quiz next class as summative.</w:t>
      </w:r>
    </w:p>
    <w:p>
      <w:pPr>
        <w:pStyle w:val="ListBullet"/>
      </w:pPr>
      <w:r>
        <w:t>Mark the LONG_ANSWER on पञ्च-वर्ग-व्यवस्था using the rubric in the answer key.</w:t>
      </w:r>
    </w:p>
    <w:p>
      <w:pPr>
        <w:pStyle w:val="ListBullet"/>
      </w:pPr>
      <w:r>
        <w:t>Peer-grade the matra-homework.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Sanskrit — Deepakam (दीपकम्), Chapter 1: वर्णपरिचयः.</w:t>
      </w:r>
    </w:p>
    <w:p>
      <w:r>
        <w:rPr>
          <w:i/>
          <w:color w:val="888888"/>
        </w:rPr>
        <w:t>Outcomes covered: 6-CBSE-SAN-VAR-01, 6-CBSE-SAN-VAR-02, 6-CBSE-SAN-VAR-03, 6-CBSE-SAN-VAR-04, 6-CBSE-SAN-VAR-05, 6-CBSE-SAN-VAR-06, 6-CBSE-SAN-VAR-07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