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पाठ-योजना — सूरदास के पद (Class 10 CBSE Hindi)</w:t>
      </w:r>
    </w:p>
    <w:p>
      <w:r>
        <w:rPr>
          <w:i/>
          <w:color w:val="555555"/>
        </w:rPr>
        <w:t>Class 10  ·  Hindi  ·  सूरदास के पद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सूरदास का संक्षिप्त परिचय और भक्तिकाल में उनका स्थान बताना।</w:t>
      </w:r>
    </w:p>
    <w:p>
      <w:pPr>
        <w:pStyle w:val="ListBullet"/>
      </w:pPr>
      <w:r>
        <w:t>'भ्रमरगीत' प्रसंग की पृष्ठभूमि समझना।</w:t>
      </w:r>
    </w:p>
    <w:p>
      <w:pPr>
        <w:pStyle w:val="ListBullet"/>
      </w:pPr>
      <w:r>
        <w:t>चारों पदों के भावार्थ का विश्लेषण करना।</w:t>
      </w:r>
    </w:p>
    <w:p>
      <w:pPr>
        <w:pStyle w:val="ListBullet"/>
      </w:pPr>
      <w:r>
        <w:t>मुख्य अलंकारों (उपमा, रूपक, अनुप्रास) की पहचान करना।</w:t>
      </w:r>
    </w:p>
    <w:p>
      <w:pPr>
        <w:pStyle w:val="ListBullet"/>
      </w:pPr>
      <w:r>
        <w:t>सगुण भक्ति बनाम निर्गुण ज्ञान का विवेचन करना।</w:t>
      </w:r>
    </w:p>
    <w:p>
      <w:pPr>
        <w:pStyle w:val="ListBullet"/>
      </w:pPr>
      <w:r>
        <w:t>ब्रजभाषा के विशिष्ट शब्दों के अर्थ समझना।</w:t>
      </w:r>
    </w:p>
    <w:p>
      <w:pPr>
        <w:pStyle w:val="Heading1"/>
      </w:pPr>
      <w:r>
        <w:t>Prerequisites</w:t>
      </w:r>
    </w:p>
    <w:p>
      <w:pPr>
        <w:pStyle w:val="ListBullet"/>
      </w:pPr>
      <w:r>
        <w:t>कक्षा ९ की भक्तिकाव्य से परिचय।</w:t>
      </w:r>
    </w:p>
    <w:p>
      <w:pPr>
        <w:pStyle w:val="ListBullet"/>
      </w:pPr>
      <w:r>
        <w:t>हिन्दी काव्य के मूल अलंकारों की जानकारी।</w:t>
      </w:r>
    </w:p>
    <w:p>
      <w:pPr>
        <w:pStyle w:val="ListBullet"/>
      </w:pPr>
      <w:r>
        <w:t>कृष्ण-कथा की सामान्य जानकारी।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सफेद बोर्ड और मार्कर</w:t>
      </w:r>
    </w:p>
    <w:p>
      <w:pPr>
        <w:pStyle w:val="ListBullet"/>
      </w:pPr>
      <w:r>
        <w:t>सूरदास का चित्र / प्रतिमा</w:t>
      </w:r>
    </w:p>
    <w:p>
      <w:pPr>
        <w:pStyle w:val="ListBullet"/>
      </w:pPr>
      <w:r>
        <w:t>कृष्ण-व्रज-मथुरा का मानचित्र</w:t>
      </w:r>
    </w:p>
    <w:p>
      <w:pPr>
        <w:pStyle w:val="ListBullet"/>
      </w:pPr>
      <w:r>
        <w:t>हारिल पक्षी और कमल-पत्ते का चित्र</w:t>
      </w:r>
    </w:p>
    <w:p>
      <w:pPr>
        <w:pStyle w:val="ListBullet"/>
      </w:pPr>
      <w:r>
        <w:t>कार्यपत्र — सूरदास के पद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सूरदास</w:t>
      </w:r>
    </w:p>
    <w:p>
      <w:pPr>
        <w:pStyle w:val="ListBullet"/>
      </w:pPr>
      <w:r>
        <w:t>भक्तिकाल</w:t>
      </w:r>
    </w:p>
    <w:p>
      <w:pPr>
        <w:pStyle w:val="ListBullet"/>
      </w:pPr>
      <w:r>
        <w:t>अष्टछाप</w:t>
      </w:r>
    </w:p>
    <w:p>
      <w:pPr>
        <w:pStyle w:val="ListBullet"/>
      </w:pPr>
      <w:r>
        <w:t>पुष्टिमार्ग</w:t>
      </w:r>
    </w:p>
    <w:p>
      <w:pPr>
        <w:pStyle w:val="ListBullet"/>
      </w:pPr>
      <w:r>
        <w:t>सगुण भक्ति</w:t>
      </w:r>
    </w:p>
    <w:p>
      <w:pPr>
        <w:pStyle w:val="ListBullet"/>
      </w:pPr>
      <w:r>
        <w:t>निर्गुण ब्रह्म</w:t>
      </w:r>
    </w:p>
    <w:p>
      <w:pPr>
        <w:pStyle w:val="ListBullet"/>
      </w:pPr>
      <w:r>
        <w:t>भ्रमरगीत</w:t>
      </w:r>
    </w:p>
    <w:p>
      <w:pPr>
        <w:pStyle w:val="ListBullet"/>
      </w:pPr>
      <w:r>
        <w:t>उद्धव</w:t>
      </w:r>
    </w:p>
    <w:p>
      <w:pPr>
        <w:pStyle w:val="ListBullet"/>
      </w:pPr>
      <w:r>
        <w:t>ब्रजभाषा</w:t>
      </w:r>
    </w:p>
    <w:p>
      <w:pPr>
        <w:pStyle w:val="ListBullet"/>
      </w:pPr>
      <w:r>
        <w:t>उपमा</w:t>
      </w:r>
    </w:p>
    <w:p>
      <w:pPr>
        <w:pStyle w:val="ListBullet"/>
      </w:pPr>
      <w:r>
        <w:t>रूपक</w:t>
      </w:r>
    </w:p>
    <w:p>
      <w:pPr>
        <w:pStyle w:val="ListBullet"/>
      </w:pPr>
      <w:r>
        <w:t>अनुप्रास</w:t>
      </w:r>
    </w:p>
    <w:p>
      <w:pPr>
        <w:pStyle w:val="ListBullet"/>
      </w:pPr>
      <w:r>
        <w:t>वियोग-शृंगार</w:t>
      </w:r>
    </w:p>
    <w:p>
      <w:pPr>
        <w:pStyle w:val="ListBullet"/>
      </w:pPr>
      <w:r>
        <w:t>हारिल की लकरी</w:t>
      </w:r>
    </w:p>
    <w:p>
      <w:pPr>
        <w:pStyle w:val="ListBullet"/>
      </w:pPr>
      <w:r>
        <w:t>बड़भागी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विद्यार्थियों से प्रश्न: 'जब कोई हमारे प्रिय से दूर हो जाता है, तो हम क्या करते हैं?' २-३ उत्तर लीजिए; भ्रमरगीत प्रसंग का संकेत दीजिए।</w:t>
      </w:r>
    </w:p>
    <w:p>
      <w:r>
        <w:rPr>
          <w:b/>
        </w:rPr>
        <w:t>Teacher:</w:t>
      </w:r>
    </w:p>
    <w:p>
      <w:pPr>
        <w:pStyle w:val="ListBullet2"/>
      </w:pPr>
      <w:r>
        <w:t>प्रश्न पूछना।</w:t>
      </w:r>
    </w:p>
    <w:p>
      <w:pPr>
        <w:pStyle w:val="ListBullet2"/>
      </w:pPr>
      <w:r>
        <w:t>उत्तर सुनना।</w:t>
      </w:r>
    </w:p>
    <w:p>
      <w:pPr>
        <w:pStyle w:val="ListBullet2"/>
      </w:pPr>
      <w:r>
        <w:t>गोपियों के वियोग का संदर्भ बताना।</w:t>
      </w:r>
    </w:p>
    <w:p>
      <w:r>
        <w:rPr>
          <w:b/>
        </w:rPr>
        <w:t>Students:</w:t>
      </w:r>
    </w:p>
    <w:p>
      <w:pPr>
        <w:pStyle w:val="ListBullet2"/>
      </w:pPr>
      <w:r>
        <w:t>सोचना।</w:t>
      </w:r>
    </w:p>
    <w:p>
      <w:pPr>
        <w:pStyle w:val="ListBullet2"/>
      </w:pPr>
      <w:r>
        <w:t>साझा करना।</w:t>
      </w:r>
    </w:p>
    <w:p>
      <w:pPr>
        <w:pStyle w:val="ListBullet2"/>
      </w:pPr>
      <w:r>
        <w:t>नोट करना।</w:t>
      </w:r>
    </w:p>
    <w:p>
      <w:r>
        <w:rPr>
          <w:b/>
          <w:sz w:val="24"/>
        </w:rPr>
        <w:t>2. Explore  (12 min)</w:t>
      </w:r>
    </w:p>
    <w:p>
      <w:r>
        <w:t>मानचित्र पर व्रज-मथुरा का स्थान दिखाइए। कृष्ण-गोपी-उद्धव के सम्बन्धों को नाटक-शैली में पुनर्रचित कीजिए।</w:t>
      </w:r>
    </w:p>
    <w:p>
      <w:r>
        <w:rPr>
          <w:b/>
        </w:rPr>
        <w:t>Teacher:</w:t>
      </w:r>
    </w:p>
    <w:p>
      <w:pPr>
        <w:pStyle w:val="ListBullet2"/>
      </w:pPr>
      <w:r>
        <w:t>मानचित्र दिखाना।</w:t>
      </w:r>
    </w:p>
    <w:p>
      <w:pPr>
        <w:pStyle w:val="ListBullet2"/>
      </w:pPr>
      <w:r>
        <w:t>पात्रों का परिचय।</w:t>
      </w:r>
    </w:p>
    <w:p>
      <w:pPr>
        <w:pStyle w:val="ListBullet2"/>
      </w:pPr>
      <w:r>
        <w:t>नाटकीय वर्णन।</w:t>
      </w:r>
    </w:p>
    <w:p>
      <w:r>
        <w:rPr>
          <w:b/>
        </w:rPr>
        <w:t>Students:</w:t>
      </w:r>
    </w:p>
    <w:p>
      <w:pPr>
        <w:pStyle w:val="ListBullet2"/>
      </w:pPr>
      <w:r>
        <w:t>देखना।</w:t>
      </w:r>
    </w:p>
    <w:p>
      <w:pPr>
        <w:pStyle w:val="ListBullet2"/>
      </w:pPr>
      <w:r>
        <w:t>पात्रों की भूमिका समझना।</w:t>
      </w:r>
    </w:p>
    <w:p>
      <w:pPr>
        <w:pStyle w:val="ListBullet2"/>
      </w:pPr>
      <w:r>
        <w:t>प्रश्न पूछना।</w:t>
      </w:r>
    </w:p>
    <w:p>
      <w:r>
        <w:rPr>
          <w:b/>
          <w:sz w:val="24"/>
        </w:rPr>
        <w:t>3. Explain  (22 min)</w:t>
      </w:r>
    </w:p>
    <w:p>
      <w:r>
        <w:t>चार ब्लॉकों में पढ़ाएँ: (i) सूरदास का परिचय + भ्रमरगीत; (ii) पहले दो पद — व्यंग्य और मनोव्यथा; (iii) तीसरे-चौथे पद — एकनिष्ठ प्रेम और राजनीति; (iv) अलंकार + भाषा + रस।</w:t>
      </w:r>
    </w:p>
    <w:p>
      <w:r>
        <w:rPr>
          <w:b/>
        </w:rPr>
        <w:t>Teacher:</w:t>
      </w:r>
    </w:p>
    <w:p>
      <w:pPr>
        <w:pStyle w:val="ListBullet2"/>
      </w:pPr>
      <w:r>
        <w:t>बोर्ड पर अष्टछाप और सूरदास का जीवन-सार लिखें।</w:t>
      </w:r>
    </w:p>
    <w:p>
      <w:pPr>
        <w:pStyle w:val="ListBullet2"/>
      </w:pPr>
      <w:r>
        <w:t>हर पद का भावार्थ क्रमशः समझाएँ।</w:t>
      </w:r>
    </w:p>
    <w:p>
      <w:pPr>
        <w:pStyle w:val="ListBullet2"/>
      </w:pPr>
      <w:r>
        <w:t>अलंकारों के उदाहरण दें।</w:t>
      </w:r>
    </w:p>
    <w:p>
      <w:pPr>
        <w:pStyle w:val="ListBullet2"/>
      </w:pPr>
      <w:r>
        <w:t>हारिल पक्षी की उपमा को विस्तार से समझाएँ।</w:t>
      </w:r>
    </w:p>
    <w:p>
      <w:r>
        <w:rPr>
          <w:b/>
        </w:rPr>
        <w:t>Students:</w:t>
      </w:r>
    </w:p>
    <w:p>
      <w:pPr>
        <w:pStyle w:val="ListBullet2"/>
      </w:pPr>
      <w:r>
        <w:t>नोट्स लें।</w:t>
      </w:r>
    </w:p>
    <w:p>
      <w:pPr>
        <w:pStyle w:val="ListBullet2"/>
      </w:pPr>
      <w:r>
        <w:t>पदों का साथ-साथ पठन करें।</w:t>
      </w:r>
    </w:p>
    <w:p>
      <w:pPr>
        <w:pStyle w:val="ListBullet2"/>
      </w:pPr>
      <w:r>
        <w:t>अलंकार पहचानें।</w:t>
      </w:r>
    </w:p>
    <w:p>
      <w:pPr>
        <w:pStyle w:val="ListBullet2"/>
      </w:pPr>
      <w:r>
        <w:t>ब्रजभाषा के शब्दों के अर्थ लिखें।</w:t>
      </w:r>
    </w:p>
    <w:p>
      <w:r>
        <w:rPr>
          <w:b/>
          <w:sz w:val="24"/>
        </w:rPr>
        <w:t>4. Elaborate  (14 min)</w:t>
      </w:r>
    </w:p>
    <w:p>
      <w:r>
        <w:t>कार्यपत्र अभ्यास: ६ प्रश्न जिनमें भावार्थ, अलंकार, शब्दार्थ, और लघु प्रश्न।</w:t>
      </w:r>
    </w:p>
    <w:p>
      <w:r>
        <w:rPr>
          <w:b/>
        </w:rPr>
        <w:t>Teacher:</w:t>
      </w:r>
    </w:p>
    <w:p>
      <w:pPr>
        <w:pStyle w:val="ListBullet2"/>
      </w:pPr>
      <w:r>
        <w:t>कार्यपत्र वितरण।</w:t>
      </w:r>
    </w:p>
    <w:p>
      <w:pPr>
        <w:pStyle w:val="ListBullet2"/>
      </w:pPr>
      <w:r>
        <w:t>घूमते हुए सहायता।</w:t>
      </w:r>
    </w:p>
    <w:p>
      <w:r>
        <w:rPr>
          <w:b/>
        </w:rPr>
        <w:t>Students:</w:t>
      </w:r>
    </w:p>
    <w:p>
      <w:pPr>
        <w:pStyle w:val="ListBullet2"/>
      </w:pPr>
      <w:r>
        <w:t>व्यक्तिगत हल।</w:t>
      </w:r>
    </w:p>
    <w:p>
      <w:pPr>
        <w:pStyle w:val="ListBullet2"/>
      </w:pPr>
      <w:r>
        <w:t>जोड़ी में जाँच।</w:t>
      </w:r>
    </w:p>
    <w:p>
      <w:r>
        <w:rPr>
          <w:b/>
          <w:sz w:val="24"/>
        </w:rPr>
        <w:t>5. Evaluate  (5 min)</w:t>
      </w:r>
    </w:p>
    <w:p>
      <w:r>
        <w:t>एग्जिट टिकट: ४ त्वरित प्रश्न, हर ब्लॉक से एक।</w:t>
      </w:r>
    </w:p>
    <w:p>
      <w:r>
        <w:rPr>
          <w:b/>
        </w:rPr>
        <w:t>Teacher:</w:t>
      </w:r>
    </w:p>
    <w:p>
      <w:pPr>
        <w:pStyle w:val="ListBullet2"/>
      </w:pPr>
      <w:r>
        <w:t>वितरण।</w:t>
      </w:r>
    </w:p>
    <w:p>
      <w:pPr>
        <w:pStyle w:val="ListBullet2"/>
      </w:pPr>
      <w:r>
        <w:t>समय पर निरीक्षण।</w:t>
      </w:r>
    </w:p>
    <w:p>
      <w:r>
        <w:rPr>
          <w:b/>
        </w:rPr>
        <w:t>Students:</w:t>
      </w:r>
    </w:p>
    <w:p>
      <w:pPr>
        <w:pStyle w:val="ListBullet2"/>
      </w:pPr>
      <w:r>
        <w:t>चुपचाप पूरा करना।</w:t>
      </w:r>
    </w:p>
    <w:p>
      <w:r>
        <w:rPr>
          <w:b/>
          <w:sz w:val="24"/>
        </w:rPr>
        <w:t>6. Assign  (2 min)</w:t>
      </w:r>
    </w:p>
    <w:p>
      <w:r>
        <w:t>गृह-कार्य: चारों पदों में से किसी एक का सारांश ५ पंक्तियों में अपने शब्दों में लिखें।</w:t>
      </w:r>
    </w:p>
    <w:p>
      <w:r>
        <w:rPr>
          <w:b/>
        </w:rPr>
        <w:t>Teacher:</w:t>
      </w:r>
    </w:p>
    <w:p>
      <w:pPr>
        <w:pStyle w:val="ListBullet2"/>
      </w:pPr>
      <w:r>
        <w:t>गृह-कार्य की घोषणा।</w:t>
      </w:r>
    </w:p>
    <w:p>
      <w:pPr>
        <w:pStyle w:val="ListBullet2"/>
      </w:pPr>
      <w:r>
        <w:t>अगले पाठ का संकेत।</w:t>
      </w:r>
    </w:p>
    <w:p>
      <w:r>
        <w:rPr>
          <w:b/>
        </w:rPr>
        <w:t>Students:</w:t>
      </w:r>
    </w:p>
    <w:p>
      <w:pPr>
        <w:pStyle w:val="ListBullet2"/>
      </w:pPr>
      <w:r>
        <w:t>गृह-कार्य नोट करें।</w:t>
      </w:r>
    </w:p>
    <w:p>
      <w:pPr>
        <w:pStyle w:val="Heading1"/>
      </w:pPr>
      <w:r>
        <w:t>Homework</w:t>
      </w:r>
    </w:p>
    <w:p>
      <w:pPr>
        <w:pStyle w:val="ListBullet"/>
      </w:pPr>
      <w:r>
        <w:t>चारों पदों में से किसी एक का सारांश ५ पंक्तियों में अपने शब्दों में लिखें।</w:t>
      </w:r>
    </w:p>
    <w:p>
      <w:pPr>
        <w:pStyle w:val="ListBullet"/>
      </w:pPr>
      <w:r>
        <w:t>पाठ के १० नये शब्दों के अर्थ अपनी शब्दकोश में जोड़ें।</w:t>
      </w:r>
    </w:p>
    <w:p>
      <w:pPr>
        <w:pStyle w:val="ListBullet"/>
      </w:pPr>
      <w:r>
        <w:t>एक उपमा लिखें जिसमें आप अपने किसी प्रिय व्यक्ति की तुलना किसी वस्तु से करें।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एग्जिट-टिकट को रचनात्मक मूल्यांकन के लिए उपयोग करें।</w:t>
      </w:r>
    </w:p>
    <w:p>
      <w:pPr>
        <w:pStyle w:val="ListBullet"/>
      </w:pPr>
      <w:r>
        <w:t>अगली कक्षा में १० प्रश्नों का त्वरित परीक्षण।</w:t>
      </w:r>
    </w:p>
    <w:p>
      <w:pPr>
        <w:pStyle w:val="ListBullet"/>
      </w:pPr>
      <w:r>
        <w:t>LONG_ANSWER को रूब्रिक से जाँचें।</w:t>
      </w:r>
    </w:p>
    <w:p>
      <w:pPr>
        <w:pStyle w:val="ListBullet"/>
      </w:pPr>
      <w:r>
        <w:t>गृह-कार्य के सारांश का जोड़ीदार-मूल्यांकन।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Hindi — Kshitij Bhag 2, Chapter 1: सूरदास के पद।</w:t>
      </w:r>
    </w:p>
    <w:p>
      <w:r>
        <w:rPr>
          <w:i/>
          <w:color w:val="888888"/>
        </w:rPr>
        <w:t>Outcomes covered: 10-CBSE-HIN-SUR-01, 10-CBSE-HIN-SUR-02, 10-CBSE-HIN-SUR-03, 10-CBSE-HIN-SUR-04, 10-CBSE-HIN-SUR-05, 10-CBSE-HIN-SUR-06, 10-CBSE-HIN-SUR-07, 10-CBSE-HIN-SUR-08, 10-CBSE-HIN-SUR-09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