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पाठ-योजना — बुद्धिर्बलवती सदा (Class 10 CBSE Sanskrit)</w:t>
      </w:r>
    </w:p>
    <w:p>
      <w:r>
        <w:rPr>
          <w:i/>
          <w:color w:val="555555"/>
        </w:rPr>
        <w:t>Class 10  ·  Sanskrit  ·  बुद्धिर्बलवती सदा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पंचतन्त्र का परिचय और इसके पाँच तन्त्र समझना।</w:t>
      </w:r>
    </w:p>
    <w:p>
      <w:pPr>
        <w:pStyle w:val="ListBullet"/>
      </w:pPr>
      <w:r>
        <w:t>कथा के तीन पात्रों का चरित्र-विश्लेषण।</w:t>
      </w:r>
    </w:p>
    <w:p>
      <w:pPr>
        <w:pStyle w:val="ListBullet"/>
      </w:pPr>
      <w:r>
        <w:t>शशक की बुद्धि का विश्लेषण — चार पहलू।</w:t>
      </w:r>
    </w:p>
    <w:p>
      <w:pPr>
        <w:pStyle w:val="ListBullet"/>
      </w:pPr>
      <w:r>
        <w:t>कुएँ की चाल और प्रतिबिम्ब का प्रतीक।</w:t>
      </w:r>
    </w:p>
    <w:p>
      <w:pPr>
        <w:pStyle w:val="ListBullet"/>
      </w:pPr>
      <w:r>
        <w:t>पाठ का केन्द्रीय संदेश — 'बुद्धि सदा बल से बड़ी'।</w:t>
      </w:r>
    </w:p>
    <w:p>
      <w:pPr>
        <w:pStyle w:val="ListBullet"/>
      </w:pPr>
      <w:r>
        <w:t>संस्कृत के विशिष्ट शब्दों के अर्थ।</w:t>
      </w:r>
    </w:p>
    <w:p>
      <w:pPr>
        <w:pStyle w:val="Heading1"/>
      </w:pPr>
      <w:r>
        <w:t>Prerequisites</w:t>
      </w:r>
    </w:p>
    <w:p>
      <w:pPr>
        <w:pStyle w:val="ListBullet"/>
      </w:pPr>
      <w:r>
        <w:t>कक्षा ९ की सरल संस्कृत-कथाएँ।</w:t>
      </w:r>
    </w:p>
    <w:p>
      <w:pPr>
        <w:pStyle w:val="ListBullet"/>
      </w:pPr>
      <w:r>
        <w:t>पंचतन्त्र की सामान्य जानकारी।</w:t>
      </w:r>
    </w:p>
    <w:p>
      <w:pPr>
        <w:pStyle w:val="ListBullet"/>
      </w:pPr>
      <w:r>
        <w:t>पशु-कथाओं के माध्यम से शिक्षण की पद्धति।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सफेद बोर्ड और मार्कर</w:t>
      </w:r>
    </w:p>
    <w:p>
      <w:pPr>
        <w:pStyle w:val="ListBullet"/>
      </w:pPr>
      <w:r>
        <w:t>सिंह और खरगोश के चित्र</w:t>
      </w:r>
    </w:p>
    <w:p>
      <w:pPr>
        <w:pStyle w:val="ListBullet"/>
      </w:pPr>
      <w:r>
        <w:t>जंगल और कुएँ के चित्र</w:t>
      </w:r>
    </w:p>
    <w:p>
      <w:pPr>
        <w:pStyle w:val="ListBullet"/>
      </w:pPr>
      <w:r>
        <w:t>पंचतन्त्र की छवि / प्रतीकात्मक चित्र</w:t>
      </w:r>
    </w:p>
    <w:p>
      <w:pPr>
        <w:pStyle w:val="ListBullet"/>
      </w:pPr>
      <w:r>
        <w:t>कार्यपत्र — बुद्धिर्बलवती सदा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बुद्धि</w:t>
      </w:r>
    </w:p>
    <w:p>
      <w:pPr>
        <w:pStyle w:val="ListBullet"/>
      </w:pPr>
      <w:r>
        <w:t>बलवती</w:t>
      </w:r>
    </w:p>
    <w:p>
      <w:pPr>
        <w:pStyle w:val="ListBullet"/>
      </w:pPr>
      <w:r>
        <w:t>सिंह</w:t>
      </w:r>
    </w:p>
    <w:p>
      <w:pPr>
        <w:pStyle w:val="ListBullet"/>
      </w:pPr>
      <w:r>
        <w:t>शशक</w:t>
      </w:r>
    </w:p>
    <w:p>
      <w:pPr>
        <w:pStyle w:val="ListBullet"/>
      </w:pPr>
      <w:r>
        <w:t>भासुरक</w:t>
      </w:r>
    </w:p>
    <w:p>
      <w:pPr>
        <w:pStyle w:val="ListBullet"/>
      </w:pPr>
      <w:r>
        <w:t>मृगया</w:t>
      </w:r>
    </w:p>
    <w:p>
      <w:pPr>
        <w:pStyle w:val="ListBullet"/>
      </w:pPr>
      <w:r>
        <w:t>कूप</w:t>
      </w:r>
    </w:p>
    <w:p>
      <w:pPr>
        <w:pStyle w:val="ListBullet"/>
      </w:pPr>
      <w:r>
        <w:t>प्रतिबिम्ब</w:t>
      </w:r>
    </w:p>
    <w:p>
      <w:pPr>
        <w:pStyle w:val="ListBullet"/>
      </w:pPr>
      <w:r>
        <w:t>पंचतन्त्र</w:t>
      </w:r>
    </w:p>
    <w:p>
      <w:pPr>
        <w:pStyle w:val="ListBullet"/>
      </w:pPr>
      <w:r>
        <w:t>विष्णुशर्मा</w:t>
      </w:r>
    </w:p>
    <w:p>
      <w:pPr>
        <w:pStyle w:val="ListBullet"/>
      </w:pPr>
      <w:r>
        <w:t>मित्रभेद</w:t>
      </w:r>
    </w:p>
    <w:p>
      <w:pPr>
        <w:pStyle w:val="ListBullet"/>
      </w:pPr>
      <w:r>
        <w:t>नीति-कथा</w:t>
      </w:r>
    </w:p>
    <w:p>
      <w:pPr>
        <w:pStyle w:val="ListBullet"/>
      </w:pPr>
      <w:r>
        <w:t>सूक्ति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विद्यार्थियों से प्रश्न: 'क्या एक छोटा बच्चा एक बड़े पहलवान को हरा सकता है? कैसे?' २-३ उत्तर लीजिए। पाठ का संकेत।</w:t>
      </w:r>
    </w:p>
    <w:p>
      <w:r>
        <w:rPr>
          <w:b/>
        </w:rPr>
        <w:t>Teacher:</w:t>
      </w:r>
    </w:p>
    <w:p>
      <w:pPr>
        <w:pStyle w:val="ListBullet2"/>
      </w:pPr>
      <w:r>
        <w:t>प्रश्न पूछना।</w:t>
      </w:r>
    </w:p>
    <w:p>
      <w:pPr>
        <w:pStyle w:val="ListBullet2"/>
      </w:pPr>
      <w:r>
        <w:t>उत्तर सुनना।</w:t>
      </w:r>
    </w:p>
    <w:p>
      <w:pPr>
        <w:pStyle w:val="ListBullet2"/>
      </w:pPr>
      <w:r>
        <w:t>बुद्धि vs बल का परिचय।</w:t>
      </w:r>
    </w:p>
    <w:p>
      <w:r>
        <w:rPr>
          <w:b/>
        </w:rPr>
        <w:t>Students:</w:t>
      </w:r>
    </w:p>
    <w:p>
      <w:pPr>
        <w:pStyle w:val="ListBullet2"/>
      </w:pPr>
      <w:r>
        <w:t>सोचना।</w:t>
      </w:r>
    </w:p>
    <w:p>
      <w:pPr>
        <w:pStyle w:val="ListBullet2"/>
      </w:pPr>
      <w:r>
        <w:t>साझा करना।</w:t>
      </w:r>
    </w:p>
    <w:p>
      <w:r>
        <w:rPr>
          <w:b/>
          <w:sz w:val="24"/>
        </w:rPr>
        <w:t>2. Explore  (12 min)</w:t>
      </w:r>
    </w:p>
    <w:p>
      <w:r>
        <w:t>कथा का संक्षिप्त नाटकीय पुनर्पाठन। तीन विद्यार्थी सिंह, शशक और अन्य पशु की भूमिका निभाएँ।</w:t>
      </w:r>
    </w:p>
    <w:p>
      <w:r>
        <w:rPr>
          <w:b/>
        </w:rPr>
        <w:t>Teacher:</w:t>
      </w:r>
    </w:p>
    <w:p>
      <w:pPr>
        <w:pStyle w:val="ListBullet2"/>
      </w:pPr>
      <w:r>
        <w:t>भूमिकाएँ बाँटना।</w:t>
      </w:r>
    </w:p>
    <w:p>
      <w:pPr>
        <w:pStyle w:val="ListBullet2"/>
      </w:pPr>
      <w:r>
        <w:t>नाटकीकरण।</w:t>
      </w:r>
    </w:p>
    <w:p>
      <w:pPr>
        <w:pStyle w:val="ListBullet2"/>
      </w:pPr>
      <w:r>
        <w:t>टिप्पणी।</w:t>
      </w:r>
    </w:p>
    <w:p>
      <w:r>
        <w:rPr>
          <w:b/>
        </w:rPr>
        <w:t>Students:</w:t>
      </w:r>
    </w:p>
    <w:p>
      <w:pPr>
        <w:pStyle w:val="ListBullet2"/>
      </w:pPr>
      <w:r>
        <w:t>अभिनय।</w:t>
      </w:r>
    </w:p>
    <w:p>
      <w:pPr>
        <w:pStyle w:val="ListBullet2"/>
      </w:pPr>
      <w:r>
        <w:t>देखना।</w:t>
      </w:r>
    </w:p>
    <w:p>
      <w:pPr>
        <w:pStyle w:val="ListBullet2"/>
      </w:pPr>
      <w:r>
        <w:t>नोट लेना।</w:t>
      </w:r>
    </w:p>
    <w:p>
      <w:r>
        <w:rPr>
          <w:b/>
          <w:sz w:val="24"/>
        </w:rPr>
        <w:t>3. Explain  (22 min)</w:t>
      </w:r>
    </w:p>
    <w:p>
      <w:r>
        <w:t>चार ब्लॉकों में पढ़ाएँ: (i) पंचतन्त्र का परिचय; (ii) कथा का सारांश; (iii) शशक की बुद्धि का विश्लेषण; (iv) पात्र-तुलना और संदेश।</w:t>
      </w:r>
    </w:p>
    <w:p>
      <w:r>
        <w:rPr>
          <w:b/>
        </w:rPr>
        <w:t>Teacher:</w:t>
      </w:r>
    </w:p>
    <w:p>
      <w:pPr>
        <w:pStyle w:val="ListBullet2"/>
      </w:pPr>
      <w:r>
        <w:t>पंचतन्त्र के पाँच तन्त्र बोर्ड पर।</w:t>
      </w:r>
    </w:p>
    <w:p>
      <w:pPr>
        <w:pStyle w:val="ListBullet2"/>
      </w:pPr>
      <w:r>
        <w:t>कथा का चरण-दर-चरण पुनर्पाठन।</w:t>
      </w:r>
    </w:p>
    <w:p>
      <w:pPr>
        <w:pStyle w:val="ListBullet2"/>
      </w:pPr>
      <w:r>
        <w:t>शशक की चार बुद्धियाँ।</w:t>
      </w:r>
    </w:p>
    <w:p>
      <w:pPr>
        <w:pStyle w:val="ListBullet2"/>
      </w:pPr>
      <w:r>
        <w:t>सिंह के अहंकार और शशक की बुद्धि की तुलना।</w:t>
      </w:r>
    </w:p>
    <w:p>
      <w:r>
        <w:rPr>
          <w:b/>
        </w:rPr>
        <w:t>Students:</w:t>
      </w:r>
    </w:p>
    <w:p>
      <w:pPr>
        <w:pStyle w:val="ListBullet2"/>
      </w:pPr>
      <w:r>
        <w:t>नोट्स लें।</w:t>
      </w:r>
    </w:p>
    <w:p>
      <w:pPr>
        <w:pStyle w:val="ListBullet2"/>
      </w:pPr>
      <w:r>
        <w:t>पात्रों का विश्लेषण करें।</w:t>
      </w:r>
    </w:p>
    <w:p>
      <w:pPr>
        <w:pStyle w:val="ListBullet2"/>
      </w:pPr>
      <w:r>
        <w:t>संस्कृत-शब्दों के अर्थ लिखें।</w:t>
      </w:r>
    </w:p>
    <w:p>
      <w:r>
        <w:rPr>
          <w:b/>
          <w:sz w:val="24"/>
        </w:rPr>
        <w:t>4. Elaborate  (14 min)</w:t>
      </w:r>
    </w:p>
    <w:p>
      <w:r>
        <w:t>कार्यपत्र अभ्यास: ६ प्रश्न (कथा-स्मरण, चरित्र-विश्लेषण, बुद्धि-विश्लेषण, संदेश)।</w:t>
      </w:r>
    </w:p>
    <w:p>
      <w:r>
        <w:rPr>
          <w:b/>
        </w:rPr>
        <w:t>Teacher:</w:t>
      </w:r>
    </w:p>
    <w:p>
      <w:pPr>
        <w:pStyle w:val="ListBullet2"/>
      </w:pPr>
      <w:r>
        <w:t>कार्यपत्र वितरण।</w:t>
      </w:r>
    </w:p>
    <w:p>
      <w:pPr>
        <w:pStyle w:val="ListBullet2"/>
      </w:pPr>
      <w:r>
        <w:t>घूमते हुए सहायता।</w:t>
      </w:r>
    </w:p>
    <w:p>
      <w:r>
        <w:rPr>
          <w:b/>
        </w:rPr>
        <w:t>Students:</w:t>
      </w:r>
    </w:p>
    <w:p>
      <w:pPr>
        <w:pStyle w:val="ListBullet2"/>
      </w:pPr>
      <w:r>
        <w:t>व्यक्तिगत हल।</w:t>
      </w:r>
    </w:p>
    <w:p>
      <w:pPr>
        <w:pStyle w:val="ListBullet2"/>
      </w:pPr>
      <w:r>
        <w:t>जोड़ी में जाँच।</w:t>
      </w:r>
    </w:p>
    <w:p>
      <w:r>
        <w:rPr>
          <w:b/>
          <w:sz w:val="24"/>
        </w:rPr>
        <w:t>5. Evaluate  (5 min)</w:t>
      </w:r>
    </w:p>
    <w:p>
      <w:r>
        <w:t>एग्जिट टिकट: ४ त्वरित प्रश्न।</w:t>
      </w:r>
    </w:p>
    <w:p>
      <w:r>
        <w:rPr>
          <w:b/>
        </w:rPr>
        <w:t>Teacher:</w:t>
      </w:r>
    </w:p>
    <w:p>
      <w:pPr>
        <w:pStyle w:val="ListBullet2"/>
      </w:pPr>
      <w:r>
        <w:t>वितरण।</w:t>
      </w:r>
    </w:p>
    <w:p>
      <w:pPr>
        <w:pStyle w:val="ListBullet2"/>
      </w:pPr>
      <w:r>
        <w:t>समय।</w:t>
      </w:r>
    </w:p>
    <w:p>
      <w:r>
        <w:rPr>
          <w:b/>
        </w:rPr>
        <w:t>Students:</w:t>
      </w:r>
    </w:p>
    <w:p>
      <w:pPr>
        <w:pStyle w:val="ListBullet2"/>
      </w:pPr>
      <w:r>
        <w:t>चुपचाप।</w:t>
      </w:r>
    </w:p>
    <w:p>
      <w:r>
        <w:rPr>
          <w:b/>
          <w:sz w:val="24"/>
        </w:rPr>
        <w:t>6. Assign  (2 min)</w:t>
      </w:r>
    </w:p>
    <w:p>
      <w:r>
        <w:t>गृह-कार्य: अपने जीवन का एक उदाहरण लिखें जब बुद्धि ने बल पर विजय पाई।</w:t>
      </w:r>
    </w:p>
    <w:p>
      <w:r>
        <w:rPr>
          <w:b/>
        </w:rPr>
        <w:t>Teacher:</w:t>
      </w:r>
    </w:p>
    <w:p>
      <w:pPr>
        <w:pStyle w:val="ListBullet2"/>
      </w:pPr>
      <w:r>
        <w:t>घोषणा।</w:t>
      </w:r>
    </w:p>
    <w:p>
      <w:r>
        <w:rPr>
          <w:b/>
        </w:rPr>
        <w:t>Students:</w:t>
      </w:r>
    </w:p>
    <w:p>
      <w:pPr>
        <w:pStyle w:val="ListBullet2"/>
      </w:pPr>
      <w:r>
        <w:t>नोट।</w:t>
      </w:r>
    </w:p>
    <w:p>
      <w:pPr>
        <w:pStyle w:val="Heading1"/>
      </w:pPr>
      <w:r>
        <w:t>Homework</w:t>
      </w:r>
    </w:p>
    <w:p>
      <w:pPr>
        <w:pStyle w:val="ListBullet"/>
      </w:pPr>
      <w:r>
        <w:t>अपने जीवन का एक उदाहरण लिखें जब बुद्धि ने बल पर विजय पाई — ५-६ पंक्तियों में।</w:t>
      </w:r>
    </w:p>
    <w:p>
      <w:pPr>
        <w:pStyle w:val="ListBullet"/>
      </w:pPr>
      <w:r>
        <w:t>पंचतन्त्र की एक और कथा खोजकर उसका सारांश लिखें।</w:t>
      </w:r>
    </w:p>
    <w:p>
      <w:pPr>
        <w:pStyle w:val="ListBullet"/>
      </w:pPr>
      <w:r>
        <w:t>संस्कृत के १० नये शब्दों के अर्थ अपनी शब्दकोश में जोड़ें।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एग्जिट-टिकट को रचनात्मक मूल्यांकन के लिए।</w:t>
      </w:r>
    </w:p>
    <w:p>
      <w:pPr>
        <w:pStyle w:val="ListBullet"/>
      </w:pPr>
      <w:r>
        <w:t>अगली कक्षा में १० प्रश्नों का त्वरित परीक्षण।</w:t>
      </w:r>
    </w:p>
    <w:p>
      <w:pPr>
        <w:pStyle w:val="ListBullet"/>
      </w:pPr>
      <w:r>
        <w:t>LONG_ANSWER को रूब्रिक से जाँचें।</w:t>
      </w:r>
    </w:p>
    <w:p>
      <w:pPr>
        <w:pStyle w:val="ListBullet"/>
      </w:pPr>
      <w:r>
        <w:t>गृह-कार्य का जोड़ीदार-मूल्यांकन।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10 Sanskrit — Shemushi Bhag 2, Chapter 2: बुद्धिर्बलवती सदा।</w:t>
      </w:r>
    </w:p>
    <w:p>
      <w:r>
        <w:rPr>
          <w:i/>
          <w:color w:val="888888"/>
        </w:rPr>
        <w:t>Outcomes covered: 10-CBSE-SAN-BBS-01, 10-CBSE-SAN-BBS-02, 10-CBSE-SAN-BBS-03, 10-CBSE-SAN-BBS-04, 10-CBSE-SAN-BBS-05, 10-CBSE-SAN-BBS-06, 10-CBSE-SAN-BBS-07, 10-CBSE-SAN-BBS-08, 10-CBSE-SAN-BBS-09, 10-CBSE-SAN-BBS-10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