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Units, Dimensions and Vectors (Class 12 NIOS Physics)</w:t>
      </w:r>
    </w:p>
    <w:p>
      <w:r>
        <w:rPr>
          <w:i/>
          <w:color w:val="555555"/>
        </w:rPr>
        <w:t>Class 12  ·  Physics  ·  Units, Dimensions and Vectors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State the seven SI base units and identify common derived units (N, J, W, Pa, Hz) in terms of base units.</w:t>
      </w:r>
    </w:p>
    <w:p>
      <w:pPr>
        <w:pStyle w:val="ListBullet"/>
      </w:pPr>
      <w:r>
        <w:t>Write the dimensional formula of a given quantity and apply the principle of homogeneity to check the consistency of an equation.</w:t>
      </w:r>
    </w:p>
    <w:p>
      <w:pPr>
        <w:pStyle w:val="ListBullet"/>
      </w:pPr>
      <w:r>
        <w:t>Compute mean absolute, relative and percentage errors and apply the rules for combining errors in sums, products and powers.</w:t>
      </w:r>
    </w:p>
    <w:p>
      <w:pPr>
        <w:pStyle w:val="ListBullet"/>
      </w:pPr>
      <w:r>
        <w:t>Distinguish scalars from vectors and resolve a vector into Cartesian components.</w:t>
      </w:r>
    </w:p>
    <w:p>
      <w:pPr>
        <w:pStyle w:val="ListBullet"/>
      </w:pPr>
      <w:r>
        <w:t>Compute scalar (dot) and vector (cross) products and apply them to find work done and torque.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Class 11 idea of speed, distance, time, force.</w:t>
      </w:r>
    </w:p>
    <w:p>
      <w:pPr>
        <w:pStyle w:val="ListBullet"/>
      </w:pPr>
      <w:r>
        <w:t>Comfort with basic algebra and trigonometry (sin, cos at 0°, 30°, 45°, 60°, 90°).</w:t>
      </w:r>
    </w:p>
    <w:p>
      <w:pPr>
        <w:pStyle w:val="ListBullet"/>
      </w:pPr>
      <w:r>
        <w:t>Familiarity with scientific notation and logarithms.</w:t>
      </w:r>
    </w:p>
    <w:p>
      <w:pPr>
        <w:pStyle w:val="ListBullet"/>
      </w:pPr>
      <w:r>
        <w:t>Basic Pythagoras' theorem.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A4 'SI base units + dimensions' reference sheet (one per pair)</w:t>
      </w:r>
    </w:p>
    <w:p>
      <w:pPr>
        <w:pStyle w:val="ListBullet"/>
      </w:pPr>
      <w:r>
        <w:t>Vernier calliper or screw gauge for a quick measurement demo</w:t>
      </w:r>
    </w:p>
    <w:p>
      <w:pPr>
        <w:pStyle w:val="ListBullet"/>
      </w:pPr>
      <w:r>
        <w:t>Set of arrow cards (printed vectors of various magnitudes and directions) for the addition activity</w:t>
      </w:r>
    </w:p>
    <w:p>
      <w:pPr>
        <w:pStyle w:val="ListBullet"/>
      </w:pPr>
      <w:r>
        <w:t>Calculator (one per pair) for error and component arithmetic</w:t>
      </w:r>
    </w:p>
    <w:p>
      <w:pPr>
        <w:pStyle w:val="ListBullet"/>
      </w:pPr>
      <w:r>
        <w:t>Worksheet handout (Worksheet — Units, Dimensions and Vectors)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SI base unit</w:t>
      </w:r>
    </w:p>
    <w:p>
      <w:pPr>
        <w:pStyle w:val="ListBullet"/>
      </w:pPr>
      <w:r>
        <w:t>Derived unit</w:t>
      </w:r>
    </w:p>
    <w:p>
      <w:pPr>
        <w:pStyle w:val="ListBullet"/>
      </w:pPr>
      <w:r>
        <w:t>Dimension</w:t>
      </w:r>
    </w:p>
    <w:p>
      <w:pPr>
        <w:pStyle w:val="ListBullet"/>
      </w:pPr>
      <w:r>
        <w:t>Dimensional homogeneity</w:t>
      </w:r>
    </w:p>
    <w:p>
      <w:pPr>
        <w:pStyle w:val="ListBullet"/>
      </w:pPr>
      <w:r>
        <w:t>Significant figure</w:t>
      </w:r>
    </w:p>
    <w:p>
      <w:pPr>
        <w:pStyle w:val="ListBullet"/>
      </w:pPr>
      <w:r>
        <w:t>Systematic error</w:t>
      </w:r>
    </w:p>
    <w:p>
      <w:pPr>
        <w:pStyle w:val="ListBullet"/>
      </w:pPr>
      <w:r>
        <w:t>Random error</w:t>
      </w:r>
    </w:p>
    <w:p>
      <w:pPr>
        <w:pStyle w:val="ListBullet"/>
      </w:pPr>
      <w:r>
        <w:t>Relative error</w:t>
      </w:r>
    </w:p>
    <w:p>
      <w:pPr>
        <w:pStyle w:val="ListBullet"/>
      </w:pPr>
      <w:r>
        <w:t>Scalar</w:t>
      </w:r>
    </w:p>
    <w:p>
      <w:pPr>
        <w:pStyle w:val="ListBullet"/>
      </w:pPr>
      <w:r>
        <w:t>Vector</w:t>
      </w:r>
    </w:p>
    <w:p>
      <w:pPr>
        <w:pStyle w:val="ListBullet"/>
      </w:pPr>
      <w:r>
        <w:t>Unit vector</w:t>
      </w:r>
    </w:p>
    <w:p>
      <w:pPr>
        <w:pStyle w:val="ListBullet"/>
      </w:pPr>
      <w:r>
        <w:t>Dot product</w:t>
      </w:r>
    </w:p>
    <w:p>
      <w:pPr>
        <w:pStyle w:val="ListBullet"/>
      </w:pPr>
      <w:r>
        <w:t>Cross product</w:t>
      </w:r>
    </w:p>
    <w:p>
      <w:pPr>
        <w:pStyle w:val="ListBullet"/>
      </w:pPr>
      <w:r>
        <w:t>Right-hand rule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Quick measurement demo: the teacher measures the diameter of a coin three times with a Vernier calliper, recording slightly different values each time. Asks the class: 'Which value is the right one? How do we report this?' Sets up the need for error analysis later in the lesson.</w:t>
      </w:r>
    </w:p>
    <w:p>
      <w:r>
        <w:rPr>
          <w:b/>
        </w:rPr>
        <w:t>Teacher:</w:t>
      </w:r>
    </w:p>
    <w:p>
      <w:pPr>
        <w:pStyle w:val="ListBullet2"/>
      </w:pPr>
      <w:r>
        <w:t>Demo three Vernier calliper readings of the same coin.</w:t>
      </w:r>
    </w:p>
    <w:p>
      <w:pPr>
        <w:pStyle w:val="ListBullet2"/>
      </w:pPr>
      <w:r>
        <w:t>Write the three values on the board; collect student suggestions for the 'best' value.</w:t>
      </w:r>
    </w:p>
    <w:p>
      <w:pPr>
        <w:pStyle w:val="ListBullet2"/>
      </w:pPr>
      <w:r>
        <w:t>Promise the rule for handling this is in the Significant Figures / Errors section later.</w:t>
      </w:r>
    </w:p>
    <w:p>
      <w:r>
        <w:rPr>
          <w:b/>
        </w:rPr>
        <w:t>Students:</w:t>
      </w:r>
    </w:p>
    <w:p>
      <w:pPr>
        <w:pStyle w:val="ListBullet2"/>
      </w:pPr>
      <w:r>
        <w:t>Record the three readings.</w:t>
      </w:r>
    </w:p>
    <w:p>
      <w:pPr>
        <w:pStyle w:val="ListBullet2"/>
      </w:pPr>
      <w:r>
        <w:t>Compute the mean as a quick sanity step.</w:t>
      </w:r>
    </w:p>
    <w:p>
      <w:pPr>
        <w:pStyle w:val="ListBullet2"/>
      </w:pPr>
      <w:r>
        <w:t>Note their suggestion for how to report uncertainty.</w:t>
      </w:r>
    </w:p>
    <w:p>
      <w:r>
        <w:rPr>
          <w:b/>
          <w:sz w:val="24"/>
        </w:rPr>
        <w:t>2. Explore  (12 min)</w:t>
      </w:r>
    </w:p>
    <w:p>
      <w:r>
        <w:t>Pair card sort: students receive a stack of unit cards (m/s, N, J·s, kg·m/s², kg·m²/s²) and a list of physical quantities (velocity, force, momentum, energy, action). They match each unit to the right physical quantity. Mismatches surface the value of dimensional analysis.</w:t>
      </w:r>
    </w:p>
    <w:p>
      <w:r>
        <w:rPr>
          <w:b/>
        </w:rPr>
        <w:t>Teacher:</w:t>
      </w:r>
    </w:p>
    <w:p>
      <w:pPr>
        <w:pStyle w:val="ListBullet2"/>
      </w:pPr>
      <w:r>
        <w:t>Distribute card stacks; give pairs 8 minutes.</w:t>
      </w:r>
    </w:p>
    <w:p>
      <w:pPr>
        <w:pStyle w:val="ListBullet2"/>
      </w:pPr>
      <w:r>
        <w:t>Listen for confusions between energy and momentum; J·s and kg·m/s².</w:t>
      </w:r>
    </w:p>
    <w:p>
      <w:pPr>
        <w:pStyle w:val="ListBullet2"/>
      </w:pPr>
      <w:r>
        <w:t>Pick two pairs to share their reasoning.</w:t>
      </w:r>
    </w:p>
    <w:p>
      <w:r>
        <w:rPr>
          <w:b/>
        </w:rPr>
        <w:t>Students:</w:t>
      </w:r>
    </w:p>
    <w:p>
      <w:pPr>
        <w:pStyle w:val="ListBullet2"/>
      </w:pPr>
      <w:r>
        <w:t>Match cards collaboratively; argue when uncertain.</w:t>
      </w:r>
    </w:p>
    <w:p>
      <w:pPr>
        <w:pStyle w:val="ListBullet2"/>
      </w:pPr>
      <w:r>
        <w:t>Tag any card-pair they disagreed about for the Explain phase.</w:t>
      </w:r>
    </w:p>
    <w:p>
      <w:r>
        <w:rPr>
          <w:b/>
          <w:sz w:val="24"/>
        </w:rPr>
        <w:t>3. Explain  (30 min)</w:t>
      </w:r>
    </w:p>
    <w:p>
      <w:r>
        <w:t>Direct instruction: the teacher (i) lists the seven SI base units and works through how derived units come from them; (ii) builds the dimensional formulas for velocity, acceleration, force, energy, power and pressure on the board; (iii) shows two worked examples — a consistency check on v² = u² + 2as and a derivation of T ∝ √(L/g) for a pendulum; (iv) covers significant-figure rules and error propagation; (v) introduces vectors with arrow diagrams and resolves a 10-N force at 60° into components.</w:t>
      </w:r>
    </w:p>
    <w:p>
      <w:r>
        <w:rPr>
          <w:b/>
        </w:rPr>
        <w:t>Teacher:</w:t>
      </w:r>
    </w:p>
    <w:p>
      <w:pPr>
        <w:pStyle w:val="ListBullet2"/>
      </w:pPr>
      <w:r>
        <w:t>Build a 'reference card' on the board: 7 base units + 5 dimensional formulas + sig-fig rules.</w:t>
      </w:r>
    </w:p>
    <w:p>
      <w:pPr>
        <w:pStyle w:val="ListBullet2"/>
      </w:pPr>
      <w:r>
        <w:t>Long-derive T ∝ √(L/g) live; ask students to call out each step.</w:t>
      </w:r>
    </w:p>
    <w:p>
      <w:pPr>
        <w:pStyle w:val="ListBullet2"/>
      </w:pPr>
      <w:r>
        <w:t>Resolve a 10-N force at 60° into components on the board.</w:t>
      </w:r>
    </w:p>
    <w:p>
      <w:pPr>
        <w:pStyle w:val="ListBullet2"/>
      </w:pPr>
      <w:r>
        <w:t>Draw two arrows for the parallelogram-law demo.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each worked example in their notebooks.</w:t>
      </w:r>
    </w:p>
    <w:p>
      <w:pPr>
        <w:pStyle w:val="ListBullet2"/>
      </w:pPr>
      <w:r>
        <w:t>Predict the dimensional formula of pressure before the teacher writes it.</w:t>
      </w:r>
    </w:p>
    <w:p>
      <w:pPr>
        <w:pStyle w:val="ListBullet2"/>
      </w:pPr>
      <w:r>
        <w:t>Add the sig-fig rules and the dot/cross-product formulas to a 'rules box' for quick reference.</w:t>
      </w:r>
    </w:p>
    <w:p>
      <w:r>
        <w:rPr>
          <w:b/>
          <w:sz w:val="24"/>
        </w:rPr>
        <w:t>4. Elaborate  (22 min)</w:t>
      </w:r>
    </w:p>
    <w:p>
      <w:r>
        <w:t>Application station: students work through six problems — two on dimensional analysis (one consistency check, one formula derivation), one on percentage error propagation, two on vector addition / component resolution, and one on a dot product / work calculation. The teacher circulates and prompts students who get stuck to verbalise their first step.</w:t>
      </w:r>
    </w:p>
    <w:p>
      <w:r>
        <w:rPr>
          <w:b/>
        </w:rPr>
        <w:t>Teacher:</w:t>
      </w:r>
    </w:p>
    <w:p>
      <w:pPr>
        <w:pStyle w:val="ListBullet2"/>
      </w:pPr>
      <w:r>
        <w:t>Circulate; offer the smallest hint that unblocks a student.</w:t>
      </w:r>
    </w:p>
    <w:p>
      <w:pPr>
        <w:pStyle w:val="ListBullet2"/>
      </w:pPr>
      <w:r>
        <w:t>Collect common mistakes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the six problems individually, showing all steps.</w:t>
      </w:r>
    </w:p>
    <w:p>
      <w:pPr>
        <w:pStyle w:val="ListBullet2"/>
      </w:pPr>
      <w:r>
        <w:t>Self-check against a posted answer key after the first three.</w:t>
      </w:r>
    </w:p>
    <w:p>
      <w:pPr>
        <w:pStyle w:val="ListBullet2"/>
      </w:pPr>
      <w:r>
        <w:t>Ask a peer before asking the teacher.</w:t>
      </w:r>
    </w:p>
    <w:p>
      <w:r>
        <w:rPr>
          <w:b/>
          <w:sz w:val="24"/>
        </w:rPr>
        <w:t>5. Evaluate  (13 min)</w:t>
      </w:r>
    </w:p>
    <w:p>
      <w:r>
        <w:t>Exit-ticket quiz: an 8-question MCQ + short-answer slip with at least one item per content area, drawn from the chapter's question bank. Students complete it silently in 9 minutes; the teacher then projects the answers and runs a 4-minute discussion focused on the two items most students missed.</w:t>
      </w:r>
    </w:p>
    <w:p>
      <w:r>
        <w:rPr>
          <w:b/>
        </w:rPr>
        <w:t>Teacher:</w:t>
      </w:r>
    </w:p>
    <w:p>
      <w:pPr>
        <w:pStyle w:val="ListBullet2"/>
      </w:pPr>
      <w:r>
        <w:t>Distribute the exit-ticket; remind students it is individual work.</w:t>
      </w:r>
    </w:p>
    <w:p>
      <w:pPr>
        <w:pStyle w:val="ListBullet2"/>
      </w:pPr>
      <w:r>
        <w:t>Time the quiz to 9 minutes strictly.</w:t>
      </w:r>
    </w:p>
    <w:p>
      <w:pPr>
        <w:pStyle w:val="ListBullet2"/>
      </w:pPr>
      <w:r>
        <w:t>Quickly tally results and address the top two miss items.</w:t>
      </w:r>
    </w:p>
    <w:p>
      <w:r>
        <w:rPr>
          <w:b/>
        </w:rPr>
        <w:t>Students:</w:t>
      </w:r>
    </w:p>
    <w:p>
      <w:pPr>
        <w:pStyle w:val="ListBullet2"/>
      </w:pPr>
      <w:r>
        <w:t>Complete the exit-ticket silently.</w:t>
      </w:r>
    </w:p>
    <w:p>
      <w:pPr>
        <w:pStyle w:val="ListBullet2"/>
      </w:pPr>
      <w:r>
        <w:t>Self-mark and write a one-line reflection on the item they got wrong, if any.</w:t>
      </w:r>
    </w:p>
    <w:p>
      <w:r>
        <w:rPr>
          <w:b/>
          <w:sz w:val="24"/>
        </w:rPr>
        <w:t>6. Assign  (5 min)</w:t>
      </w:r>
    </w:p>
    <w:p>
      <w:r>
        <w:t>Set homework: complete the rest of the worksheet, plus one CREATE-level prompt from the bank ('Construct a single equation involving force F, mass m, velocity v, and time t that is dimensionally consistent, and verify the consistency'). Preview the next chapter (Motion in a Straight Line) by writing v = u + at on the board and asking students to predict its dimensional consistency.</w:t>
      </w:r>
    </w:p>
    <w:p>
      <w:r>
        <w:rPr>
          <w:b/>
        </w:rPr>
        <w:t>Teacher:</w:t>
      </w:r>
    </w:p>
    <w:p>
      <w:pPr>
        <w:pStyle w:val="ListBullet2"/>
      </w:pPr>
      <w:r>
        <w:t>Announce homework due date and the CREATE prompt.</w:t>
      </w:r>
    </w:p>
    <w:p>
      <w:pPr>
        <w:pStyle w:val="ListBullet2"/>
      </w:pPr>
      <w:r>
        <w:t>Bridge to the next chapter with v = u + at.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 for home study.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Units, Dimensions and Vectors handout.</w:t>
      </w:r>
    </w:p>
    <w:p>
      <w:pPr>
        <w:pStyle w:val="ListBullet"/>
      </w:pPr>
      <w:r>
        <w:t>Complete one CREATE-level prompt from the question bank: invent an equation involving force, mass, velocity and time that is dimensionally consistent, and verify.</w:t>
      </w:r>
    </w:p>
    <w:p>
      <w:pPr>
        <w:pStyle w:val="ListBullet"/>
      </w:pPr>
      <w:r>
        <w:t>Find three measurements from the textbook (e.g. mass of an electron, speed of light, Avogadro's number) and write each in scientific notation with the correct number of significant figures.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8-item exit ticket described in the Evaluate phase as a quick formative check.</w:t>
      </w:r>
    </w:p>
    <w:p>
      <w:pPr>
        <w:pStyle w:val="ListBullet"/>
      </w:pPr>
      <w:r>
        <w:t>Set a 12-question MCQ + 2 long-answer quiz drawn from the chapter's question bank for the next class as a summative assessment.</w:t>
      </w:r>
    </w:p>
    <w:p>
      <w:pPr>
        <w:pStyle w:val="ListBullet"/>
      </w:pPr>
      <w:r>
        <w:t>Mark the LONG_ANSWER on three-vector subtraction (\vec{a} − \vec{b}, dot, cross product) using the auto-grade rubric.</w:t>
      </w:r>
    </w:p>
    <w:p>
      <w:pPr>
        <w:pStyle w:val="ListBullet"/>
      </w:pPr>
      <w:r>
        <w:t>Run a 5-minute peer-grading round on the CREATE homework using a simple two-criterion rubric (dimensionally consistent? algebra correct?).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Senior Secondary Physics, Module 1, Lesson 1: Units, Dimensions and Vectors.</w:t>
      </w:r>
    </w:p>
    <w:p>
      <w:pPr>
        <w:pStyle w:val="ListBullet"/>
      </w:pPr>
      <w:r>
        <w:t>NCERT Class 11 Physics, Chapter 2: Units and Measurements; Chapter 4: Motion in a Plane (vector treatment).</w:t>
      </w:r>
    </w:p>
    <w:p>
      <w:r>
        <w:rPr>
          <w:i/>
          <w:color w:val="888888"/>
        </w:rPr>
        <w:t>Outcomes covered: 12-NIOS-PHY-UDV-01, 12-NIOS-PHY-UDV-02, 12-NIOS-PHY-UDV-03, 12-NIOS-PHY-UDV-04, 12-NIOS-PHY-UDV-05, 12-NIOS-PHY-UDV-06, 12-NIOS-PHY-UDV-07, 12-NIOS-PHY-UDV-08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