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37FD1"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4"/>
          <w:szCs w:val="34"/>
          <w:lang w:val="en-GB"/>
        </w:rPr>
        <w:t>Blog 1: AI Innovations in Mental Health: Illuminating Paths Amidst Challenges</w:t>
      </w:r>
    </w:p>
    <w:p w14:paraId="655B5714"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C289884"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Introduction</w:t>
      </w:r>
    </w:p>
    <w:p w14:paraId="3C7002A1"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021ABF0"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Title</w:t>
      </w:r>
      <w:r>
        <w:rPr>
          <w:rFonts w:ascii="System Font" w:hAnsi="System Font" w:cs="System Font"/>
          <w:color w:val="0E0E0E"/>
          <w:kern w:val="0"/>
          <w:sz w:val="28"/>
          <w:szCs w:val="28"/>
          <w:lang w:val="en-GB"/>
        </w:rPr>
        <w:t>: “AI Innovations in Mental Health: Illuminating Paths Amidst Challenges”</w:t>
      </w:r>
    </w:p>
    <w:p w14:paraId="16CDDAAD"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24AD312"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Objective</w:t>
      </w:r>
      <w:r>
        <w:rPr>
          <w:rFonts w:ascii="System Font" w:hAnsi="System Font" w:cs="System Font"/>
          <w:color w:val="0E0E0E"/>
          <w:kern w:val="0"/>
          <w:sz w:val="28"/>
          <w:szCs w:val="28"/>
          <w:lang w:val="en-GB"/>
        </w:rPr>
        <w:t>: To explore the potential of artificial intelligence in revolutionizing mental health care by enhancing early detection, personalized treatment, and accessibility.</w:t>
      </w:r>
    </w:p>
    <w:p w14:paraId="3B904A88"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98819F3"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Blog Content</w:t>
      </w:r>
    </w:p>
    <w:p w14:paraId="6558513F"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831D327"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The Current State of Mental Health</w:t>
      </w:r>
    </w:p>
    <w:p w14:paraId="7A7E3CE8"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7F383E5"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Mental health issues, including depression, anxiety, and bipolar disorders, affect millions globally. The World Health Organization reports that 1 in 4 individuals will face mental health challenges, with significant impacts on children and adolescents (WHO 2021). Despite the critical need, mental health care often suffers from limited resources and accessibility issues.</w:t>
      </w:r>
    </w:p>
    <w:p w14:paraId="3417CC85"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00DEC7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The Role of AI in Mental Health</w:t>
      </w:r>
    </w:p>
    <w:p w14:paraId="0135B5D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48E2226"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AI can transform mental health care through:</w:t>
      </w:r>
    </w:p>
    <w:p w14:paraId="5BC0B6E3"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B3518D1"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Personal Sensing and Digital Phenotyping</w:t>
      </w:r>
      <w:r>
        <w:rPr>
          <w:rFonts w:ascii="System Font" w:hAnsi="System Font" w:cs="System Font"/>
          <w:color w:val="0E0E0E"/>
          <w:kern w:val="0"/>
          <w:sz w:val="28"/>
          <w:szCs w:val="28"/>
          <w:lang w:val="en-GB"/>
        </w:rPr>
        <w:t>: Using smartphone sensors and usage data to predict mental health issues (</w:t>
      </w:r>
      <w:proofErr w:type="spellStart"/>
      <w:r>
        <w:rPr>
          <w:rFonts w:ascii="System Font" w:hAnsi="System Font" w:cs="System Font"/>
          <w:color w:val="0E0E0E"/>
          <w:kern w:val="0"/>
          <w:sz w:val="28"/>
          <w:szCs w:val="28"/>
          <w:lang w:val="en-GB"/>
        </w:rPr>
        <w:t>Onnela</w:t>
      </w:r>
      <w:proofErr w:type="spellEnd"/>
      <w:r>
        <w:rPr>
          <w:rFonts w:ascii="System Font" w:hAnsi="System Font" w:cs="System Font"/>
          <w:color w:val="0E0E0E"/>
          <w:kern w:val="0"/>
          <w:sz w:val="28"/>
          <w:szCs w:val="28"/>
          <w:lang w:val="en-GB"/>
        </w:rPr>
        <w:t xml:space="preserve"> &amp; Rauch 2016).</w:t>
      </w:r>
    </w:p>
    <w:p w14:paraId="0F05CCD7"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 xml:space="preserve">Chatbots for Virtual </w:t>
      </w:r>
      <w:proofErr w:type="spellStart"/>
      <w:r>
        <w:rPr>
          <w:rFonts w:ascii="System Font" w:hAnsi="System Font" w:cs="System Font"/>
          <w:b/>
          <w:bCs/>
          <w:color w:val="0E0E0E"/>
          <w:kern w:val="0"/>
          <w:sz w:val="28"/>
          <w:szCs w:val="28"/>
          <w:lang w:val="en-GB"/>
        </w:rPr>
        <w:t>Counseling</w:t>
      </w:r>
      <w:proofErr w:type="spellEnd"/>
      <w:r>
        <w:rPr>
          <w:rFonts w:ascii="System Font" w:hAnsi="System Font" w:cs="System Font"/>
          <w:color w:val="0E0E0E"/>
          <w:kern w:val="0"/>
          <w:sz w:val="28"/>
          <w:szCs w:val="28"/>
          <w:lang w:val="en-GB"/>
        </w:rPr>
        <w:t xml:space="preserve">: Empathetic chatbots like </w:t>
      </w:r>
      <w:proofErr w:type="spellStart"/>
      <w:r>
        <w:rPr>
          <w:rFonts w:ascii="System Font" w:hAnsi="System Font" w:cs="System Font"/>
          <w:color w:val="0E0E0E"/>
          <w:kern w:val="0"/>
          <w:sz w:val="28"/>
          <w:szCs w:val="28"/>
          <w:lang w:val="en-GB"/>
        </w:rPr>
        <w:t>Woebot</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Wysa</w:t>
      </w:r>
      <w:proofErr w:type="spellEnd"/>
      <w:r>
        <w:rPr>
          <w:rFonts w:ascii="System Font" w:hAnsi="System Font" w:cs="System Font"/>
          <w:color w:val="0E0E0E"/>
          <w:kern w:val="0"/>
          <w:sz w:val="28"/>
          <w:szCs w:val="28"/>
          <w:lang w:val="en-GB"/>
        </w:rPr>
        <w:t xml:space="preserve">, and Tess provide 24/7 support, using cognitive </w:t>
      </w:r>
      <w:proofErr w:type="spellStart"/>
      <w:r>
        <w:rPr>
          <w:rFonts w:ascii="System Font" w:hAnsi="System Font" w:cs="System Font"/>
          <w:color w:val="0E0E0E"/>
          <w:kern w:val="0"/>
          <w:sz w:val="28"/>
          <w:szCs w:val="28"/>
          <w:lang w:val="en-GB"/>
        </w:rPr>
        <w:t>behavioral</w:t>
      </w:r>
      <w:proofErr w:type="spellEnd"/>
      <w:r>
        <w:rPr>
          <w:rFonts w:ascii="System Font" w:hAnsi="System Font" w:cs="System Font"/>
          <w:color w:val="0E0E0E"/>
          <w:kern w:val="0"/>
          <w:sz w:val="28"/>
          <w:szCs w:val="28"/>
          <w:lang w:val="en-GB"/>
        </w:rPr>
        <w:t xml:space="preserve"> therapy and mindfulness to reduce depression and anxiety (</w:t>
      </w:r>
      <w:proofErr w:type="spellStart"/>
      <w:r>
        <w:rPr>
          <w:rFonts w:ascii="System Font" w:hAnsi="System Font" w:cs="System Font"/>
          <w:color w:val="0E0E0E"/>
          <w:kern w:val="0"/>
          <w:sz w:val="28"/>
          <w:szCs w:val="28"/>
          <w:lang w:val="en-GB"/>
        </w:rPr>
        <w:t>D’Alfonso</w:t>
      </w:r>
      <w:proofErr w:type="spellEnd"/>
      <w:r>
        <w:rPr>
          <w:rFonts w:ascii="System Font" w:hAnsi="System Font" w:cs="System Font"/>
          <w:color w:val="0E0E0E"/>
          <w:kern w:val="0"/>
          <w:sz w:val="28"/>
          <w:szCs w:val="28"/>
          <w:lang w:val="en-GB"/>
        </w:rPr>
        <w:t xml:space="preserve"> 2020).</w:t>
      </w:r>
    </w:p>
    <w:p w14:paraId="6C900F72"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DAD8338"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Ethical Concerns and Technical Challenges</w:t>
      </w:r>
    </w:p>
    <w:p w14:paraId="348FF075"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1088EC0"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Integrating AI in mental health care raises ethical issues such as privacy, fairness, and responsibility. Addressing these concerns involves:</w:t>
      </w:r>
    </w:p>
    <w:p w14:paraId="105911D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40E9137"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Patient Involvement</w:t>
      </w:r>
      <w:r>
        <w:rPr>
          <w:rFonts w:ascii="System Font" w:hAnsi="System Font" w:cs="System Font"/>
          <w:color w:val="0E0E0E"/>
          <w:kern w:val="0"/>
          <w:sz w:val="28"/>
          <w:szCs w:val="28"/>
          <w:lang w:val="en-GB"/>
        </w:rPr>
        <w:t>: Making patients and caregivers domain experts in AI solutions (</w:t>
      </w:r>
      <w:proofErr w:type="spellStart"/>
      <w:r>
        <w:rPr>
          <w:rFonts w:ascii="System Font" w:hAnsi="System Font" w:cs="System Font"/>
          <w:color w:val="0E0E0E"/>
          <w:kern w:val="0"/>
          <w:sz w:val="28"/>
          <w:szCs w:val="28"/>
          <w:lang w:val="en-GB"/>
        </w:rPr>
        <w:t>D’Alfonso</w:t>
      </w:r>
      <w:proofErr w:type="spellEnd"/>
      <w:r>
        <w:rPr>
          <w:rFonts w:ascii="System Font" w:hAnsi="System Font" w:cs="System Font"/>
          <w:color w:val="0E0E0E"/>
          <w:kern w:val="0"/>
          <w:sz w:val="28"/>
          <w:szCs w:val="28"/>
          <w:lang w:val="en-GB"/>
        </w:rPr>
        <w:t xml:space="preserve"> 2020).</w:t>
      </w:r>
    </w:p>
    <w:p w14:paraId="7DE5CD95"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Technical Challenges</w:t>
      </w:r>
      <w:r>
        <w:rPr>
          <w:rFonts w:ascii="System Font" w:hAnsi="System Font" w:cs="System Font"/>
          <w:color w:val="0E0E0E"/>
          <w:kern w:val="0"/>
          <w:sz w:val="28"/>
          <w:szCs w:val="28"/>
          <w:lang w:val="en-GB"/>
        </w:rPr>
        <w:t>: Ensuring data safety, effective user experience, and accurate model development (</w:t>
      </w:r>
      <w:proofErr w:type="spellStart"/>
      <w:r>
        <w:rPr>
          <w:rFonts w:ascii="System Font" w:hAnsi="System Font" w:cs="System Font"/>
          <w:color w:val="0E0E0E"/>
          <w:kern w:val="0"/>
          <w:sz w:val="28"/>
          <w:szCs w:val="28"/>
          <w:lang w:val="en-GB"/>
        </w:rPr>
        <w:t>Denecke</w:t>
      </w:r>
      <w:proofErr w:type="spellEnd"/>
      <w:r>
        <w:rPr>
          <w:rFonts w:ascii="System Font" w:hAnsi="System Font" w:cs="System Font"/>
          <w:color w:val="0E0E0E"/>
          <w:kern w:val="0"/>
          <w:sz w:val="28"/>
          <w:szCs w:val="28"/>
          <w:lang w:val="en-GB"/>
        </w:rPr>
        <w:t xml:space="preserve"> et al. 2021).</w:t>
      </w:r>
    </w:p>
    <w:p w14:paraId="740CCED4"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A67850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Future Implications</w:t>
      </w:r>
    </w:p>
    <w:p w14:paraId="6067AB5F"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4263415"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AI-powered virtual agents and social robots are becoming more significant in mental health services. These tools aim to improve care quality and accessibility while reducing costs (Fiske et al. 2020).</w:t>
      </w:r>
    </w:p>
    <w:p w14:paraId="48A8B191"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AB0DA66"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Conclusion</w:t>
      </w:r>
    </w:p>
    <w:p w14:paraId="3DB742E9"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A8EC5E7"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AI holds immense potential in mental health care, offering early detection, personalized treatment, and improved accessibility. However, addressing ethical concerns and ensuring careful implementation is crucial for maximizing benefits while maintaining human compassion and dignity.</w:t>
      </w:r>
    </w:p>
    <w:p w14:paraId="124AFFEB"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2489B68"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Reflective Statement 1</w:t>
      </w:r>
    </w:p>
    <w:p w14:paraId="167ED819"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B34FF77"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The blog “AI Innovations in Mental Health: Illuminating Paths Amidst Challenges” was developed using generative AI tools, </w:t>
      </w:r>
      <w:proofErr w:type="spellStart"/>
      <w:r>
        <w:rPr>
          <w:rFonts w:ascii="System Font" w:hAnsi="System Font" w:cs="System Font"/>
          <w:color w:val="0E0E0E"/>
          <w:kern w:val="0"/>
          <w:sz w:val="28"/>
          <w:szCs w:val="28"/>
          <w:lang w:val="en-GB"/>
        </w:rPr>
        <w:t>ChatGPT</w:t>
      </w:r>
      <w:proofErr w:type="spellEnd"/>
      <w:r>
        <w:rPr>
          <w:rFonts w:ascii="System Font" w:hAnsi="System Font" w:cs="System Font"/>
          <w:color w:val="0E0E0E"/>
          <w:kern w:val="0"/>
          <w:sz w:val="28"/>
          <w:szCs w:val="28"/>
          <w:lang w:val="en-GB"/>
        </w:rPr>
        <w:t xml:space="preserve"> and Bard-AI. </w:t>
      </w:r>
      <w:proofErr w:type="spellStart"/>
      <w:r>
        <w:rPr>
          <w:rFonts w:ascii="System Font" w:hAnsi="System Font" w:cs="System Font"/>
          <w:color w:val="0E0E0E"/>
          <w:kern w:val="0"/>
          <w:sz w:val="28"/>
          <w:szCs w:val="28"/>
          <w:lang w:val="en-GB"/>
        </w:rPr>
        <w:t>ChatGPT</w:t>
      </w:r>
      <w:proofErr w:type="spellEnd"/>
      <w:r>
        <w:rPr>
          <w:rFonts w:ascii="System Font" w:hAnsi="System Font" w:cs="System Font"/>
          <w:color w:val="0E0E0E"/>
          <w:kern w:val="0"/>
          <w:sz w:val="28"/>
          <w:szCs w:val="28"/>
          <w:lang w:val="en-GB"/>
        </w:rPr>
        <w:t xml:space="preserve"> helped structure the content and refine the language, while Bard-AI assisted in generating Harvard citations. Challenges included generating </w:t>
      </w:r>
      <w:r>
        <w:rPr>
          <w:rFonts w:ascii="System Font" w:hAnsi="System Font" w:cs="System Font"/>
          <w:color w:val="0E0E0E"/>
          <w:kern w:val="0"/>
          <w:sz w:val="28"/>
          <w:szCs w:val="28"/>
          <w:lang w:val="en-GB"/>
        </w:rPr>
        <w:lastRenderedPageBreak/>
        <w:t>appropriate images and arranging bibliographic information. Despite these, the use of AI tools significantly enhanced the efficiency and quality of the blog.</w:t>
      </w:r>
    </w:p>
    <w:p w14:paraId="5B393D8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DFAB1A6"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Bibliography</w:t>
      </w:r>
      <w:r>
        <w:rPr>
          <w:rFonts w:ascii="System Font" w:hAnsi="System Font" w:cs="System Font"/>
          <w:color w:val="0E0E0E"/>
          <w:kern w:val="0"/>
          <w:sz w:val="28"/>
          <w:szCs w:val="28"/>
          <w:lang w:val="en-GB"/>
        </w:rPr>
        <w:t>:</w:t>
      </w:r>
    </w:p>
    <w:p w14:paraId="557DF0F7"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B920E64"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Aristotle. Nicomachean Ethics. Translated by David Ross, revised by Lesley Brown. Oxford University Press, 2009.</w:t>
      </w:r>
    </w:p>
    <w:p w14:paraId="0D3F0A4B"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Barnett, I. et al. (2018). ‘Relapse prediction in schizophrenia through digital phenotyping: A pilot study.’ Neuropsychopharmacology, 43(8), pp. 1660–1666.</w:t>
      </w:r>
    </w:p>
    <w:p w14:paraId="467A8B4E"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Bzdok</w:t>
      </w:r>
      <w:proofErr w:type="spellEnd"/>
      <w:r>
        <w:rPr>
          <w:rFonts w:ascii="System Font" w:hAnsi="System Font" w:cs="System Font"/>
          <w:color w:val="0E0E0E"/>
          <w:kern w:val="0"/>
          <w:sz w:val="28"/>
          <w:szCs w:val="28"/>
          <w:lang w:val="en-GB"/>
        </w:rPr>
        <w:t>, D., &amp; Meyer-Lindenberg, A. (2018). ‘Machine Learning for Precision Psychiatry: Opportunities and challenges.’ Biological Psychiatry: Cognitive Neuroscience and Neuroimaging, 3(3), pp. 223–230.</w:t>
      </w:r>
    </w:p>
    <w:p w14:paraId="663F01AE"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D’Alfonso</w:t>
      </w:r>
      <w:proofErr w:type="spellEnd"/>
      <w:r>
        <w:rPr>
          <w:rFonts w:ascii="System Font" w:hAnsi="System Font" w:cs="System Font"/>
          <w:color w:val="0E0E0E"/>
          <w:kern w:val="0"/>
          <w:sz w:val="28"/>
          <w:szCs w:val="28"/>
          <w:lang w:val="en-GB"/>
        </w:rPr>
        <w:t>, S. (2020). ‘AI in mental health.’ Current Opinion in Psychology, 36, pp. 112–117.</w:t>
      </w:r>
    </w:p>
    <w:p w14:paraId="1A3061F4"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Denecke</w:t>
      </w:r>
      <w:proofErr w:type="spellEnd"/>
      <w:r>
        <w:rPr>
          <w:rFonts w:ascii="System Font" w:hAnsi="System Font" w:cs="System Font"/>
          <w:color w:val="0E0E0E"/>
          <w:kern w:val="0"/>
          <w:sz w:val="28"/>
          <w:szCs w:val="28"/>
          <w:lang w:val="en-GB"/>
        </w:rPr>
        <w:t>, K., Abd-</w:t>
      </w:r>
      <w:proofErr w:type="spellStart"/>
      <w:r>
        <w:rPr>
          <w:rFonts w:ascii="System Font" w:hAnsi="System Font" w:cs="System Font"/>
          <w:color w:val="0E0E0E"/>
          <w:kern w:val="0"/>
          <w:sz w:val="28"/>
          <w:szCs w:val="28"/>
          <w:lang w:val="en-GB"/>
        </w:rPr>
        <w:t>Alrazaq</w:t>
      </w:r>
      <w:proofErr w:type="spellEnd"/>
      <w:r>
        <w:rPr>
          <w:rFonts w:ascii="System Font" w:hAnsi="System Font" w:cs="System Font"/>
          <w:color w:val="0E0E0E"/>
          <w:kern w:val="0"/>
          <w:sz w:val="28"/>
          <w:szCs w:val="28"/>
          <w:lang w:val="en-GB"/>
        </w:rPr>
        <w:t xml:space="preserve">, A., &amp; </w:t>
      </w:r>
      <w:proofErr w:type="spellStart"/>
      <w:r>
        <w:rPr>
          <w:rFonts w:ascii="System Font" w:hAnsi="System Font" w:cs="System Font"/>
          <w:color w:val="0E0E0E"/>
          <w:kern w:val="0"/>
          <w:sz w:val="28"/>
          <w:szCs w:val="28"/>
          <w:lang w:val="en-GB"/>
        </w:rPr>
        <w:t>Househ</w:t>
      </w:r>
      <w:proofErr w:type="spellEnd"/>
      <w:r>
        <w:rPr>
          <w:rFonts w:ascii="System Font" w:hAnsi="System Font" w:cs="System Font"/>
          <w:color w:val="0E0E0E"/>
          <w:kern w:val="0"/>
          <w:sz w:val="28"/>
          <w:szCs w:val="28"/>
          <w:lang w:val="en-GB"/>
        </w:rPr>
        <w:t>, M. (2021). ‘Artificial Intelligence for chatbots in mental health: Opportunities and challenges.’ Multiple Perspectives on Artificial Intelligence in Healthcare, pp. 115–128.</w:t>
      </w:r>
    </w:p>
    <w:p w14:paraId="4D2A9D24"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Fiske, A., Henningsen, P., &amp; </w:t>
      </w:r>
      <w:proofErr w:type="spellStart"/>
      <w:r>
        <w:rPr>
          <w:rFonts w:ascii="System Font" w:hAnsi="System Font" w:cs="System Font"/>
          <w:color w:val="0E0E0E"/>
          <w:kern w:val="0"/>
          <w:sz w:val="28"/>
          <w:szCs w:val="28"/>
          <w:lang w:val="en-GB"/>
        </w:rPr>
        <w:t>Buyx</w:t>
      </w:r>
      <w:proofErr w:type="spellEnd"/>
      <w:r>
        <w:rPr>
          <w:rFonts w:ascii="System Font" w:hAnsi="System Font" w:cs="System Font"/>
          <w:color w:val="0E0E0E"/>
          <w:kern w:val="0"/>
          <w:sz w:val="28"/>
          <w:szCs w:val="28"/>
          <w:lang w:val="en-GB"/>
        </w:rPr>
        <w:t>, A. (2020). ‘The implications of Embodied Artificial Intelligence in mental healthcare for digital wellbeing.’ Philosophical Studies Series, pp. 207–219.</w:t>
      </w:r>
    </w:p>
    <w:p w14:paraId="76DB3D33"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Graham, S. et al. (2019). ‘Artificial Intelligence for Mental Health and Mental illnesses: An overview.’ Current Psychiatry Reports, 21(11).</w:t>
      </w:r>
    </w:p>
    <w:p w14:paraId="53C7C689"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Koutsouleris</w:t>
      </w:r>
      <w:proofErr w:type="spellEnd"/>
      <w:r>
        <w:rPr>
          <w:rFonts w:ascii="System Font" w:hAnsi="System Font" w:cs="System Font"/>
          <w:color w:val="0E0E0E"/>
          <w:kern w:val="0"/>
          <w:sz w:val="28"/>
          <w:szCs w:val="28"/>
          <w:lang w:val="en-GB"/>
        </w:rPr>
        <w:t>, N. et al. (2022). ‘From promise to practice: Towards the realization of ai-informed Mental Health Care.’ The Lancet Digital Health, 4(11).</w:t>
      </w:r>
    </w:p>
    <w:p w14:paraId="32185D19"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Miller, D.D., &amp; Brown, E.W. (2018). ‘Artificial Intelligence in medical practice: The question to the answer?’ The American Journal of Medicine, 131(2), pp. 129–133.</w:t>
      </w:r>
    </w:p>
    <w:p w14:paraId="6BB84E10"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Onnela</w:t>
      </w:r>
      <w:proofErr w:type="spellEnd"/>
      <w:r>
        <w:rPr>
          <w:rFonts w:ascii="System Font" w:hAnsi="System Font" w:cs="System Font"/>
          <w:color w:val="0E0E0E"/>
          <w:kern w:val="0"/>
          <w:sz w:val="28"/>
          <w:szCs w:val="28"/>
          <w:lang w:val="en-GB"/>
        </w:rPr>
        <w:t xml:space="preserve">, J.-P., &amp; Rauch, S.L. (2016). ‘Harnessing smartphone-based digital phenotyping to enhance </w:t>
      </w:r>
      <w:proofErr w:type="spellStart"/>
      <w:r>
        <w:rPr>
          <w:rFonts w:ascii="System Font" w:hAnsi="System Font" w:cs="System Font"/>
          <w:color w:val="0E0E0E"/>
          <w:kern w:val="0"/>
          <w:sz w:val="28"/>
          <w:szCs w:val="28"/>
          <w:lang w:val="en-GB"/>
        </w:rPr>
        <w:t>behavioral</w:t>
      </w:r>
      <w:proofErr w:type="spellEnd"/>
      <w:r>
        <w:rPr>
          <w:rFonts w:ascii="System Font" w:hAnsi="System Font" w:cs="System Font"/>
          <w:color w:val="0E0E0E"/>
          <w:kern w:val="0"/>
          <w:sz w:val="28"/>
          <w:szCs w:val="28"/>
          <w:lang w:val="en-GB"/>
        </w:rPr>
        <w:t xml:space="preserve"> and Mental Health.’ Neuropsychopharmacology, 41(7), pp. 1691–1696.</w:t>
      </w:r>
    </w:p>
    <w:p w14:paraId="1897AEAE"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Russell, S. J., &amp; Norvig, P. (2022). Artificial intelligence: A modern approach (4th ed.). Pearson Education.</w:t>
      </w:r>
    </w:p>
    <w:p w14:paraId="0E150E39"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World Health Organization (WHO). ‘Mental Health and Well-being: A Global Overview’ (2021).</w:t>
      </w:r>
    </w:p>
    <w:p w14:paraId="58CF5F59"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Mental Health Foundation. ‘Children and young people: statistics’ (2023).</w:t>
      </w:r>
    </w:p>
    <w:p w14:paraId="2689AD7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AD0FA7D"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4"/>
          <w:szCs w:val="34"/>
          <w:lang w:val="en-GB"/>
        </w:rPr>
        <w:t>Blog 2: Securing the Digital Frontier: The Crucial Role of AI in Cybersecurity and Ethical Considerations</w:t>
      </w:r>
    </w:p>
    <w:p w14:paraId="0E2646BC"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D744C0C"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Introduction</w:t>
      </w:r>
    </w:p>
    <w:p w14:paraId="21965994"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FF747ED"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Title</w:t>
      </w:r>
      <w:r>
        <w:rPr>
          <w:rFonts w:ascii="System Font" w:hAnsi="System Font" w:cs="System Font"/>
          <w:color w:val="0E0E0E"/>
          <w:kern w:val="0"/>
          <w:sz w:val="28"/>
          <w:szCs w:val="28"/>
          <w:lang w:val="en-GB"/>
        </w:rPr>
        <w:t>: “Securing the Digital Frontier: The Crucial Role of AI in Cybersecurity and Ethical Considerations”</w:t>
      </w:r>
    </w:p>
    <w:p w14:paraId="6C8F1BAC"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92587C0"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Objective</w:t>
      </w:r>
      <w:r>
        <w:rPr>
          <w:rFonts w:ascii="System Font" w:hAnsi="System Font" w:cs="System Font"/>
          <w:color w:val="0E0E0E"/>
          <w:kern w:val="0"/>
          <w:sz w:val="28"/>
          <w:szCs w:val="28"/>
          <w:lang w:val="en-GB"/>
        </w:rPr>
        <w:t>: To explore how AI can enhance cybersecurity and address the ethical challenges associated with its implementation.</w:t>
      </w:r>
    </w:p>
    <w:p w14:paraId="3FD5AABD"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303F446"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Blog Content</w:t>
      </w:r>
    </w:p>
    <w:p w14:paraId="49BECC37"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7AD28F5"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Understanding AI in Cybersecurity</w:t>
      </w:r>
    </w:p>
    <w:p w14:paraId="09091AB8"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D52C4E8"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AI enhances cybersecurity by:</w:t>
      </w:r>
    </w:p>
    <w:p w14:paraId="2B58DDBC"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B3F4CE4"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Automating Network Traffic Analysis</w:t>
      </w:r>
      <w:r>
        <w:rPr>
          <w:rFonts w:ascii="System Font" w:hAnsi="System Font" w:cs="System Font"/>
          <w:color w:val="0E0E0E"/>
          <w:kern w:val="0"/>
          <w:sz w:val="28"/>
          <w:szCs w:val="28"/>
          <w:lang w:val="en-GB"/>
        </w:rPr>
        <w:t>: Reduces false positives and detects anomalies (Chan et al. 2019).</w:t>
      </w:r>
    </w:p>
    <w:p w14:paraId="16758745"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Predictive Analytics</w:t>
      </w:r>
      <w:r>
        <w:rPr>
          <w:rFonts w:ascii="System Font" w:hAnsi="System Font" w:cs="System Font"/>
          <w:color w:val="0E0E0E"/>
          <w:kern w:val="0"/>
          <w:sz w:val="28"/>
          <w:szCs w:val="28"/>
          <w:lang w:val="en-GB"/>
        </w:rPr>
        <w:t>: Identifies normal and abnormal activity patterns to mitigate cyber-attacks (Chan et al. 2019).</w:t>
      </w:r>
    </w:p>
    <w:p w14:paraId="35D31DA3"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Mimicking the Immune System</w:t>
      </w:r>
      <w:r>
        <w:rPr>
          <w:rFonts w:ascii="System Font" w:hAnsi="System Font" w:cs="System Font"/>
          <w:color w:val="0E0E0E"/>
          <w:kern w:val="0"/>
          <w:sz w:val="28"/>
          <w:szCs w:val="28"/>
          <w:lang w:val="en-GB"/>
        </w:rPr>
        <w:t>: Identifies and neutralizes threats efficiently (</w:t>
      </w:r>
      <w:proofErr w:type="spellStart"/>
      <w:r>
        <w:rPr>
          <w:rFonts w:ascii="System Font" w:hAnsi="System Font" w:cs="System Font"/>
          <w:color w:val="0E0E0E"/>
          <w:kern w:val="0"/>
          <w:sz w:val="28"/>
          <w:szCs w:val="28"/>
          <w:lang w:val="en-GB"/>
        </w:rPr>
        <w:t>Veiga</w:t>
      </w:r>
      <w:proofErr w:type="spellEnd"/>
      <w:r>
        <w:rPr>
          <w:rFonts w:ascii="System Font" w:hAnsi="System Font" w:cs="System Font"/>
          <w:color w:val="0E0E0E"/>
          <w:kern w:val="0"/>
          <w:sz w:val="28"/>
          <w:szCs w:val="28"/>
          <w:lang w:val="en-GB"/>
        </w:rPr>
        <w:t xml:space="preserve"> 2018).</w:t>
      </w:r>
    </w:p>
    <w:p w14:paraId="7F24B932"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EE1C234"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Application of AI in Cybersecurity</w:t>
      </w:r>
    </w:p>
    <w:p w14:paraId="75E41549"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A118DE6"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AI techniques in cybersecurity include:</w:t>
      </w:r>
    </w:p>
    <w:p w14:paraId="1E7D9E7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43573B4"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Supervised Learning</w:t>
      </w:r>
      <w:r>
        <w:rPr>
          <w:rFonts w:ascii="System Font" w:hAnsi="System Font" w:cs="System Font"/>
          <w:color w:val="0E0E0E"/>
          <w:kern w:val="0"/>
          <w:sz w:val="28"/>
          <w:szCs w:val="28"/>
          <w:lang w:val="en-GB"/>
        </w:rPr>
        <w:t xml:space="preserve">: Classifies files and </w:t>
      </w:r>
      <w:proofErr w:type="spellStart"/>
      <w:r>
        <w:rPr>
          <w:rFonts w:ascii="System Font" w:hAnsi="System Font" w:cs="System Font"/>
          <w:color w:val="0E0E0E"/>
          <w:kern w:val="0"/>
          <w:sz w:val="28"/>
          <w:szCs w:val="28"/>
          <w:lang w:val="en-GB"/>
        </w:rPr>
        <w:t>behaviors</w:t>
      </w:r>
      <w:proofErr w:type="spellEnd"/>
      <w:r>
        <w:rPr>
          <w:rFonts w:ascii="System Font" w:hAnsi="System Font" w:cs="System Font"/>
          <w:color w:val="0E0E0E"/>
          <w:kern w:val="0"/>
          <w:sz w:val="28"/>
          <w:szCs w:val="28"/>
          <w:lang w:val="en-GB"/>
        </w:rPr>
        <w:t xml:space="preserve"> using a database of known threats (Chan et al. 2019).</w:t>
      </w:r>
    </w:p>
    <w:p w14:paraId="21A4A1E0"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Unsupervised Learning</w:t>
      </w:r>
      <w:r>
        <w:rPr>
          <w:rFonts w:ascii="System Font" w:hAnsi="System Font" w:cs="System Font"/>
          <w:color w:val="0E0E0E"/>
          <w:kern w:val="0"/>
          <w:sz w:val="28"/>
          <w:szCs w:val="28"/>
          <w:lang w:val="en-GB"/>
        </w:rPr>
        <w:t>: Identifies anomalies without relying on databases but requires more human intervention.</w:t>
      </w:r>
    </w:p>
    <w:p w14:paraId="43E2CDE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F02650B"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Challenges and Ethical Concerns</w:t>
      </w:r>
    </w:p>
    <w:p w14:paraId="49EB4B6F"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2B9C580"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AI in cybersecurity faces:</w:t>
      </w:r>
    </w:p>
    <w:p w14:paraId="0BDABA16"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12197C3"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Data Poisoning and Model Manipulation</w:t>
      </w:r>
      <w:r>
        <w:rPr>
          <w:rFonts w:ascii="System Font" w:hAnsi="System Font" w:cs="System Font"/>
          <w:color w:val="0E0E0E"/>
          <w:kern w:val="0"/>
          <w:sz w:val="28"/>
          <w:szCs w:val="28"/>
          <w:lang w:val="en-GB"/>
        </w:rPr>
        <w:t xml:space="preserve">: Can alter AI </w:t>
      </w:r>
      <w:proofErr w:type="spellStart"/>
      <w:r>
        <w:rPr>
          <w:rFonts w:ascii="System Font" w:hAnsi="System Font" w:cs="System Font"/>
          <w:color w:val="0E0E0E"/>
          <w:kern w:val="0"/>
          <w:sz w:val="28"/>
          <w:szCs w:val="28"/>
          <w:lang w:val="en-GB"/>
        </w:rPr>
        <w:t>behavior</w:t>
      </w:r>
      <w:proofErr w:type="spellEnd"/>
      <w:r>
        <w:rPr>
          <w:rFonts w:ascii="System Font" w:hAnsi="System Font" w:cs="System Font"/>
          <w:color w:val="0E0E0E"/>
          <w:kern w:val="0"/>
          <w:sz w:val="28"/>
          <w:szCs w:val="28"/>
          <w:lang w:val="en-GB"/>
        </w:rPr>
        <w:t xml:space="preserve"> with serious consequences (</w:t>
      </w:r>
      <w:proofErr w:type="spellStart"/>
      <w:r>
        <w:rPr>
          <w:rFonts w:ascii="System Font" w:hAnsi="System Font" w:cs="System Font"/>
          <w:color w:val="0E0E0E"/>
          <w:kern w:val="0"/>
          <w:sz w:val="28"/>
          <w:szCs w:val="28"/>
          <w:lang w:val="en-GB"/>
        </w:rPr>
        <w:t>Biggio</w:t>
      </w:r>
      <w:proofErr w:type="spellEnd"/>
      <w:r>
        <w:rPr>
          <w:rFonts w:ascii="System Font" w:hAnsi="System Font" w:cs="System Font"/>
          <w:color w:val="0E0E0E"/>
          <w:kern w:val="0"/>
          <w:sz w:val="28"/>
          <w:szCs w:val="28"/>
          <w:lang w:val="en-GB"/>
        </w:rPr>
        <w:t xml:space="preserve"> &amp; </w:t>
      </w:r>
      <w:proofErr w:type="spellStart"/>
      <w:r>
        <w:rPr>
          <w:rFonts w:ascii="System Font" w:hAnsi="System Font" w:cs="System Font"/>
          <w:color w:val="0E0E0E"/>
          <w:kern w:val="0"/>
          <w:sz w:val="28"/>
          <w:szCs w:val="28"/>
          <w:lang w:val="en-GB"/>
        </w:rPr>
        <w:t>Roli</w:t>
      </w:r>
      <w:proofErr w:type="spellEnd"/>
      <w:r>
        <w:rPr>
          <w:rFonts w:ascii="System Font" w:hAnsi="System Font" w:cs="System Font"/>
          <w:color w:val="0E0E0E"/>
          <w:kern w:val="0"/>
          <w:sz w:val="28"/>
          <w:szCs w:val="28"/>
          <w:lang w:val="en-GB"/>
        </w:rPr>
        <w:t xml:space="preserve"> 2018).</w:t>
      </w:r>
    </w:p>
    <w:p w14:paraId="60C7EF67"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Privacy and Sovereignty</w:t>
      </w:r>
      <w:r>
        <w:rPr>
          <w:rFonts w:ascii="System Font" w:hAnsi="System Font" w:cs="System Font"/>
          <w:color w:val="0E0E0E"/>
          <w:kern w:val="0"/>
          <w:sz w:val="28"/>
          <w:szCs w:val="28"/>
          <w:lang w:val="en-GB"/>
        </w:rPr>
        <w:t>: Balancing security and user privacy is crucial (</w:t>
      </w:r>
      <w:proofErr w:type="spellStart"/>
      <w:r>
        <w:rPr>
          <w:rFonts w:ascii="System Font" w:hAnsi="System Font" w:cs="System Font"/>
          <w:color w:val="0E0E0E"/>
          <w:kern w:val="0"/>
          <w:sz w:val="28"/>
          <w:szCs w:val="28"/>
          <w:lang w:val="en-GB"/>
        </w:rPr>
        <w:t>Timmers</w:t>
      </w:r>
      <w:proofErr w:type="spellEnd"/>
      <w:r>
        <w:rPr>
          <w:rFonts w:ascii="System Font" w:hAnsi="System Font" w:cs="System Font"/>
          <w:color w:val="0E0E0E"/>
          <w:kern w:val="0"/>
          <w:sz w:val="28"/>
          <w:szCs w:val="28"/>
          <w:lang w:val="en-GB"/>
        </w:rPr>
        <w:t xml:space="preserve"> 2019).</w:t>
      </w:r>
    </w:p>
    <w:p w14:paraId="71381AE8"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06D23FB"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Future Implementation</w:t>
      </w:r>
    </w:p>
    <w:p w14:paraId="460A04A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961B53E"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Future AI-powered cybersecurity strategies should focus on:</w:t>
      </w:r>
    </w:p>
    <w:p w14:paraId="0472C9F1"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2B9E1CA"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Advanced Analytics and Machine Learning</w:t>
      </w:r>
      <w:r>
        <w:rPr>
          <w:rFonts w:ascii="System Font" w:hAnsi="System Font" w:cs="System Font"/>
          <w:color w:val="0E0E0E"/>
          <w:kern w:val="0"/>
          <w:sz w:val="28"/>
          <w:szCs w:val="28"/>
          <w:lang w:val="en-GB"/>
        </w:rPr>
        <w:t>: Enhance security intelligence and predict threats.</w:t>
      </w:r>
    </w:p>
    <w:p w14:paraId="7017E7E8"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Natural Language Processing (NLP)</w:t>
      </w:r>
      <w:r>
        <w:rPr>
          <w:rFonts w:ascii="System Font" w:hAnsi="System Font" w:cs="System Font"/>
          <w:color w:val="0E0E0E"/>
          <w:kern w:val="0"/>
          <w:sz w:val="28"/>
          <w:szCs w:val="28"/>
          <w:lang w:val="en-GB"/>
        </w:rPr>
        <w:t>: Extract information from unstructured data.</w:t>
      </w:r>
    </w:p>
    <w:p w14:paraId="6028B434"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Flexible Security Frameworks</w:t>
      </w:r>
      <w:r>
        <w:rPr>
          <w:rFonts w:ascii="System Font" w:hAnsi="System Font" w:cs="System Font"/>
          <w:color w:val="0E0E0E"/>
          <w:kern w:val="0"/>
          <w:sz w:val="28"/>
          <w:szCs w:val="28"/>
          <w:lang w:val="en-GB"/>
        </w:rPr>
        <w:t>: Adapt to changing technologies and threats (</w:t>
      </w:r>
      <w:proofErr w:type="spellStart"/>
      <w:r>
        <w:rPr>
          <w:rFonts w:ascii="System Font" w:hAnsi="System Font" w:cs="System Font"/>
          <w:color w:val="0E0E0E"/>
          <w:kern w:val="0"/>
          <w:sz w:val="28"/>
          <w:szCs w:val="28"/>
          <w:lang w:val="en-GB"/>
        </w:rPr>
        <w:t>Sarker</w:t>
      </w:r>
      <w:proofErr w:type="spellEnd"/>
      <w:r>
        <w:rPr>
          <w:rFonts w:ascii="System Font" w:hAnsi="System Font" w:cs="System Font"/>
          <w:color w:val="0E0E0E"/>
          <w:kern w:val="0"/>
          <w:sz w:val="28"/>
          <w:szCs w:val="28"/>
          <w:lang w:val="en-GB"/>
        </w:rPr>
        <w:t xml:space="preserve"> 2021).</w:t>
      </w:r>
    </w:p>
    <w:p w14:paraId="14961193"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C2CF058"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Conclusion</w:t>
      </w:r>
    </w:p>
    <w:p w14:paraId="430D45CC"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F3B772D"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AI is a powerful tool in cybersecurity, offering sophisticated solutions to evolving threats. Addressing ethical concerns and ensuring responsible use is essential to balance security and privacy. Collaboration among experts and stakeholders will maximize AI’s potential in securing our digital future.</w:t>
      </w:r>
    </w:p>
    <w:p w14:paraId="5757F1E8"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3E83529"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Reflective Statement 2</w:t>
      </w:r>
    </w:p>
    <w:p w14:paraId="5E4C449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EF0B890"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The blog “Securing the Digital Frontier: The Crucial Role of AI in Cybersecurity and Ethical Considerations” utilized </w:t>
      </w:r>
      <w:proofErr w:type="spellStart"/>
      <w:r>
        <w:rPr>
          <w:rFonts w:ascii="System Font" w:hAnsi="System Font" w:cs="System Font"/>
          <w:color w:val="0E0E0E"/>
          <w:kern w:val="0"/>
          <w:sz w:val="28"/>
          <w:szCs w:val="28"/>
          <w:lang w:val="en-GB"/>
        </w:rPr>
        <w:t>ChatGPT</w:t>
      </w:r>
      <w:proofErr w:type="spellEnd"/>
      <w:r>
        <w:rPr>
          <w:rFonts w:ascii="System Font" w:hAnsi="System Font" w:cs="System Font"/>
          <w:color w:val="0E0E0E"/>
          <w:kern w:val="0"/>
          <w:sz w:val="28"/>
          <w:szCs w:val="28"/>
          <w:lang w:val="en-GB"/>
        </w:rPr>
        <w:t xml:space="preserve"> for topic selection and content structuring. Challenges included generating accurate images and arranging bibliographic information. Despite these, AI tools significantly enhanced the blog’s coherence and visual appeal.</w:t>
      </w:r>
    </w:p>
    <w:p w14:paraId="63E54660"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DC9B773"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Bibliography</w:t>
      </w:r>
      <w:r>
        <w:rPr>
          <w:rFonts w:ascii="System Font" w:hAnsi="System Font" w:cs="System Font"/>
          <w:color w:val="0E0E0E"/>
          <w:kern w:val="0"/>
          <w:sz w:val="28"/>
          <w:szCs w:val="28"/>
          <w:lang w:val="en-GB"/>
        </w:rPr>
        <w:t>:</w:t>
      </w:r>
    </w:p>
    <w:p w14:paraId="6E8FAA2A" w14:textId="77777777" w:rsidR="005B7D17" w:rsidRDefault="005B7D17" w:rsidP="005B7D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88002F9"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Bay, M. (2016). ‘What is cybersecurity?’ French Journal for Media Research, 6, pp. 1-28.</w:t>
      </w:r>
    </w:p>
    <w:p w14:paraId="01FECBB9"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Biggio</w:t>
      </w:r>
      <w:proofErr w:type="spellEnd"/>
      <w:r>
        <w:rPr>
          <w:rFonts w:ascii="System Font" w:hAnsi="System Font" w:cs="System Font"/>
          <w:color w:val="0E0E0E"/>
          <w:kern w:val="0"/>
          <w:sz w:val="28"/>
          <w:szCs w:val="28"/>
          <w:lang w:val="en-GB"/>
        </w:rPr>
        <w:t xml:space="preserve">, B., &amp; </w:t>
      </w:r>
      <w:proofErr w:type="spellStart"/>
      <w:r>
        <w:rPr>
          <w:rFonts w:ascii="System Font" w:hAnsi="System Font" w:cs="System Font"/>
          <w:color w:val="0E0E0E"/>
          <w:kern w:val="0"/>
          <w:sz w:val="28"/>
          <w:szCs w:val="28"/>
          <w:lang w:val="en-GB"/>
        </w:rPr>
        <w:t>Roli</w:t>
      </w:r>
      <w:proofErr w:type="spellEnd"/>
      <w:r>
        <w:rPr>
          <w:rFonts w:ascii="System Font" w:hAnsi="System Font" w:cs="System Font"/>
          <w:color w:val="0E0E0E"/>
          <w:kern w:val="0"/>
          <w:sz w:val="28"/>
          <w:szCs w:val="28"/>
          <w:lang w:val="en-GB"/>
        </w:rPr>
        <w:t>, F. (2018). ‘Wild patterns: Ten years after the rise of Adversarial Machine Learning.’ Pattern Recognition, 84, pp. 317–331.</w:t>
      </w:r>
    </w:p>
    <w:p w14:paraId="26DA33B4"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Chan, L. et al. (2019). ‘Survey of AI in Cybersecurity for Information Technology Management.’ 2019 IEEE Technology &amp; Engineering Management Conference (TEMSCON).</w:t>
      </w:r>
    </w:p>
    <w:p w14:paraId="1BFE3C6A"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IBM. ‘Cost of a data breach 2023’. Available at: [https://www.ibm.com/reports/data-breach].</w:t>
      </w:r>
    </w:p>
    <w:p w14:paraId="03606596"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t>Guo, W. et al. (2018). ‘</w:t>
      </w:r>
      <w:proofErr w:type="spellStart"/>
      <w:r>
        <w:rPr>
          <w:rFonts w:ascii="System Font" w:hAnsi="System Font" w:cs="System Font"/>
          <w:color w:val="0E0E0E"/>
          <w:kern w:val="0"/>
          <w:sz w:val="28"/>
          <w:szCs w:val="28"/>
          <w:lang w:val="en-GB"/>
        </w:rPr>
        <w:t>Lemna</w:t>
      </w:r>
      <w:proofErr w:type="spellEnd"/>
      <w:r>
        <w:rPr>
          <w:rFonts w:ascii="System Font" w:hAnsi="System Font" w:cs="System Font"/>
          <w:color w:val="0E0E0E"/>
          <w:kern w:val="0"/>
          <w:sz w:val="28"/>
          <w:szCs w:val="28"/>
          <w:lang w:val="en-GB"/>
        </w:rPr>
        <w:t>.’ Proceedings of the 2018 ACM SIGSAC Conference on Computer and Communications Security.</w:t>
      </w:r>
    </w:p>
    <w:p w14:paraId="2425CC03"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Li, S., Xu, L.D., &amp; Zhao, S. (2014). ‘The internet of things: A survey.’ Information Systems Frontiers, 17(2), pp. 243–259.</w:t>
      </w:r>
    </w:p>
    <w:p w14:paraId="5910627C"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Sarker</w:t>
      </w:r>
      <w:proofErr w:type="spellEnd"/>
      <w:r>
        <w:rPr>
          <w:rFonts w:ascii="System Font" w:hAnsi="System Font" w:cs="System Font"/>
          <w:color w:val="0E0E0E"/>
          <w:kern w:val="0"/>
          <w:sz w:val="28"/>
          <w:szCs w:val="28"/>
          <w:lang w:val="en-GB"/>
        </w:rPr>
        <w:t xml:space="preserve">, I.H. (2021). ‘AI-Driven Cybersecurity: An overview security intelligence </w:t>
      </w:r>
      <w:proofErr w:type="spellStart"/>
      <w:r>
        <w:rPr>
          <w:rFonts w:ascii="System Font" w:hAnsi="System Font" w:cs="System Font"/>
          <w:color w:val="0E0E0E"/>
          <w:kern w:val="0"/>
          <w:sz w:val="28"/>
          <w:szCs w:val="28"/>
          <w:lang w:val="en-GB"/>
        </w:rPr>
        <w:t>modeling</w:t>
      </w:r>
      <w:proofErr w:type="spellEnd"/>
      <w:r>
        <w:rPr>
          <w:rFonts w:ascii="System Font" w:hAnsi="System Font" w:cs="System Font"/>
          <w:color w:val="0E0E0E"/>
          <w:kern w:val="0"/>
          <w:sz w:val="28"/>
          <w:szCs w:val="28"/>
          <w:lang w:val="en-GB"/>
        </w:rPr>
        <w:t xml:space="preserve"> and research directions.’</w:t>
      </w:r>
    </w:p>
    <w:p w14:paraId="649F0F41"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Taddeo, M., McCutcheon, T., &amp; </w:t>
      </w:r>
      <w:proofErr w:type="spellStart"/>
      <w:r>
        <w:rPr>
          <w:rFonts w:ascii="System Font" w:hAnsi="System Font" w:cs="System Font"/>
          <w:color w:val="0E0E0E"/>
          <w:kern w:val="0"/>
          <w:sz w:val="28"/>
          <w:szCs w:val="28"/>
          <w:lang w:val="en-GB"/>
        </w:rPr>
        <w:t>Floridi</w:t>
      </w:r>
      <w:proofErr w:type="spellEnd"/>
      <w:r>
        <w:rPr>
          <w:rFonts w:ascii="System Font" w:hAnsi="System Font" w:cs="System Font"/>
          <w:color w:val="0E0E0E"/>
          <w:kern w:val="0"/>
          <w:sz w:val="28"/>
          <w:szCs w:val="28"/>
          <w:lang w:val="en-GB"/>
        </w:rPr>
        <w:t>, L. (2019). ‘Trusting artificial intelligence in cybersecurity is a double-edged sword.’ SSRN Electronic Journal.</w:t>
      </w:r>
    </w:p>
    <w:p w14:paraId="45191325" w14:textId="77777777" w:rsidR="005B7D17" w:rsidRDefault="005B7D17" w:rsidP="005B7D17">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Timmers</w:t>
      </w:r>
      <w:proofErr w:type="spellEnd"/>
      <w:r>
        <w:rPr>
          <w:rFonts w:ascii="System Font" w:hAnsi="System Font" w:cs="System Font"/>
          <w:color w:val="0E0E0E"/>
          <w:kern w:val="0"/>
          <w:sz w:val="28"/>
          <w:szCs w:val="28"/>
          <w:lang w:val="en-GB"/>
        </w:rPr>
        <w:t>, P. (2019). ‘Ethics of AI and Cybersecurity when sovereignty is at stake.’ Minds and Machines, 29(4), pp. 635–645.</w:t>
      </w:r>
    </w:p>
    <w:p w14:paraId="27DB2B42" w14:textId="6E0046CF" w:rsidR="008156ED" w:rsidRDefault="005B7D17" w:rsidP="005B7D17">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spellStart"/>
      <w:r>
        <w:rPr>
          <w:rFonts w:ascii="System Font" w:hAnsi="System Font" w:cs="System Font"/>
          <w:color w:val="0E0E0E"/>
          <w:kern w:val="0"/>
          <w:sz w:val="28"/>
          <w:szCs w:val="28"/>
          <w:lang w:val="en-GB"/>
        </w:rPr>
        <w:t>Veiga</w:t>
      </w:r>
      <w:proofErr w:type="spellEnd"/>
      <w:r>
        <w:rPr>
          <w:rFonts w:ascii="System Font" w:hAnsi="System Font" w:cs="System Font"/>
          <w:color w:val="0E0E0E"/>
          <w:kern w:val="0"/>
          <w:sz w:val="28"/>
          <w:szCs w:val="28"/>
          <w:lang w:val="en-GB"/>
        </w:rPr>
        <w:t>, A. P. (2018). ‘Applications of Artificial Intelligence to Network Security.’ arXiv:1803.09992.</w:t>
      </w:r>
    </w:p>
    <w:sectPr w:rsidR="0081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17"/>
    <w:rsid w:val="005B7D17"/>
    <w:rsid w:val="008156ED"/>
    <w:rsid w:val="00EF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F53EBC"/>
  <w15:chartTrackingRefBased/>
  <w15:docId w15:val="{4BCD6C70-D3DC-0747-8821-DA446D7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D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D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D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D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D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D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D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D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D17"/>
    <w:rPr>
      <w:rFonts w:eastAsiaTheme="majorEastAsia" w:cstheme="majorBidi"/>
      <w:color w:val="272727" w:themeColor="text1" w:themeTint="D8"/>
    </w:rPr>
  </w:style>
  <w:style w:type="paragraph" w:styleId="Title">
    <w:name w:val="Title"/>
    <w:basedOn w:val="Normal"/>
    <w:next w:val="Normal"/>
    <w:link w:val="TitleChar"/>
    <w:uiPriority w:val="10"/>
    <w:qFormat/>
    <w:rsid w:val="005B7D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D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D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7D17"/>
    <w:rPr>
      <w:i/>
      <w:iCs/>
      <w:color w:val="404040" w:themeColor="text1" w:themeTint="BF"/>
    </w:rPr>
  </w:style>
  <w:style w:type="paragraph" w:styleId="ListParagraph">
    <w:name w:val="List Paragraph"/>
    <w:basedOn w:val="Normal"/>
    <w:uiPriority w:val="34"/>
    <w:qFormat/>
    <w:rsid w:val="005B7D17"/>
    <w:pPr>
      <w:ind w:left="720"/>
      <w:contextualSpacing/>
    </w:pPr>
  </w:style>
  <w:style w:type="character" w:styleId="IntenseEmphasis">
    <w:name w:val="Intense Emphasis"/>
    <w:basedOn w:val="DefaultParagraphFont"/>
    <w:uiPriority w:val="21"/>
    <w:qFormat/>
    <w:rsid w:val="005B7D17"/>
    <w:rPr>
      <w:i/>
      <w:iCs/>
      <w:color w:val="0F4761" w:themeColor="accent1" w:themeShade="BF"/>
    </w:rPr>
  </w:style>
  <w:style w:type="paragraph" w:styleId="IntenseQuote">
    <w:name w:val="Intense Quote"/>
    <w:basedOn w:val="Normal"/>
    <w:next w:val="Normal"/>
    <w:link w:val="IntenseQuoteChar"/>
    <w:uiPriority w:val="30"/>
    <w:qFormat/>
    <w:rsid w:val="005B7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D17"/>
    <w:rPr>
      <w:i/>
      <w:iCs/>
      <w:color w:val="0F4761" w:themeColor="accent1" w:themeShade="BF"/>
    </w:rPr>
  </w:style>
  <w:style w:type="character" w:styleId="IntenseReference">
    <w:name w:val="Intense Reference"/>
    <w:basedOn w:val="DefaultParagraphFont"/>
    <w:uiPriority w:val="32"/>
    <w:qFormat/>
    <w:rsid w:val="005B7D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Mathighatta Shobhan Babu</dc:creator>
  <cp:keywords/>
  <dc:description/>
  <cp:lastModifiedBy>Dhanush Mathighatta Shobhan Babu</cp:lastModifiedBy>
  <cp:revision>1</cp:revision>
  <dcterms:created xsi:type="dcterms:W3CDTF">2024-06-18T13:12:00Z</dcterms:created>
  <dcterms:modified xsi:type="dcterms:W3CDTF">2024-06-18T13:13:00Z</dcterms:modified>
</cp:coreProperties>
</file>