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E1E81" w14:textId="77777777" w:rsidR="007912E4" w:rsidRDefault="00000000">
      <w:pPr>
        <w:spacing w:after="40"/>
        <w:jc w:val="center"/>
      </w:pPr>
      <w:r>
        <w:rPr>
          <w:b/>
          <w:color w:val="1F3864"/>
          <w:sz w:val="30"/>
        </w:rPr>
        <w:t>Use-Case Flow Specification</w:t>
      </w:r>
    </w:p>
    <w:p w14:paraId="56D53E83" w14:textId="77777777" w:rsidR="007912E4" w:rsidRDefault="00000000">
      <w:pPr>
        <w:spacing w:after="20"/>
        <w:jc w:val="center"/>
      </w:pPr>
      <w:r>
        <w:rPr>
          <w:sz w:val="21"/>
        </w:rPr>
        <w:t>Problem Statement #60 — Podcast Guest Scheduling &amp; Outline Builder</w:t>
      </w:r>
    </w:p>
    <w:p w14:paraId="4DCC06F9" w14:textId="0FFFAF8D" w:rsidR="007912E4" w:rsidRDefault="007912E4">
      <w:pPr>
        <w:spacing w:after="80"/>
        <w:jc w:val="center"/>
      </w:pPr>
    </w:p>
    <w:p w14:paraId="27346111" w14:textId="1FA14AA7" w:rsidR="007912E4" w:rsidRDefault="00000000">
      <w:pPr>
        <w:spacing w:after="120"/>
      </w:pPr>
      <w:r>
        <w:rPr>
          <w:sz w:val="17"/>
        </w:rPr>
        <w:t xml:space="preserve">Name: </w:t>
      </w:r>
      <w:r w:rsidR="0079684C">
        <w:rPr>
          <w:sz w:val="17"/>
        </w:rPr>
        <w:t>Dhanush S</w:t>
      </w:r>
      <w:r>
        <w:rPr>
          <w:sz w:val="17"/>
        </w:rPr>
        <w:t xml:space="preserve">     SRN: </w:t>
      </w:r>
      <w:r w:rsidR="0079684C">
        <w:rPr>
          <w:sz w:val="17"/>
        </w:rPr>
        <w:t>PES1UG24AM360</w:t>
      </w:r>
      <w:r>
        <w:rPr>
          <w:sz w:val="17"/>
        </w:rPr>
        <w:t xml:space="preserve">     Section: </w:t>
      </w:r>
      <w:r w:rsidR="0079684C">
        <w:rPr>
          <w:sz w:val="17"/>
        </w:rPr>
        <w:t>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992"/>
      </w:tblGrid>
      <w:tr w:rsidR="007912E4" w14:paraId="57B2FCCF" w14:textId="77777777">
        <w:tc>
          <w:tcPr>
            <w:tcW w:w="2016" w:type="dxa"/>
            <w:shd w:val="clear" w:color="auto" w:fill="EAF1FB"/>
          </w:tcPr>
          <w:p w14:paraId="1F7C7E27" w14:textId="77777777" w:rsidR="007912E4" w:rsidRDefault="00000000">
            <w:pPr>
              <w:spacing w:before="20" w:after="20"/>
            </w:pPr>
            <w:r>
              <w:rPr>
                <w:b/>
                <w:sz w:val="18"/>
              </w:rPr>
              <w:t>Use Case ID</w:t>
            </w:r>
          </w:p>
        </w:tc>
        <w:tc>
          <w:tcPr>
            <w:tcW w:w="7992" w:type="dxa"/>
          </w:tcPr>
          <w:p w14:paraId="060061C2" w14:textId="77777777" w:rsidR="007912E4" w:rsidRDefault="00000000">
            <w:pPr>
              <w:spacing w:before="20" w:after="20"/>
            </w:pPr>
            <w:r>
              <w:rPr>
                <w:sz w:val="18"/>
              </w:rPr>
              <w:t>UC-01</w:t>
            </w:r>
          </w:p>
        </w:tc>
      </w:tr>
      <w:tr w:rsidR="007912E4" w14:paraId="37A539BD" w14:textId="77777777">
        <w:tc>
          <w:tcPr>
            <w:tcW w:w="2016" w:type="dxa"/>
            <w:shd w:val="clear" w:color="auto" w:fill="EAF1FB"/>
          </w:tcPr>
          <w:p w14:paraId="089966EC" w14:textId="77777777" w:rsidR="007912E4" w:rsidRDefault="00000000">
            <w:pPr>
              <w:spacing w:before="20" w:after="20"/>
            </w:pPr>
            <w:r>
              <w:rPr>
                <w:b/>
                <w:sz w:val="18"/>
              </w:rPr>
              <w:t>Use Case Name</w:t>
            </w:r>
          </w:p>
        </w:tc>
        <w:tc>
          <w:tcPr>
            <w:tcW w:w="7992" w:type="dxa"/>
          </w:tcPr>
          <w:p w14:paraId="000E176C" w14:textId="77777777" w:rsidR="007912E4" w:rsidRDefault="00000000">
            <w:pPr>
              <w:spacing w:before="20" w:after="20"/>
            </w:pPr>
            <w:r>
              <w:rPr>
                <w:sz w:val="18"/>
              </w:rPr>
              <w:t>Book Interview Slot</w:t>
            </w:r>
          </w:p>
        </w:tc>
      </w:tr>
      <w:tr w:rsidR="007912E4" w14:paraId="3CDE2DDF" w14:textId="77777777">
        <w:tc>
          <w:tcPr>
            <w:tcW w:w="2016" w:type="dxa"/>
            <w:shd w:val="clear" w:color="auto" w:fill="EAF1FB"/>
          </w:tcPr>
          <w:p w14:paraId="58A4E7A5" w14:textId="77777777" w:rsidR="007912E4" w:rsidRDefault="00000000">
            <w:pPr>
              <w:spacing w:before="20" w:after="20"/>
            </w:pPr>
            <w:r>
              <w:rPr>
                <w:b/>
                <w:sz w:val="18"/>
              </w:rPr>
              <w:t>Primary Actor</w:t>
            </w:r>
          </w:p>
        </w:tc>
        <w:tc>
          <w:tcPr>
            <w:tcW w:w="7992" w:type="dxa"/>
          </w:tcPr>
          <w:p w14:paraId="49578034" w14:textId="77777777" w:rsidR="007912E4" w:rsidRDefault="00000000">
            <w:pPr>
              <w:spacing w:before="20" w:after="20"/>
            </w:pPr>
            <w:r>
              <w:rPr>
                <w:sz w:val="18"/>
              </w:rPr>
              <w:t>Podcast Guest</w:t>
            </w:r>
          </w:p>
        </w:tc>
      </w:tr>
      <w:tr w:rsidR="007912E4" w14:paraId="2FB543FE" w14:textId="77777777">
        <w:tc>
          <w:tcPr>
            <w:tcW w:w="2016" w:type="dxa"/>
            <w:shd w:val="clear" w:color="auto" w:fill="EAF1FB"/>
          </w:tcPr>
          <w:p w14:paraId="32929BD4" w14:textId="77777777" w:rsidR="007912E4" w:rsidRDefault="00000000">
            <w:pPr>
              <w:spacing w:before="20" w:after="20"/>
            </w:pPr>
            <w:r>
              <w:rPr>
                <w:b/>
                <w:sz w:val="18"/>
              </w:rPr>
              <w:t>Supporting Actors</w:t>
            </w:r>
          </w:p>
        </w:tc>
        <w:tc>
          <w:tcPr>
            <w:tcW w:w="7992" w:type="dxa"/>
          </w:tcPr>
          <w:p w14:paraId="3D70E95C" w14:textId="77777777" w:rsidR="007912E4" w:rsidRDefault="00000000">
            <w:pPr>
              <w:spacing w:before="20" w:after="20"/>
            </w:pPr>
            <w:r>
              <w:rPr>
                <w:sz w:val="18"/>
              </w:rPr>
              <w:t>Show Host (notified); Calendar &amp; Notification Service</w:t>
            </w:r>
          </w:p>
        </w:tc>
      </w:tr>
      <w:tr w:rsidR="007912E4" w14:paraId="5C67215A" w14:textId="77777777">
        <w:tc>
          <w:tcPr>
            <w:tcW w:w="2016" w:type="dxa"/>
            <w:shd w:val="clear" w:color="auto" w:fill="EAF1FB"/>
          </w:tcPr>
          <w:p w14:paraId="57FE2B62" w14:textId="77777777" w:rsidR="007912E4" w:rsidRDefault="00000000">
            <w:pPr>
              <w:spacing w:before="20" w:after="20"/>
            </w:pPr>
            <w:r>
              <w:rPr>
                <w:b/>
                <w:sz w:val="18"/>
              </w:rPr>
              <w:t>Traces to</w:t>
            </w:r>
          </w:p>
        </w:tc>
        <w:tc>
          <w:tcPr>
            <w:tcW w:w="7992" w:type="dxa"/>
          </w:tcPr>
          <w:p w14:paraId="4CD32CB6" w14:textId="77777777" w:rsidR="007912E4" w:rsidRDefault="00000000">
            <w:pPr>
              <w:spacing w:before="20" w:after="20"/>
            </w:pPr>
            <w:r>
              <w:rPr>
                <w:sz w:val="18"/>
              </w:rPr>
              <w:t>FR-001, FR-002, FR-005, NFR-002</w:t>
            </w:r>
          </w:p>
        </w:tc>
      </w:tr>
      <w:tr w:rsidR="007912E4" w14:paraId="266DBE10" w14:textId="77777777">
        <w:tc>
          <w:tcPr>
            <w:tcW w:w="2016" w:type="dxa"/>
            <w:shd w:val="clear" w:color="auto" w:fill="EAF1FB"/>
          </w:tcPr>
          <w:p w14:paraId="7B774E5C" w14:textId="77777777" w:rsidR="007912E4" w:rsidRDefault="00000000">
            <w:pPr>
              <w:spacing w:before="20" w:after="20"/>
            </w:pPr>
            <w:r>
              <w:rPr>
                <w:b/>
                <w:sz w:val="18"/>
              </w:rPr>
              <w:t>Trigger</w:t>
            </w:r>
          </w:p>
        </w:tc>
        <w:tc>
          <w:tcPr>
            <w:tcW w:w="7992" w:type="dxa"/>
          </w:tcPr>
          <w:p w14:paraId="2B06295E" w14:textId="77777777" w:rsidR="007912E4" w:rsidRDefault="00000000">
            <w:pPr>
              <w:spacing w:before="20" w:after="20"/>
            </w:pPr>
            <w:r>
              <w:rPr>
                <w:sz w:val="18"/>
              </w:rPr>
              <w:t>The Guest opens the episode invitation link and chooses to book a recording slot.</w:t>
            </w:r>
          </w:p>
        </w:tc>
      </w:tr>
    </w:tbl>
    <w:p w14:paraId="5B212728" w14:textId="77777777" w:rsidR="007912E4" w:rsidRDefault="00000000">
      <w:pPr>
        <w:pBdr>
          <w:bottom w:val="single" w:sz="6" w:space="0" w:color="C6D3E8"/>
        </w:pBdr>
        <w:spacing w:before="160" w:after="60"/>
      </w:pPr>
      <w:r>
        <w:rPr>
          <w:b/>
          <w:color w:val="1F3864"/>
          <w:sz w:val="21"/>
        </w:rPr>
        <w:t>Preconditions</w:t>
      </w:r>
    </w:p>
    <w:p w14:paraId="21E7FDFA" w14:textId="77777777" w:rsidR="007912E4" w:rsidRDefault="00000000">
      <w:pPr>
        <w:spacing w:after="30"/>
        <w:ind w:left="490" w:hanging="490"/>
      </w:pPr>
      <w:r>
        <w:rPr>
          <w:b/>
        </w:rPr>
        <w:t xml:space="preserve">1.  </w:t>
      </w:r>
      <w:r>
        <w:t>The Guest has been invited to a specific episode and holds a valid, unexpired invitation token.</w:t>
      </w:r>
    </w:p>
    <w:p w14:paraId="5C072E7E" w14:textId="77777777" w:rsidR="007912E4" w:rsidRDefault="00000000">
      <w:pPr>
        <w:spacing w:after="30"/>
        <w:ind w:left="490" w:hanging="490"/>
      </w:pPr>
      <w:r>
        <w:rPr>
          <w:b/>
        </w:rPr>
        <w:t xml:space="preserve">2.  </w:t>
      </w:r>
      <w:r>
        <w:t>The Show Host has published at least one availability window for that episode (UC-03).</w:t>
      </w:r>
    </w:p>
    <w:p w14:paraId="1A8F8D57" w14:textId="77777777" w:rsidR="007912E4" w:rsidRDefault="00000000">
      <w:pPr>
        <w:spacing w:after="30"/>
        <w:ind w:left="490" w:hanging="490"/>
      </w:pPr>
      <w:r>
        <w:rPr>
          <w:b/>
        </w:rPr>
        <w:t xml:space="preserve">3.  </w:t>
      </w:r>
      <w:r>
        <w:t>The Calendar &amp; Notification Service is reachable.</w:t>
      </w:r>
    </w:p>
    <w:p w14:paraId="102DF5DC" w14:textId="77777777" w:rsidR="007912E4" w:rsidRDefault="00000000">
      <w:pPr>
        <w:pBdr>
          <w:bottom w:val="single" w:sz="6" w:space="0" w:color="C6D3E8"/>
        </w:pBdr>
        <w:spacing w:before="160" w:after="60"/>
      </w:pPr>
      <w:r>
        <w:rPr>
          <w:b/>
          <w:color w:val="1F3864"/>
          <w:sz w:val="21"/>
        </w:rPr>
        <w:t>Postconditions (on successful completion)</w:t>
      </w:r>
    </w:p>
    <w:p w14:paraId="4E3DB5B0" w14:textId="77777777" w:rsidR="007912E4" w:rsidRDefault="00000000">
      <w:pPr>
        <w:spacing w:after="30"/>
        <w:ind w:left="490" w:hanging="490"/>
      </w:pPr>
      <w:r>
        <w:rPr>
          <w:b/>
        </w:rPr>
        <w:t xml:space="preserve">1.  </w:t>
      </w:r>
      <w:r>
        <w:t>Exactly one slot is reserved against the episode and is no longer offered to any other guest.</w:t>
      </w:r>
    </w:p>
    <w:p w14:paraId="307006B1" w14:textId="77777777" w:rsidR="007912E4" w:rsidRDefault="00000000">
      <w:pPr>
        <w:spacing w:after="30"/>
        <w:ind w:left="490" w:hanging="490"/>
      </w:pPr>
      <w:r>
        <w:rPr>
          <w:b/>
        </w:rPr>
        <w:t xml:space="preserve">2.  </w:t>
      </w:r>
      <w:r>
        <w:t>A calendar invite has been dispatched to both the Guest and the Show Host.</w:t>
      </w:r>
    </w:p>
    <w:p w14:paraId="54BD8167" w14:textId="77777777" w:rsidR="007912E4" w:rsidRDefault="00000000">
      <w:pPr>
        <w:spacing w:after="30"/>
        <w:ind w:left="490" w:hanging="490"/>
      </w:pPr>
      <w:r>
        <w:rPr>
          <w:b/>
        </w:rPr>
        <w:t xml:space="preserve">3.  </w:t>
      </w:r>
      <w:r>
        <w:t>The episode board shows status “Slot Confirmed” with the reserved date, time and time zone.</w:t>
      </w:r>
    </w:p>
    <w:p w14:paraId="051A22BD" w14:textId="77777777" w:rsidR="007912E4" w:rsidRDefault="00000000">
      <w:pPr>
        <w:spacing w:after="30"/>
        <w:ind w:left="490" w:hanging="490"/>
      </w:pPr>
      <w:r>
        <w:rPr>
          <w:b/>
        </w:rPr>
        <w:t xml:space="preserve">4.  </w:t>
      </w:r>
      <w:r>
        <w:t>A reminder notification is queued for 24 hours before the slot start time.</w:t>
      </w:r>
    </w:p>
    <w:p w14:paraId="56B369BA" w14:textId="77777777" w:rsidR="007912E4" w:rsidRDefault="00000000">
      <w:pPr>
        <w:pBdr>
          <w:bottom w:val="single" w:sz="6" w:space="0" w:color="C6D3E8"/>
        </w:pBdr>
        <w:spacing w:before="160" w:after="60"/>
      </w:pPr>
      <w:r>
        <w:rPr>
          <w:b/>
          <w:color w:val="1F3864"/>
          <w:sz w:val="21"/>
        </w:rPr>
        <w:t>Main Success Scenario</w:t>
      </w:r>
    </w:p>
    <w:p w14:paraId="3BEBDFD5" w14:textId="77777777" w:rsidR="007912E4" w:rsidRDefault="00000000">
      <w:pPr>
        <w:spacing w:after="30"/>
        <w:ind w:left="490" w:hanging="490"/>
      </w:pPr>
      <w:r>
        <w:rPr>
          <w:b/>
        </w:rPr>
        <w:t xml:space="preserve">1.  </w:t>
      </w:r>
      <w:r>
        <w:t>Guest opens the episode invitation and selects “Book Interview Slot”.</w:t>
      </w:r>
    </w:p>
    <w:p w14:paraId="62F6D15B" w14:textId="77777777" w:rsidR="007912E4" w:rsidRDefault="00000000">
      <w:pPr>
        <w:spacing w:after="30"/>
        <w:ind w:left="490" w:hanging="490"/>
      </w:pPr>
      <w:r>
        <w:rPr>
          <w:b/>
        </w:rPr>
        <w:t xml:space="preserve">2.  </w:t>
      </w:r>
      <w:r>
        <w:t>System authenticates the invitation token and loads the corresponding episode board.</w:t>
      </w:r>
    </w:p>
    <w:p w14:paraId="31CA8E3D" w14:textId="77777777" w:rsidR="007912E4" w:rsidRDefault="00000000">
      <w:pPr>
        <w:spacing w:after="30"/>
        <w:ind w:left="490" w:hanging="490"/>
      </w:pPr>
      <w:r>
        <w:rPr>
          <w:b/>
        </w:rPr>
        <w:t xml:space="preserve">3.  </w:t>
      </w:r>
      <w:r>
        <w:t>System retrieves the Host’s published availability windows and removes all blocked dates.</w:t>
      </w:r>
    </w:p>
    <w:p w14:paraId="42BF8F81" w14:textId="77777777" w:rsidR="007912E4" w:rsidRDefault="00000000">
      <w:pPr>
        <w:spacing w:after="30"/>
        <w:ind w:left="490" w:hanging="490"/>
      </w:pPr>
      <w:r>
        <w:rPr>
          <w:b/>
        </w:rPr>
        <w:t xml:space="preserve">4.  </w:t>
      </w:r>
      <w:r>
        <w:t>System displays the remaining bookable slots, rendered in the Guest’s local time zone.</w:t>
      </w:r>
    </w:p>
    <w:p w14:paraId="49F11D6E" w14:textId="77777777" w:rsidR="007912E4" w:rsidRDefault="00000000">
      <w:pPr>
        <w:spacing w:after="30"/>
        <w:ind w:left="490" w:hanging="490"/>
      </w:pPr>
      <w:r>
        <w:rPr>
          <w:b/>
        </w:rPr>
        <w:t xml:space="preserve">5.  </w:t>
      </w:r>
      <w:r>
        <w:t>Guest selects a slot and confirms the selection.</w:t>
      </w:r>
    </w:p>
    <w:p w14:paraId="4202EF6F" w14:textId="77777777" w:rsidR="007912E4" w:rsidRDefault="00000000">
      <w:pPr>
        <w:spacing w:after="30"/>
        <w:ind w:left="490" w:hanging="490"/>
      </w:pPr>
      <w:r>
        <w:rPr>
          <w:b/>
        </w:rPr>
        <w:t xml:space="preserve">6.  </w:t>
      </w:r>
      <w:r>
        <w:t>System performs «include» Validate Slot Availability — re-checking that the slot is still free and does not fall on a blocked date.</w:t>
      </w:r>
    </w:p>
    <w:p w14:paraId="05A85370" w14:textId="77777777" w:rsidR="007912E4" w:rsidRDefault="00000000">
      <w:pPr>
        <w:spacing w:after="30"/>
        <w:ind w:left="490" w:hanging="490"/>
      </w:pPr>
      <w:r>
        <w:rPr>
          <w:b/>
        </w:rPr>
        <w:t xml:space="preserve">7.  </w:t>
      </w:r>
      <w:r>
        <w:t>System reserves the slot and writes the reservation to the episode board.</w:t>
      </w:r>
    </w:p>
    <w:p w14:paraId="2595A88F" w14:textId="77777777" w:rsidR="007912E4" w:rsidRDefault="00000000">
      <w:pPr>
        <w:spacing w:after="30"/>
        <w:ind w:left="490" w:hanging="490"/>
      </w:pPr>
      <w:r>
        <w:rPr>
          <w:b/>
        </w:rPr>
        <w:t xml:space="preserve">8.  </w:t>
      </w:r>
      <w:r>
        <w:t>System performs «include» Send Booking Notification — dispatching a calendar invite and a confirmation email to both Guest and Host through the Calendar &amp; Notification Service.</w:t>
      </w:r>
    </w:p>
    <w:p w14:paraId="79704A9D" w14:textId="77777777" w:rsidR="007912E4" w:rsidRDefault="00000000">
      <w:pPr>
        <w:spacing w:after="30"/>
        <w:ind w:left="490" w:hanging="490"/>
      </w:pPr>
      <w:r>
        <w:rPr>
          <w:b/>
        </w:rPr>
        <w:t xml:space="preserve">9.  </w:t>
      </w:r>
      <w:r>
        <w:t>System queues the 24-hour reminder notification.</w:t>
      </w:r>
    </w:p>
    <w:p w14:paraId="63EB72FA" w14:textId="77777777" w:rsidR="007912E4" w:rsidRDefault="00000000">
      <w:pPr>
        <w:spacing w:after="30"/>
        <w:ind w:left="490" w:hanging="490"/>
      </w:pPr>
      <w:r>
        <w:rPr>
          <w:b/>
        </w:rPr>
        <w:t xml:space="preserve">10.  </w:t>
      </w:r>
      <w:r>
        <w:t>System displays a confirmation showing the booked date, time and time zone.</w:t>
      </w:r>
    </w:p>
    <w:p w14:paraId="5AA6CA18" w14:textId="77777777" w:rsidR="007912E4" w:rsidRDefault="00000000">
      <w:pPr>
        <w:spacing w:after="30"/>
        <w:ind w:left="490" w:hanging="490"/>
      </w:pPr>
      <w:r>
        <w:rPr>
          <w:b/>
        </w:rPr>
        <w:t xml:space="preserve">11.  </w:t>
      </w:r>
      <w:r>
        <w:t>Use case ends successfully.</w:t>
      </w:r>
    </w:p>
    <w:p w14:paraId="4BA3DC6D" w14:textId="77777777" w:rsidR="007912E4" w:rsidRDefault="00000000">
      <w:pPr>
        <w:pBdr>
          <w:bottom w:val="single" w:sz="6" w:space="0" w:color="C6D3E8"/>
        </w:pBdr>
        <w:spacing w:before="160" w:after="60"/>
      </w:pPr>
      <w:r>
        <w:rPr>
          <w:b/>
          <w:color w:val="1F3864"/>
          <w:sz w:val="21"/>
        </w:rPr>
        <w:t>Alternate Flow — 6a. Slot taken by another guest during selection</w:t>
      </w:r>
    </w:p>
    <w:p w14:paraId="684C160A" w14:textId="77777777" w:rsidR="007912E4" w:rsidRDefault="00000000">
      <w:pPr>
        <w:spacing w:after="30"/>
        <w:ind w:left="490" w:hanging="288"/>
      </w:pPr>
      <w:r>
        <w:t>6a1. Validate Slot Availability finds that the slot was reserved by a different booking after step 4.</w:t>
      </w:r>
    </w:p>
    <w:p w14:paraId="49F672AC" w14:textId="77777777" w:rsidR="007912E4" w:rsidRDefault="00000000">
      <w:pPr>
        <w:spacing w:after="30"/>
        <w:ind w:left="490" w:hanging="288"/>
      </w:pPr>
      <w:r>
        <w:t>6a2. System does not reserve the slot and displays “That slot has just been taken.”</w:t>
      </w:r>
    </w:p>
    <w:p w14:paraId="0E99FFB0" w14:textId="77777777" w:rsidR="007912E4" w:rsidRDefault="00000000">
      <w:pPr>
        <w:spacing w:after="30"/>
        <w:ind w:left="490" w:hanging="288"/>
      </w:pPr>
      <w:r>
        <w:t>6a3. System refreshes the slot list and the flow returns to step 4.</w:t>
      </w:r>
    </w:p>
    <w:p w14:paraId="44F2B630" w14:textId="77777777" w:rsidR="007912E4" w:rsidRDefault="00000000">
      <w:pPr>
        <w:spacing w:after="30"/>
        <w:ind w:left="490" w:hanging="288"/>
      </w:pPr>
      <w:r>
        <w:t>6a4. If no bookable slots remain, the System notifies the Show Host that further availability is required and the use case ends without a booking.</w:t>
      </w:r>
    </w:p>
    <w:p w14:paraId="2E443292" w14:textId="77777777" w:rsidR="007912E4" w:rsidRDefault="00000000">
      <w:pPr>
        <w:pBdr>
          <w:bottom w:val="single" w:sz="6" w:space="0" w:color="C6D3E8"/>
        </w:pBdr>
        <w:spacing w:before="160" w:after="60"/>
      </w:pPr>
      <w:r>
        <w:rPr>
          <w:b/>
          <w:color w:val="1F3864"/>
          <w:sz w:val="21"/>
        </w:rPr>
        <w:t>Alternate Flow — 8a. Calendar &amp; Notification Service unavailable</w:t>
      </w:r>
    </w:p>
    <w:p w14:paraId="0954CA6F" w14:textId="77777777" w:rsidR="007912E4" w:rsidRDefault="00000000">
      <w:pPr>
        <w:spacing w:after="30"/>
        <w:ind w:left="490" w:hanging="288"/>
      </w:pPr>
      <w:r>
        <w:t>8a1. Dispatch of the calendar invite fails.</w:t>
      </w:r>
    </w:p>
    <w:p w14:paraId="14E6AB11" w14:textId="77777777" w:rsidR="007912E4" w:rsidRDefault="00000000">
      <w:pPr>
        <w:spacing w:after="30"/>
        <w:ind w:left="490" w:hanging="288"/>
      </w:pPr>
      <w:r>
        <w:t>8a2. The reservation made in step 7 is retained; it is not rolled back.</w:t>
      </w:r>
    </w:p>
    <w:p w14:paraId="703D5B21" w14:textId="77777777" w:rsidR="007912E4" w:rsidRDefault="00000000">
      <w:pPr>
        <w:spacing w:after="30"/>
        <w:ind w:left="490" w:hanging="288"/>
      </w:pPr>
      <w:r>
        <w:t>8a3. System queues the invite for retry (3 attempts, 5 minutes apart) and displays “Booking confirmed — your invite will arrive shortly.”</w:t>
      </w:r>
    </w:p>
    <w:p w14:paraId="7CDDE46A" w14:textId="77777777" w:rsidR="007912E4" w:rsidRDefault="00000000">
      <w:pPr>
        <w:spacing w:after="30"/>
        <w:ind w:left="490" w:hanging="288"/>
      </w:pPr>
      <w:r>
        <w:t>8a4. If all retries fail, System flags the episode board and notifies the Host in-app.</w:t>
      </w:r>
    </w:p>
    <w:p w14:paraId="6790B835" w14:textId="09B9A7B0" w:rsidR="007912E4" w:rsidRDefault="007912E4">
      <w:pPr>
        <w:spacing w:before="160" w:after="40"/>
      </w:pPr>
    </w:p>
    <w:sectPr w:rsidR="007912E4" w:rsidSect="00034616">
      <w:pgSz w:w="11909" w:h="16834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3699722">
    <w:abstractNumId w:val="8"/>
  </w:num>
  <w:num w:numId="2" w16cid:durableId="1089304551">
    <w:abstractNumId w:val="6"/>
  </w:num>
  <w:num w:numId="3" w16cid:durableId="1380011917">
    <w:abstractNumId w:val="5"/>
  </w:num>
  <w:num w:numId="4" w16cid:durableId="21054130">
    <w:abstractNumId w:val="4"/>
  </w:num>
  <w:num w:numId="5" w16cid:durableId="1705475578">
    <w:abstractNumId w:val="7"/>
  </w:num>
  <w:num w:numId="6" w16cid:durableId="1121340897">
    <w:abstractNumId w:val="3"/>
  </w:num>
  <w:num w:numId="7" w16cid:durableId="241185749">
    <w:abstractNumId w:val="2"/>
  </w:num>
  <w:num w:numId="8" w16cid:durableId="662704738">
    <w:abstractNumId w:val="1"/>
  </w:num>
  <w:num w:numId="9" w16cid:durableId="78835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12E4"/>
    <w:rsid w:val="0079684C"/>
    <w:rsid w:val="00AA1D8D"/>
    <w:rsid w:val="00B47730"/>
    <w:rsid w:val="00CB0664"/>
    <w:rsid w:val="00F275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9D6F1"/>
  <w14:defaultImageDpi w14:val="300"/>
  <w15:docId w15:val="{EAAF73E2-B542-4A39-A69B-E8EDECAF2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Dhanush S</cp:lastModifiedBy>
  <cp:revision>2</cp:revision>
  <dcterms:created xsi:type="dcterms:W3CDTF">2013-12-23T23:15:00Z</dcterms:created>
  <dcterms:modified xsi:type="dcterms:W3CDTF">2026-08-21T04:32:00Z</dcterms:modified>
  <cp:category/>
</cp:coreProperties>
</file>