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448C" w14:textId="77777777" w:rsidR="00B44EA9" w:rsidRDefault="00B44EA9">
      <w:pPr>
        <w:spacing w:after="100"/>
      </w:pPr>
    </w:p>
    <w:p w14:paraId="778B8CDB" w14:textId="77777777" w:rsidR="00B44EA9" w:rsidRDefault="00B44EA9">
      <w:pPr>
        <w:spacing w:after="100"/>
      </w:pPr>
    </w:p>
    <w:p w14:paraId="3FA7958F" w14:textId="77777777" w:rsidR="00B44EA9" w:rsidRDefault="00000000">
      <w:pPr>
        <w:spacing w:after="80"/>
        <w:jc w:val="center"/>
      </w:pPr>
      <w:r>
        <w:rPr>
          <w:color w:val="555555"/>
        </w:rPr>
        <w:t>M.Sc. Applied Statistics and Data Analytics</w:t>
      </w:r>
    </w:p>
    <w:p w14:paraId="1B216D49" w14:textId="77777777" w:rsidR="00B44EA9" w:rsidRDefault="00000000">
      <w:pPr>
        <w:spacing w:after="400"/>
        <w:jc w:val="center"/>
      </w:pPr>
      <w:r>
        <w:rPr>
          <w:color w:val="555555"/>
        </w:rPr>
        <w:t>Project Report</w:t>
      </w:r>
    </w:p>
    <w:p w14:paraId="6C6A574B" w14:textId="77777777" w:rsidR="00B44EA9" w:rsidRDefault="00000000">
      <w:pPr>
        <w:spacing w:after="160"/>
        <w:jc w:val="center"/>
      </w:pPr>
      <w:r>
        <w:rPr>
          <w:b/>
          <w:bCs/>
          <w:color w:val="1F4E79"/>
          <w:sz w:val="52"/>
          <w:szCs w:val="52"/>
        </w:rPr>
        <w:t>Prediction of PM2.5 in Air</w:t>
      </w:r>
    </w:p>
    <w:p w14:paraId="46A3C6EA" w14:textId="77777777" w:rsidR="00B44EA9" w:rsidRDefault="00000000">
      <w:pPr>
        <w:spacing w:after="60"/>
        <w:jc w:val="center"/>
      </w:pPr>
      <w:r>
        <w:rPr>
          <w:i/>
          <w:iCs/>
          <w:color w:val="2E75B6"/>
          <w:sz w:val="26"/>
          <w:szCs w:val="26"/>
        </w:rPr>
        <w:t>Using Machine Learning Models with Lag Features and Log Transformation</w:t>
      </w:r>
    </w:p>
    <w:p w14:paraId="1412E3CA" w14:textId="77777777" w:rsidR="00B44EA9" w:rsidRDefault="00B44EA9">
      <w:pPr>
        <w:spacing w:after="100"/>
      </w:pPr>
    </w:p>
    <w:p w14:paraId="33B97BA0" w14:textId="77777777" w:rsidR="00B44EA9" w:rsidRDefault="00B44EA9">
      <w:pPr>
        <w:spacing w:after="100"/>
      </w:pPr>
    </w:p>
    <w:p w14:paraId="6DC86849" w14:textId="77777777" w:rsidR="00B44EA9" w:rsidRDefault="00B44EA9">
      <w:pPr>
        <w:pBdr>
          <w:bottom w:val="single" w:sz="6" w:space="1" w:color="2E75B6"/>
        </w:pBdr>
        <w:spacing w:after="160"/>
      </w:pPr>
    </w:p>
    <w:p w14:paraId="3C55BD71" w14:textId="77777777" w:rsidR="00B44EA9" w:rsidRDefault="00000000">
      <w:pPr>
        <w:spacing w:after="80"/>
        <w:jc w:val="center"/>
      </w:pPr>
      <w:r>
        <w:rPr>
          <w:b/>
          <w:bCs/>
          <w:color w:val="444444"/>
        </w:rPr>
        <w:t>Submitted by</w:t>
      </w:r>
    </w:p>
    <w:tbl>
      <w:tblPr>
        <w:tblStyle w:val="TableGridLight"/>
        <w:tblW w:w="5000" w:type="dxa"/>
        <w:jc w:val="center"/>
        <w:tblLook w:val="0000" w:firstRow="0" w:lastRow="0" w:firstColumn="0" w:lastColumn="0" w:noHBand="0" w:noVBand="0"/>
      </w:tblPr>
      <w:tblGrid>
        <w:gridCol w:w="2500"/>
        <w:gridCol w:w="2500"/>
      </w:tblGrid>
      <w:tr w:rsidR="000431A2" w:rsidRPr="000431A2" w14:paraId="14F9EFC6" w14:textId="77777777" w:rsidTr="000431A2">
        <w:trPr>
          <w:jc w:val="center"/>
        </w:trPr>
        <w:tc>
          <w:tcPr>
            <w:tcW w:w="2500" w:type="dxa"/>
          </w:tcPr>
          <w:p w14:paraId="40517AE2" w14:textId="77777777" w:rsidR="00B44EA9" w:rsidRPr="000431A2" w:rsidRDefault="00000000">
            <w:r w:rsidRPr="000431A2">
              <w:rPr>
                <w:b/>
                <w:bCs/>
                <w:sz w:val="20"/>
                <w:szCs w:val="20"/>
              </w:rPr>
              <w:t>Name</w:t>
            </w:r>
          </w:p>
        </w:tc>
        <w:tc>
          <w:tcPr>
            <w:tcW w:w="2500" w:type="dxa"/>
          </w:tcPr>
          <w:p w14:paraId="10E3F9FC" w14:textId="77777777" w:rsidR="00B44EA9" w:rsidRPr="000431A2" w:rsidRDefault="00000000">
            <w:r w:rsidRPr="000431A2">
              <w:rPr>
                <w:b/>
                <w:bCs/>
                <w:sz w:val="20"/>
                <w:szCs w:val="20"/>
              </w:rPr>
              <w:t>Roll Number</w:t>
            </w:r>
          </w:p>
        </w:tc>
      </w:tr>
      <w:tr w:rsidR="00B44EA9" w14:paraId="754D31DA" w14:textId="77777777" w:rsidTr="000431A2">
        <w:trPr>
          <w:jc w:val="center"/>
        </w:trPr>
        <w:tc>
          <w:tcPr>
            <w:tcW w:w="2500" w:type="dxa"/>
          </w:tcPr>
          <w:p w14:paraId="53702D62" w14:textId="77777777" w:rsidR="00B44EA9" w:rsidRDefault="00000000">
            <w:r>
              <w:rPr>
                <w:sz w:val="20"/>
                <w:szCs w:val="20"/>
              </w:rPr>
              <w:t>Dhanush S R</w:t>
            </w:r>
          </w:p>
        </w:tc>
        <w:tc>
          <w:tcPr>
            <w:tcW w:w="2500" w:type="dxa"/>
          </w:tcPr>
          <w:p w14:paraId="1189FA1F" w14:textId="77777777" w:rsidR="00B44EA9" w:rsidRDefault="00000000">
            <w:r>
              <w:rPr>
                <w:sz w:val="20"/>
                <w:szCs w:val="20"/>
              </w:rPr>
              <w:t>CB.PS.P2ASD25012</w:t>
            </w:r>
          </w:p>
        </w:tc>
      </w:tr>
      <w:tr w:rsidR="00B44EA9" w14:paraId="392E5C6D" w14:textId="77777777" w:rsidTr="000431A2">
        <w:trPr>
          <w:jc w:val="center"/>
        </w:trPr>
        <w:tc>
          <w:tcPr>
            <w:tcW w:w="2500" w:type="dxa"/>
          </w:tcPr>
          <w:p w14:paraId="2D7E7A0C" w14:textId="77777777" w:rsidR="00B44EA9" w:rsidRDefault="00000000">
            <w:r>
              <w:rPr>
                <w:sz w:val="20"/>
                <w:szCs w:val="20"/>
              </w:rPr>
              <w:t>Anila M</w:t>
            </w:r>
          </w:p>
        </w:tc>
        <w:tc>
          <w:tcPr>
            <w:tcW w:w="2500" w:type="dxa"/>
          </w:tcPr>
          <w:p w14:paraId="681CEFF4" w14:textId="77777777" w:rsidR="00B44EA9" w:rsidRDefault="00000000">
            <w:r>
              <w:rPr>
                <w:sz w:val="20"/>
                <w:szCs w:val="20"/>
              </w:rPr>
              <w:t>CB.PS.P2ASD25008</w:t>
            </w:r>
          </w:p>
        </w:tc>
      </w:tr>
    </w:tbl>
    <w:p w14:paraId="429C93F2" w14:textId="77777777" w:rsidR="00B44EA9" w:rsidRDefault="00B44EA9">
      <w:pPr>
        <w:spacing w:after="100"/>
      </w:pPr>
    </w:p>
    <w:p w14:paraId="0BE4764C" w14:textId="77777777" w:rsidR="00B44EA9" w:rsidRDefault="00000000">
      <w:r>
        <w:br w:type="page"/>
      </w:r>
    </w:p>
    <w:p w14:paraId="569AEABE" w14:textId="77777777" w:rsidR="00B44EA9" w:rsidRDefault="00000000">
      <w:pPr>
        <w:pStyle w:val="Heading1"/>
      </w:pPr>
      <w:r>
        <w:rPr>
          <w:sz w:val="32"/>
          <w:szCs w:val="32"/>
        </w:rPr>
        <w:lastRenderedPageBreak/>
        <w:t>1. Introduction</w:t>
      </w:r>
    </w:p>
    <w:p w14:paraId="102C7084" w14:textId="77777777" w:rsidR="00B44EA9" w:rsidRDefault="00B44EA9">
      <w:pPr>
        <w:pBdr>
          <w:bottom w:val="single" w:sz="6" w:space="1" w:color="2E75B6"/>
        </w:pBdr>
        <w:spacing w:after="160"/>
      </w:pPr>
    </w:p>
    <w:p w14:paraId="13E5243D" w14:textId="77777777" w:rsidR="00B44EA9" w:rsidRDefault="00000000">
      <w:pPr>
        <w:spacing w:after="120"/>
      </w:pPr>
      <w:r>
        <w:t>Air pollution is one of the most pressing environmental and public health challenges of the 21st century. Among the many pollutants present in the atmosphere, PM2.5 — fine particulate matter with an aerodynamic diameter of 2.5 micrometres or less — is considered the most hazardous. These ultra-fine particles are small enough to penetrate deep into the respiratory tract, enter the bloodstream, and reach vital organs, causing irreversible damage. According to the World Health Organization (WHO), PM2.5 exposure is responsible for more than 4 million premature deaths annually, contributing to heart disease, lung cancer, chronic respiratory illness, and stroke.</w:t>
      </w:r>
    </w:p>
    <w:p w14:paraId="58ABF90C" w14:textId="77777777" w:rsidR="00B44EA9" w:rsidRDefault="00B44EA9">
      <w:pPr>
        <w:spacing w:after="100"/>
      </w:pPr>
    </w:p>
    <w:p w14:paraId="587E26BC" w14:textId="77777777" w:rsidR="00B44EA9" w:rsidRDefault="00000000">
      <w:pPr>
        <w:spacing w:after="120"/>
      </w:pPr>
      <w:r>
        <w:t>The WHO annual safe limit for PM2.5 is 5 µg/m³, yet cities in densely populated regions — particularly in East and South Asia — routinely record values many times this threshold. Accurate, real-time prediction of PM2.5 concentrations allows authorities and individuals to take preventive action, issue health advisories, and implement targeted pollution controls.</w:t>
      </w:r>
    </w:p>
    <w:p w14:paraId="7AA0F148" w14:textId="77777777" w:rsidR="00B44EA9" w:rsidRDefault="00B44EA9">
      <w:pPr>
        <w:spacing w:after="100"/>
      </w:pPr>
    </w:p>
    <w:p w14:paraId="0B554215" w14:textId="77777777" w:rsidR="00B44EA9" w:rsidRDefault="00000000">
      <w:pPr>
        <w:spacing w:after="120"/>
      </w:pPr>
      <w:r>
        <w:t xml:space="preserve">This project builds and evaluates a machine learning pipeline to predict hourly PM2.5 concentrations in Beijing, China, using historical atmospheric and meteorological data. The models trained include Linear Regression, Decision Tree, Random Forest, </w:t>
      </w:r>
      <w:proofErr w:type="spellStart"/>
      <w:r>
        <w:t>XGBoost</w:t>
      </w:r>
      <w:proofErr w:type="spellEnd"/>
      <w:r>
        <w:t>, Stacking Ensemble, and a Weighted Average ensemble — all enriched with domain-specific feature engineering and lag-based temporal features.</w:t>
      </w:r>
    </w:p>
    <w:p w14:paraId="60D4DAE5" w14:textId="77777777" w:rsidR="00B44EA9" w:rsidRDefault="00B44EA9">
      <w:pPr>
        <w:spacing w:after="100"/>
      </w:pPr>
    </w:p>
    <w:p w14:paraId="60DE7707" w14:textId="77777777" w:rsidR="00B44EA9" w:rsidRDefault="00000000">
      <w:pPr>
        <w:pStyle w:val="Heading2"/>
      </w:pPr>
      <w:proofErr w:type="gramStart"/>
      <w:r>
        <w:rPr>
          <w:sz w:val="26"/>
          <w:szCs w:val="26"/>
        </w:rPr>
        <w:t>1.1  Dataset</w:t>
      </w:r>
      <w:proofErr w:type="gramEnd"/>
      <w:r>
        <w:rPr>
          <w:sz w:val="26"/>
          <w:szCs w:val="26"/>
        </w:rPr>
        <w:t xml:space="preserve"> Details</w:t>
      </w:r>
    </w:p>
    <w:p w14:paraId="518940B4" w14:textId="77777777" w:rsidR="00B44EA9" w:rsidRDefault="00000000">
      <w:pPr>
        <w:spacing w:after="120"/>
      </w:pPr>
      <w:r>
        <w:rPr>
          <w:b/>
          <w:bCs/>
        </w:rPr>
        <w:t xml:space="preserve">Dataset Name: </w:t>
      </w:r>
      <w:r>
        <w:t>Beijing PM2.5 Data (PRSA Dataset)</w:t>
      </w:r>
    </w:p>
    <w:p w14:paraId="19840838" w14:textId="77777777" w:rsidR="00B44EA9" w:rsidRDefault="00000000">
      <w:pPr>
        <w:spacing w:after="120"/>
      </w:pPr>
      <w:r>
        <w:rPr>
          <w:b/>
          <w:bCs/>
        </w:rPr>
        <w:t xml:space="preserve">Source: </w:t>
      </w:r>
      <w:r>
        <w:t xml:space="preserve">UCI Machine Learning Repository — </w:t>
      </w:r>
      <w:hyperlink r:id="rId7" w:history="1">
        <w:r>
          <w:rPr>
            <w:color w:val="1155CC"/>
            <w:u w:val="single"/>
          </w:rPr>
          <w:t>https://archive.ics.uci.edu/dataset/381/beijing+pm2+5+data</w:t>
        </w:r>
      </w:hyperlink>
    </w:p>
    <w:p w14:paraId="793C031D" w14:textId="77777777" w:rsidR="00B44EA9" w:rsidRDefault="00000000">
      <w:pPr>
        <w:spacing w:after="120"/>
      </w:pPr>
      <w:r>
        <w:rPr>
          <w:b/>
          <w:bCs/>
        </w:rPr>
        <w:t xml:space="preserve">Coverage: </w:t>
      </w:r>
      <w:r>
        <w:t>Hourly observations from 1 January 2010 to 31 December 2014 (5 years)</w:t>
      </w:r>
    </w:p>
    <w:p w14:paraId="0E506746" w14:textId="77777777" w:rsidR="00B44EA9" w:rsidRDefault="00000000">
      <w:pPr>
        <w:spacing w:after="120"/>
      </w:pPr>
      <w:r>
        <w:rPr>
          <w:b/>
          <w:bCs/>
        </w:rPr>
        <w:t xml:space="preserve">Raw Dataset Size: </w:t>
      </w:r>
      <w:r>
        <w:t>43,824 rows × 13 columns</w:t>
      </w:r>
    </w:p>
    <w:p w14:paraId="3D96A619" w14:textId="77777777" w:rsidR="00B44EA9" w:rsidRDefault="00000000">
      <w:pPr>
        <w:spacing w:after="120"/>
      </w:pPr>
      <w:r>
        <w:rPr>
          <w:b/>
          <w:bCs/>
        </w:rPr>
        <w:t xml:space="preserve">PM2.5 readings source: </w:t>
      </w:r>
      <w:r>
        <w:t>US Embassy in Beijing</w:t>
      </w:r>
    </w:p>
    <w:p w14:paraId="576ED35D" w14:textId="77777777" w:rsidR="00B44EA9" w:rsidRDefault="00000000">
      <w:pPr>
        <w:spacing w:after="120"/>
      </w:pPr>
      <w:r>
        <w:rPr>
          <w:b/>
          <w:bCs/>
        </w:rPr>
        <w:t xml:space="preserve">Meteorological data source: </w:t>
      </w:r>
      <w:r>
        <w:t>Beijing Capital International Airport</w:t>
      </w:r>
    </w:p>
    <w:p w14:paraId="51AF7F29" w14:textId="77777777" w:rsidR="00B44EA9" w:rsidRDefault="00B44EA9">
      <w:pPr>
        <w:spacing w:after="100"/>
      </w:pPr>
    </w:p>
    <w:p w14:paraId="54AE22B5" w14:textId="77777777" w:rsidR="00B44EA9" w:rsidRDefault="00000000">
      <w:pPr>
        <w:spacing w:after="120"/>
      </w:pPr>
      <w:r>
        <w:rPr>
          <w:b/>
          <w:bCs/>
        </w:rPr>
        <w:t>The 13 original columns are described below:</w:t>
      </w:r>
    </w:p>
    <w:p w14:paraId="3776594A" w14:textId="77777777" w:rsidR="00B44EA9" w:rsidRDefault="00B44EA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00"/>
        <w:gridCol w:w="6060"/>
      </w:tblGrid>
      <w:tr w:rsidR="00B44EA9" w14:paraId="7A50A5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4C3610" w14:textId="77777777" w:rsidR="00B44EA9" w:rsidRDefault="00000000">
            <w:r>
              <w:rPr>
                <w:b/>
                <w:bCs/>
                <w:color w:val="FFFFFF"/>
                <w:sz w:val="20"/>
                <w:szCs w:val="20"/>
              </w:rPr>
              <w:t>Attribute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C2D6E8" w14:textId="77777777" w:rsidR="00B44EA9" w:rsidRDefault="00000000">
            <w:r>
              <w:rPr>
                <w:b/>
                <w:bCs/>
                <w:color w:val="FFFFFF"/>
                <w:sz w:val="20"/>
                <w:szCs w:val="20"/>
              </w:rPr>
              <w:t>Full Name</w:t>
            </w:r>
          </w:p>
        </w:tc>
        <w:tc>
          <w:tcPr>
            <w:tcW w:w="6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BB6CFA" w14:textId="77777777" w:rsidR="00B44EA9" w:rsidRDefault="00000000">
            <w:r>
              <w:rPr>
                <w:b/>
                <w:bCs/>
                <w:color w:val="FFFFFF"/>
                <w:sz w:val="20"/>
                <w:szCs w:val="20"/>
              </w:rPr>
              <w:t>Purpose / Description</w:t>
            </w:r>
          </w:p>
        </w:tc>
      </w:tr>
      <w:tr w:rsidR="00B44EA9" w14:paraId="35F6BA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2F6D59E" w14:textId="77777777" w:rsidR="00B44EA9" w:rsidRDefault="00000000">
            <w:r>
              <w:rPr>
                <w:sz w:val="20"/>
                <w:szCs w:val="20"/>
              </w:rPr>
              <w:t>No</w:t>
            </w:r>
          </w:p>
        </w:tc>
        <w:tc>
          <w:tcPr>
            <w:tcW w:w="21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26DBDFA" w14:textId="77777777" w:rsidR="00B44EA9" w:rsidRDefault="00000000">
            <w:r>
              <w:rPr>
                <w:sz w:val="20"/>
                <w:szCs w:val="20"/>
              </w:rPr>
              <w:t>Record Number</w:t>
            </w:r>
          </w:p>
        </w:tc>
        <w:tc>
          <w:tcPr>
            <w:tcW w:w="6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71E06C6" w14:textId="77777777" w:rsidR="00B44EA9" w:rsidRDefault="00000000">
            <w:r>
              <w:rPr>
                <w:sz w:val="20"/>
                <w:szCs w:val="20"/>
              </w:rPr>
              <w:t>Unique sequential identifier for each hourly observation</w:t>
            </w:r>
          </w:p>
        </w:tc>
      </w:tr>
      <w:tr w:rsidR="00B44EA9" w14:paraId="121C35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B32BA" w14:textId="77777777" w:rsidR="00B44EA9" w:rsidRDefault="00000000">
            <w:r>
              <w:rPr>
                <w:sz w:val="20"/>
                <w:szCs w:val="20"/>
              </w:rPr>
              <w:t>year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F3D2" w14:textId="77777777" w:rsidR="00B44EA9" w:rsidRDefault="00000000">
            <w:r>
              <w:rPr>
                <w:sz w:val="20"/>
                <w:szCs w:val="20"/>
              </w:rPr>
              <w:t>Year</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7887F" w14:textId="77777777" w:rsidR="00B44EA9" w:rsidRDefault="00000000">
            <w:r>
              <w:rPr>
                <w:sz w:val="20"/>
                <w:szCs w:val="20"/>
              </w:rPr>
              <w:t>Calendar year (2010–2014) — enables temporal trend analysis</w:t>
            </w:r>
          </w:p>
        </w:tc>
      </w:tr>
      <w:tr w:rsidR="00B44EA9" w14:paraId="58A8EF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F38510E" w14:textId="77777777" w:rsidR="00B44EA9" w:rsidRDefault="00000000">
            <w:r>
              <w:rPr>
                <w:sz w:val="20"/>
                <w:szCs w:val="20"/>
              </w:rPr>
              <w:t>month</w:t>
            </w:r>
          </w:p>
        </w:tc>
        <w:tc>
          <w:tcPr>
            <w:tcW w:w="21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E8A743C" w14:textId="77777777" w:rsidR="00B44EA9" w:rsidRDefault="00000000">
            <w:r>
              <w:rPr>
                <w:sz w:val="20"/>
                <w:szCs w:val="20"/>
              </w:rPr>
              <w:t>Month</w:t>
            </w:r>
          </w:p>
        </w:tc>
        <w:tc>
          <w:tcPr>
            <w:tcW w:w="6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099D5B8" w14:textId="77777777" w:rsidR="00B44EA9" w:rsidRDefault="00000000">
            <w:r>
              <w:rPr>
                <w:sz w:val="20"/>
                <w:szCs w:val="20"/>
              </w:rPr>
              <w:t>Month of year (1–12) — seasonal pattern extraction</w:t>
            </w:r>
          </w:p>
        </w:tc>
      </w:tr>
      <w:tr w:rsidR="00B44EA9" w14:paraId="025F60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2A2D" w14:textId="77777777" w:rsidR="00B44EA9" w:rsidRDefault="00000000">
            <w:r>
              <w:rPr>
                <w:sz w:val="20"/>
                <w:szCs w:val="20"/>
              </w:rPr>
              <w:t>day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F72F" w14:textId="77777777" w:rsidR="00B44EA9" w:rsidRDefault="00000000">
            <w:r>
              <w:rPr>
                <w:sz w:val="20"/>
                <w:szCs w:val="20"/>
              </w:rPr>
              <w:t>Day</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FA30F" w14:textId="77777777" w:rsidR="00B44EA9" w:rsidRDefault="00000000">
            <w:r>
              <w:rPr>
                <w:sz w:val="20"/>
                <w:szCs w:val="20"/>
              </w:rPr>
              <w:t>Day of month (1–31) — date component for datetime construction</w:t>
            </w:r>
          </w:p>
        </w:tc>
      </w:tr>
      <w:tr w:rsidR="00B44EA9" w14:paraId="0EF84B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FFC3D03" w14:textId="77777777" w:rsidR="00B44EA9" w:rsidRDefault="00000000">
            <w:r>
              <w:rPr>
                <w:sz w:val="20"/>
                <w:szCs w:val="20"/>
              </w:rPr>
              <w:t>hour</w:t>
            </w:r>
          </w:p>
        </w:tc>
        <w:tc>
          <w:tcPr>
            <w:tcW w:w="21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ABD53B1" w14:textId="77777777" w:rsidR="00B44EA9" w:rsidRDefault="00000000">
            <w:r>
              <w:rPr>
                <w:sz w:val="20"/>
                <w:szCs w:val="20"/>
              </w:rPr>
              <w:t>Hour</w:t>
            </w:r>
          </w:p>
        </w:tc>
        <w:tc>
          <w:tcPr>
            <w:tcW w:w="6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C406F3D" w14:textId="77777777" w:rsidR="00B44EA9" w:rsidRDefault="00000000">
            <w:r>
              <w:rPr>
                <w:sz w:val="20"/>
                <w:szCs w:val="20"/>
              </w:rPr>
              <w:t>Hour of day (0–23) — captures diurnal pollution patterns</w:t>
            </w:r>
          </w:p>
        </w:tc>
      </w:tr>
      <w:tr w:rsidR="00B44EA9" w14:paraId="4F6222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24904" w14:textId="77777777" w:rsidR="00B44EA9" w:rsidRDefault="00000000">
            <w:r>
              <w:rPr>
                <w:sz w:val="20"/>
                <w:szCs w:val="20"/>
              </w:rPr>
              <w:t>pm2.5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0E9E" w14:textId="77777777" w:rsidR="00B44EA9" w:rsidRDefault="00000000">
            <w:r>
              <w:rPr>
                <w:sz w:val="20"/>
                <w:szCs w:val="20"/>
              </w:rPr>
              <w:t>PM2.5 Concentration (Target)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5C061" w14:textId="77777777" w:rsidR="00B44EA9" w:rsidRDefault="00000000">
            <w:r>
              <w:rPr>
                <w:sz w:val="20"/>
                <w:szCs w:val="20"/>
              </w:rPr>
              <w:t>Fine particulate matter ≤ 2.5 µm (µg/m³). Primary hazardous pollutant</w:t>
            </w:r>
          </w:p>
        </w:tc>
      </w:tr>
      <w:tr w:rsidR="00B44EA9" w14:paraId="6885FC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2C6097E" w14:textId="77777777" w:rsidR="00B44EA9" w:rsidRDefault="00000000">
            <w:r>
              <w:rPr>
                <w:sz w:val="20"/>
                <w:szCs w:val="20"/>
              </w:rPr>
              <w:t>DEWP</w:t>
            </w:r>
          </w:p>
        </w:tc>
        <w:tc>
          <w:tcPr>
            <w:tcW w:w="21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266E4E5" w14:textId="77777777" w:rsidR="00B44EA9" w:rsidRDefault="00000000">
            <w:r>
              <w:rPr>
                <w:sz w:val="20"/>
                <w:szCs w:val="20"/>
              </w:rPr>
              <w:t>Dew Point Temperature</w:t>
            </w:r>
          </w:p>
        </w:tc>
        <w:tc>
          <w:tcPr>
            <w:tcW w:w="6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067C88F" w14:textId="77777777" w:rsidR="00B44EA9" w:rsidRDefault="00000000">
            <w:r>
              <w:rPr>
                <w:sz w:val="20"/>
                <w:szCs w:val="20"/>
              </w:rPr>
              <w:t>Temperature at which air becomes saturated (°C). Indicates humidity</w:t>
            </w:r>
          </w:p>
        </w:tc>
      </w:tr>
      <w:tr w:rsidR="00B44EA9" w14:paraId="2BD497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845EE" w14:textId="77777777" w:rsidR="00B44EA9" w:rsidRDefault="00000000">
            <w:r>
              <w:rPr>
                <w:sz w:val="20"/>
                <w:szCs w:val="20"/>
              </w:rPr>
              <w:t>TEMP</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BF2F" w14:textId="77777777" w:rsidR="00B44EA9" w:rsidRDefault="00000000">
            <w:r>
              <w:rPr>
                <w:sz w:val="20"/>
                <w:szCs w:val="20"/>
              </w:rPr>
              <w:t>Temperature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5480" w14:textId="77777777" w:rsidR="00B44EA9" w:rsidRDefault="00000000">
            <w:r>
              <w:rPr>
                <w:sz w:val="20"/>
                <w:szCs w:val="20"/>
              </w:rPr>
              <w:t>Ambient air temperature (°C). Affects pollutant dispersion</w:t>
            </w:r>
          </w:p>
        </w:tc>
      </w:tr>
      <w:tr w:rsidR="00B44EA9" w14:paraId="4F1448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5D6433C" w14:textId="77777777" w:rsidR="00B44EA9" w:rsidRDefault="00000000">
            <w:r>
              <w:rPr>
                <w:sz w:val="20"/>
                <w:szCs w:val="20"/>
              </w:rPr>
              <w:t>PRES</w:t>
            </w:r>
          </w:p>
        </w:tc>
        <w:tc>
          <w:tcPr>
            <w:tcW w:w="21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7DE153C" w14:textId="77777777" w:rsidR="00B44EA9" w:rsidRDefault="00000000">
            <w:r>
              <w:rPr>
                <w:sz w:val="20"/>
                <w:szCs w:val="20"/>
              </w:rPr>
              <w:t>Atmospheric Pressure</w:t>
            </w:r>
          </w:p>
        </w:tc>
        <w:tc>
          <w:tcPr>
            <w:tcW w:w="6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DE180BA" w14:textId="77777777" w:rsidR="00B44EA9" w:rsidRDefault="00000000">
            <w:r>
              <w:rPr>
                <w:sz w:val="20"/>
                <w:szCs w:val="20"/>
              </w:rPr>
              <w:t>Barometric pressure (</w:t>
            </w:r>
            <w:proofErr w:type="spellStart"/>
            <w:r>
              <w:rPr>
                <w:sz w:val="20"/>
                <w:szCs w:val="20"/>
              </w:rPr>
              <w:t>hPa</w:t>
            </w:r>
            <w:proofErr w:type="spellEnd"/>
            <w:r>
              <w:rPr>
                <w:sz w:val="20"/>
                <w:szCs w:val="20"/>
              </w:rPr>
              <w:t>). Influences air movement &amp; pollutant trapping</w:t>
            </w:r>
          </w:p>
        </w:tc>
      </w:tr>
      <w:tr w:rsidR="00B44EA9" w14:paraId="6F3732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4832" w14:textId="77777777" w:rsidR="00B44EA9" w:rsidRDefault="00000000">
            <w:proofErr w:type="spellStart"/>
            <w:r>
              <w:rPr>
                <w:sz w:val="20"/>
                <w:szCs w:val="20"/>
              </w:rPr>
              <w:t>cbwd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4846C" w14:textId="77777777" w:rsidR="00B44EA9" w:rsidRDefault="00000000">
            <w:r>
              <w:rPr>
                <w:sz w:val="20"/>
                <w:szCs w:val="20"/>
              </w:rPr>
              <w:t>Combined Wind Direction</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1067" w14:textId="77777777" w:rsidR="00B44EA9" w:rsidRDefault="00000000">
            <w:r>
              <w:rPr>
                <w:sz w:val="20"/>
                <w:szCs w:val="20"/>
              </w:rPr>
              <w:t>Categorical wind direction (NE, NW, SE, SW, cv). Pollution source paths</w:t>
            </w:r>
          </w:p>
        </w:tc>
      </w:tr>
      <w:tr w:rsidR="00B44EA9" w14:paraId="1E380B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38DFF95" w14:textId="77777777" w:rsidR="00B44EA9" w:rsidRDefault="00000000">
            <w:proofErr w:type="spellStart"/>
            <w:r>
              <w:rPr>
                <w:sz w:val="20"/>
                <w:szCs w:val="20"/>
              </w:rPr>
              <w:t>Iws</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992D95C" w14:textId="77777777" w:rsidR="00B44EA9" w:rsidRDefault="00000000">
            <w:r>
              <w:rPr>
                <w:sz w:val="20"/>
                <w:szCs w:val="20"/>
              </w:rPr>
              <w:t>Cumulative Wind Speed</w:t>
            </w:r>
          </w:p>
        </w:tc>
        <w:tc>
          <w:tcPr>
            <w:tcW w:w="6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1A97D48" w14:textId="77777777" w:rsidR="00B44EA9" w:rsidRDefault="00000000">
            <w:r>
              <w:rPr>
                <w:sz w:val="20"/>
                <w:szCs w:val="20"/>
              </w:rPr>
              <w:t>Aggregated wind speed (m/s). Higher speeds disperse pollutants</w:t>
            </w:r>
          </w:p>
        </w:tc>
      </w:tr>
      <w:tr w:rsidR="00B44EA9" w14:paraId="4EDF01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2727" w14:textId="77777777" w:rsidR="00B44EA9" w:rsidRDefault="00000000">
            <w:r>
              <w:rPr>
                <w:sz w:val="20"/>
                <w:szCs w:val="20"/>
              </w:rPr>
              <w:t>Is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2EA7F" w14:textId="77777777" w:rsidR="00B44EA9" w:rsidRDefault="00000000">
            <w:r>
              <w:rPr>
                <w:sz w:val="20"/>
                <w:szCs w:val="20"/>
              </w:rPr>
              <w:t>Cumulative Snowfall Hours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AD01F" w14:textId="77777777" w:rsidR="00B44EA9" w:rsidRDefault="00000000">
            <w:r>
              <w:rPr>
                <w:sz w:val="20"/>
                <w:szCs w:val="20"/>
              </w:rPr>
              <w:t>Hours of accumulated snow. Can scavenge or trap particles</w:t>
            </w:r>
          </w:p>
        </w:tc>
      </w:tr>
      <w:tr w:rsidR="00B44EA9" w14:paraId="07ED59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C538123" w14:textId="77777777" w:rsidR="00B44EA9" w:rsidRDefault="00000000">
            <w:proofErr w:type="spellStart"/>
            <w:r>
              <w:rPr>
                <w:sz w:val="20"/>
                <w:szCs w:val="20"/>
              </w:rPr>
              <w:t>Ir</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A8DF9C1" w14:textId="77777777" w:rsidR="00B44EA9" w:rsidRDefault="00000000">
            <w:r>
              <w:rPr>
                <w:sz w:val="20"/>
                <w:szCs w:val="20"/>
              </w:rPr>
              <w:t>Cumulative Rainfall Hours</w:t>
            </w:r>
          </w:p>
        </w:tc>
        <w:tc>
          <w:tcPr>
            <w:tcW w:w="6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3B31305" w14:textId="77777777" w:rsidR="00B44EA9" w:rsidRDefault="00000000">
            <w:r>
              <w:rPr>
                <w:sz w:val="20"/>
                <w:szCs w:val="20"/>
              </w:rPr>
              <w:t>Hours of accumulated rain. Washes out particulates (wet deposition)</w:t>
            </w:r>
          </w:p>
        </w:tc>
      </w:tr>
    </w:tbl>
    <w:p w14:paraId="378582BB" w14:textId="77777777" w:rsidR="00B44EA9" w:rsidRDefault="00B44EA9">
      <w:pPr>
        <w:spacing w:after="100"/>
      </w:pPr>
    </w:p>
    <w:p w14:paraId="17F5064B" w14:textId="77777777" w:rsidR="00B44EA9" w:rsidRDefault="00000000">
      <w:r>
        <w:br w:type="page"/>
      </w:r>
    </w:p>
    <w:p w14:paraId="2DFF343A" w14:textId="77777777" w:rsidR="00B44EA9" w:rsidRDefault="00000000">
      <w:pPr>
        <w:pStyle w:val="Heading1"/>
      </w:pPr>
      <w:r>
        <w:rPr>
          <w:sz w:val="32"/>
          <w:szCs w:val="32"/>
        </w:rPr>
        <w:t>2. Data Preprocessing</w:t>
      </w:r>
    </w:p>
    <w:p w14:paraId="32836BC3" w14:textId="77777777" w:rsidR="00B44EA9" w:rsidRDefault="00B44EA9">
      <w:pPr>
        <w:pBdr>
          <w:bottom w:val="single" w:sz="6" w:space="1" w:color="2E75B6"/>
        </w:pBdr>
        <w:spacing w:after="160"/>
      </w:pPr>
    </w:p>
    <w:p w14:paraId="76C9F7BF" w14:textId="77777777" w:rsidR="00B44EA9" w:rsidRDefault="00000000">
      <w:pPr>
        <w:spacing w:after="120"/>
      </w:pPr>
      <w:r>
        <w:t xml:space="preserve">Raw sensor and meteorological data inherently </w:t>
      </w:r>
      <w:proofErr w:type="gramStart"/>
      <w:r>
        <w:t>contains</w:t>
      </w:r>
      <w:proofErr w:type="gramEnd"/>
      <w:r>
        <w:t xml:space="preserve"> noise, missing values, and irrelevant fields. A systematic preprocessing pipeline was applied to ensure data quality before model training.</w:t>
      </w:r>
    </w:p>
    <w:p w14:paraId="3D324768" w14:textId="77777777" w:rsidR="00B44EA9" w:rsidRDefault="00B44EA9">
      <w:pPr>
        <w:spacing w:after="100"/>
      </w:pPr>
    </w:p>
    <w:p w14:paraId="4CEA45B6" w14:textId="77777777" w:rsidR="00B44EA9" w:rsidRDefault="00000000">
      <w:pPr>
        <w:pStyle w:val="Heading2"/>
      </w:pPr>
      <w:proofErr w:type="gramStart"/>
      <w:r>
        <w:rPr>
          <w:sz w:val="26"/>
          <w:szCs w:val="26"/>
        </w:rPr>
        <w:t>2.1  Missing</w:t>
      </w:r>
      <w:proofErr w:type="gramEnd"/>
      <w:r>
        <w:rPr>
          <w:sz w:val="26"/>
          <w:szCs w:val="26"/>
        </w:rPr>
        <w:t xml:space="preserve"> Value Analysis</w:t>
      </w:r>
    </w:p>
    <w:p w14:paraId="5281244B" w14:textId="77777777" w:rsidR="00B44EA9" w:rsidRDefault="00000000">
      <w:pPr>
        <w:spacing w:after="120"/>
      </w:pPr>
      <w:r>
        <w:t>The only column with missing values was the target variable, pm2.5, which had 2,067 missing entries — approximately 4.7% of the dataset. The missing values were clustered in consecutive blocks at the beginning of the time series when the US Embassy sensor was not yet operational.</w:t>
      </w:r>
    </w:p>
    <w:p w14:paraId="3F5A2E88" w14:textId="77777777" w:rsidR="00B44EA9" w:rsidRDefault="00B44EA9">
      <w:pPr>
        <w:spacing w:after="100"/>
      </w:pPr>
    </w:p>
    <w:p w14:paraId="01B7F6B8" w14:textId="77777777" w:rsidR="00B44EA9" w:rsidRDefault="00000000">
      <w:pPr>
        <w:spacing w:after="120"/>
      </w:pPr>
      <w:r>
        <w:t>A gap-aware strategy was adopted, as outlined below:</w:t>
      </w:r>
    </w:p>
    <w:p w14:paraId="0980A61F" w14:textId="77777777" w:rsidR="00B44EA9" w:rsidRDefault="00000000">
      <w:pPr>
        <w:pStyle w:val="ListParagraph"/>
        <w:numPr>
          <w:ilvl w:val="0"/>
          <w:numId w:val="2"/>
        </w:numPr>
      </w:pPr>
      <w:r>
        <w:rPr>
          <w:b/>
          <w:bCs/>
        </w:rPr>
        <w:t>Drop first 24 rows:</w:t>
      </w:r>
      <w:r>
        <w:t xml:space="preserve"> The series start contained no prior context for imputation.</w:t>
      </w:r>
    </w:p>
    <w:p w14:paraId="2771AC5C" w14:textId="77777777" w:rsidR="00B44EA9" w:rsidRDefault="00000000">
      <w:pPr>
        <w:pStyle w:val="ListParagraph"/>
        <w:numPr>
          <w:ilvl w:val="0"/>
          <w:numId w:val="2"/>
        </w:numPr>
      </w:pPr>
      <w:r>
        <w:rPr>
          <w:b/>
          <w:bCs/>
        </w:rPr>
        <w:t>Identify gap sizes:</w:t>
      </w:r>
      <w:r>
        <w:t xml:space="preserve"> Consecutive missing blocks were labelled and their sizes measured.</w:t>
      </w:r>
    </w:p>
    <w:p w14:paraId="4EEE1FA0" w14:textId="77777777" w:rsidR="00B44EA9" w:rsidRDefault="00000000">
      <w:pPr>
        <w:pStyle w:val="ListParagraph"/>
        <w:numPr>
          <w:ilvl w:val="0"/>
          <w:numId w:val="2"/>
        </w:numPr>
      </w:pPr>
      <w:r>
        <w:rPr>
          <w:b/>
          <w:bCs/>
        </w:rPr>
        <w:t>Drop large gaps (&gt; 24 hours):</w:t>
      </w:r>
      <w:r>
        <w:t xml:space="preserve"> Gaps exceeding 24 consecutive hours were dropped entirely to avoid propagating unreliable imputed values over long stretches.</w:t>
      </w:r>
    </w:p>
    <w:p w14:paraId="20402265" w14:textId="77777777" w:rsidR="00B44EA9" w:rsidRDefault="00000000">
      <w:pPr>
        <w:pStyle w:val="ListParagraph"/>
        <w:numPr>
          <w:ilvl w:val="0"/>
          <w:numId w:val="2"/>
        </w:numPr>
      </w:pPr>
      <w:r>
        <w:rPr>
          <w:b/>
          <w:bCs/>
        </w:rPr>
        <w:t>Linear interpolation for small gaps (≤ 24 hours):</w:t>
      </w:r>
      <w:r>
        <w:t xml:space="preserve"> Short gaps were filled using forward linear interpolation, which preserves temporal continuity without introducing artificial smoothing artefacts.</w:t>
      </w:r>
    </w:p>
    <w:p w14:paraId="57742FA4" w14:textId="77777777" w:rsidR="00B44EA9" w:rsidRDefault="00B44EA9">
      <w:pPr>
        <w:spacing w:after="100"/>
      </w:pPr>
    </w:p>
    <w:p w14:paraId="1F549433" w14:textId="77777777" w:rsidR="00B44EA9" w:rsidRDefault="00000000">
      <w:pPr>
        <w:pStyle w:val="Heading2"/>
      </w:pPr>
      <w:proofErr w:type="gramStart"/>
      <w:r>
        <w:rPr>
          <w:sz w:val="26"/>
          <w:szCs w:val="26"/>
        </w:rPr>
        <w:t>2.2  Outlier</w:t>
      </w:r>
      <w:proofErr w:type="gramEnd"/>
      <w:r>
        <w:rPr>
          <w:sz w:val="26"/>
          <w:szCs w:val="26"/>
        </w:rPr>
        <w:t xml:space="preserve"> Detection and Log Transformation</w:t>
      </w:r>
    </w:p>
    <w:p w14:paraId="0AC63868" w14:textId="77777777" w:rsidR="00B44EA9" w:rsidRDefault="00000000">
      <w:pPr>
        <w:spacing w:after="120"/>
      </w:pPr>
      <w:r>
        <w:t>The IQR method was applied before and after transformation to detect outliers in pm2.5:</w:t>
      </w:r>
    </w:p>
    <w:p w14:paraId="716E9305" w14:textId="77777777" w:rsidR="00B44EA9" w:rsidRDefault="00000000">
      <w:pPr>
        <w:pStyle w:val="ListParagraph"/>
        <w:numPr>
          <w:ilvl w:val="0"/>
          <w:numId w:val="3"/>
        </w:numPr>
      </w:pPr>
      <w:r>
        <w:rPr>
          <w:b/>
          <w:bCs/>
        </w:rPr>
        <w:t xml:space="preserve">Before log transformation: </w:t>
      </w:r>
      <w:r>
        <w:t>1,796 outliers (approx. 0.422% of data) — extremely high pollution event spikes.</w:t>
      </w:r>
    </w:p>
    <w:p w14:paraId="3A0B0B39" w14:textId="77777777" w:rsidR="00B44EA9" w:rsidRDefault="00000000">
      <w:pPr>
        <w:pStyle w:val="ListParagraph"/>
        <w:numPr>
          <w:ilvl w:val="0"/>
          <w:numId w:val="3"/>
        </w:numPr>
      </w:pPr>
      <w:r>
        <w:rPr>
          <w:b/>
          <w:bCs/>
        </w:rPr>
        <w:t xml:space="preserve">After log transformation: </w:t>
      </w:r>
      <w:r>
        <w:t>Only 31 outliers (approx. 0.0007%) — skewness dramatically reduced.</w:t>
      </w:r>
    </w:p>
    <w:p w14:paraId="54BA4C78" w14:textId="77777777" w:rsidR="00B44EA9" w:rsidRDefault="00B44EA9">
      <w:pPr>
        <w:spacing w:after="100"/>
      </w:pPr>
    </w:p>
    <w:p w14:paraId="0A146B5E" w14:textId="77777777" w:rsidR="00B44EA9" w:rsidRDefault="00000000">
      <w:pPr>
        <w:spacing w:after="120"/>
      </w:pPr>
      <w:r>
        <w:t xml:space="preserve">Log transformation (log1p) was applied to the pm2.5 column to achieve near-symmetrical distribution, reduce the influence of extreme values on model loss functions, and improve gradient-based convergence in </w:t>
      </w:r>
      <w:proofErr w:type="spellStart"/>
      <w:r>
        <w:t>XGBoost</w:t>
      </w:r>
      <w:proofErr w:type="spellEnd"/>
      <w:r>
        <w:t>. All predicted values are back-transformed using expm1 before computing evaluation metrics.</w:t>
      </w:r>
    </w:p>
    <w:p w14:paraId="4C67AB79" w14:textId="77777777" w:rsidR="00B44EA9" w:rsidRDefault="00B44EA9">
      <w:pPr>
        <w:spacing w:after="100"/>
      </w:pPr>
    </w:p>
    <w:p w14:paraId="402A0EE2" w14:textId="77777777" w:rsidR="00B44EA9" w:rsidRDefault="00000000">
      <w:pPr>
        <w:pStyle w:val="Heading2"/>
      </w:pPr>
      <w:proofErr w:type="gramStart"/>
      <w:r>
        <w:rPr>
          <w:sz w:val="26"/>
          <w:szCs w:val="26"/>
        </w:rPr>
        <w:t>2.3  Feature</w:t>
      </w:r>
      <w:proofErr w:type="gramEnd"/>
      <w:r>
        <w:rPr>
          <w:sz w:val="26"/>
          <w:szCs w:val="26"/>
        </w:rPr>
        <w:t xml:space="preserve"> Removal</w:t>
      </w:r>
    </w:p>
    <w:p w14:paraId="2889CA59" w14:textId="77777777" w:rsidR="00B44EA9" w:rsidRDefault="00000000">
      <w:pPr>
        <w:spacing w:after="120"/>
      </w:pPr>
      <w:r>
        <w:t>Two columns were dropped from the dataset after feature engineering:</w:t>
      </w:r>
    </w:p>
    <w:p w14:paraId="49246E6E" w14:textId="77777777" w:rsidR="00B44EA9" w:rsidRDefault="00000000">
      <w:pPr>
        <w:pStyle w:val="ListParagraph"/>
        <w:numPr>
          <w:ilvl w:val="0"/>
          <w:numId w:val="3"/>
        </w:numPr>
      </w:pPr>
      <w:r>
        <w:rPr>
          <w:b/>
          <w:bCs/>
        </w:rPr>
        <w:t xml:space="preserve">No: </w:t>
      </w:r>
      <w:r>
        <w:t>A sequential row index with no predictive value.</w:t>
      </w:r>
    </w:p>
    <w:p w14:paraId="15AD5159" w14:textId="77777777" w:rsidR="00B44EA9" w:rsidRDefault="00000000">
      <w:pPr>
        <w:pStyle w:val="ListParagraph"/>
        <w:numPr>
          <w:ilvl w:val="0"/>
          <w:numId w:val="3"/>
        </w:numPr>
      </w:pPr>
      <w:proofErr w:type="spellStart"/>
      <w:r>
        <w:rPr>
          <w:b/>
          <w:bCs/>
        </w:rPr>
        <w:t>cbwd</w:t>
      </w:r>
      <w:proofErr w:type="spellEnd"/>
      <w:r>
        <w:rPr>
          <w:b/>
          <w:bCs/>
        </w:rPr>
        <w:t xml:space="preserve">: </w:t>
      </w:r>
      <w:r>
        <w:t>The original categorical wind direction column, replaced by its one-hot encoded equivalents.</w:t>
      </w:r>
    </w:p>
    <w:p w14:paraId="35167F93" w14:textId="77777777" w:rsidR="00B44EA9" w:rsidRDefault="00B44EA9">
      <w:pPr>
        <w:spacing w:after="100"/>
      </w:pPr>
    </w:p>
    <w:p w14:paraId="3B2905BE" w14:textId="77777777" w:rsidR="00B44EA9" w:rsidRDefault="00000000">
      <w:pPr>
        <w:pStyle w:val="Heading2"/>
      </w:pPr>
      <w:proofErr w:type="gramStart"/>
      <w:r>
        <w:rPr>
          <w:sz w:val="26"/>
          <w:szCs w:val="26"/>
        </w:rPr>
        <w:t>2.4  Train</w:t>
      </w:r>
      <w:proofErr w:type="gramEnd"/>
      <w:r>
        <w:rPr>
          <w:sz w:val="26"/>
          <w:szCs w:val="26"/>
        </w:rPr>
        <w:t>-Test Split</w:t>
      </w:r>
    </w:p>
    <w:p w14:paraId="2FCE0D9C" w14:textId="77777777" w:rsidR="00B44EA9" w:rsidRDefault="00000000">
      <w:pPr>
        <w:spacing w:after="120"/>
      </w:pPr>
      <w:r>
        <w:t>Because the data is a time series, a temporal split was used rather than random splitting — to prevent data leakage and properly simulate real-world forecasting:</w:t>
      </w:r>
    </w:p>
    <w:p w14:paraId="0EECED5F" w14:textId="77777777" w:rsidR="00B44EA9" w:rsidRDefault="00000000">
      <w:pPr>
        <w:pStyle w:val="ListParagraph"/>
        <w:numPr>
          <w:ilvl w:val="0"/>
          <w:numId w:val="3"/>
        </w:numPr>
      </w:pPr>
      <w:r>
        <w:rPr>
          <w:b/>
          <w:bCs/>
        </w:rPr>
        <w:t xml:space="preserve">Training set: </w:t>
      </w:r>
      <w:r>
        <w:t>Years 2010–2013 — approximately 80% of observations.</w:t>
      </w:r>
    </w:p>
    <w:p w14:paraId="325B04DE" w14:textId="77777777" w:rsidR="00B44EA9" w:rsidRDefault="00000000">
      <w:pPr>
        <w:pStyle w:val="ListParagraph"/>
        <w:numPr>
          <w:ilvl w:val="0"/>
          <w:numId w:val="3"/>
        </w:numPr>
      </w:pPr>
      <w:r>
        <w:rPr>
          <w:b/>
          <w:bCs/>
        </w:rPr>
        <w:t xml:space="preserve">Test set: </w:t>
      </w:r>
      <w:r>
        <w:t>Year 2014 — approximately 20% of observations.</w:t>
      </w:r>
    </w:p>
    <w:p w14:paraId="68D68AB1" w14:textId="77777777" w:rsidR="00B44EA9" w:rsidRDefault="00B44EA9">
      <w:pPr>
        <w:spacing w:after="100"/>
      </w:pPr>
    </w:p>
    <w:p w14:paraId="0E2DC6D4" w14:textId="77777777" w:rsidR="000431A2" w:rsidRDefault="00000000" w:rsidP="000431A2">
      <w:pPr>
        <w:spacing w:after="120"/>
      </w:pPr>
      <w:r>
        <w:t xml:space="preserve">Cross-validation during hyperparameter tuning used </w:t>
      </w:r>
      <w:proofErr w:type="spellStart"/>
      <w:r>
        <w:t>TimeSeriesSplit</w:t>
      </w:r>
      <w:proofErr w:type="spellEnd"/>
      <w:r>
        <w:t xml:space="preserve"> (</w:t>
      </w:r>
      <w:proofErr w:type="spellStart"/>
      <w:r>
        <w:t>n_splits</w:t>
      </w:r>
      <w:proofErr w:type="spellEnd"/>
      <w:r>
        <w:t xml:space="preserve"> = 5) to maintain temporal ordering within each fold.</w:t>
      </w:r>
    </w:p>
    <w:p w14:paraId="3EB69919" w14:textId="77777777" w:rsidR="000431A2" w:rsidRDefault="000431A2" w:rsidP="000431A2">
      <w:pPr>
        <w:spacing w:after="120"/>
      </w:pPr>
    </w:p>
    <w:p w14:paraId="213AB360" w14:textId="0D317DDF" w:rsidR="00B44EA9" w:rsidRDefault="00000000" w:rsidP="000431A2">
      <w:pPr>
        <w:spacing w:after="120"/>
      </w:pPr>
      <w:r>
        <w:rPr>
          <w:b/>
          <w:bCs/>
          <w:color w:val="1F4E79"/>
          <w:sz w:val="32"/>
          <w:szCs w:val="32"/>
        </w:rPr>
        <w:t>3. Feature Engineering</w:t>
      </w:r>
    </w:p>
    <w:p w14:paraId="64003ED8" w14:textId="77777777" w:rsidR="00B44EA9" w:rsidRDefault="00B44EA9">
      <w:pPr>
        <w:pBdr>
          <w:bottom w:val="single" w:sz="6" w:space="1" w:color="2E75B6"/>
        </w:pBdr>
        <w:spacing w:after="160"/>
      </w:pPr>
    </w:p>
    <w:p w14:paraId="7877BD8E" w14:textId="77777777" w:rsidR="00B44EA9" w:rsidRDefault="00000000">
      <w:pPr>
        <w:spacing w:after="120"/>
      </w:pPr>
      <w:r>
        <w:t>Feature engineering is the process of constructing new informative variables from raw data using domain knowledge. In this project, feature engineering played a central role in improving model accuracy, as the raw meteorological variables alone do not fully capture the physics of atmospheric pollution dynamics. Four distinct categories of engineered features were created.</w:t>
      </w:r>
    </w:p>
    <w:p w14:paraId="24AFEFAB" w14:textId="77777777" w:rsidR="00B44EA9" w:rsidRDefault="00B44EA9">
      <w:pPr>
        <w:spacing w:after="100"/>
      </w:pPr>
    </w:p>
    <w:p w14:paraId="0C8A28FF" w14:textId="77777777" w:rsidR="00B44EA9" w:rsidRDefault="00000000">
      <w:pPr>
        <w:pStyle w:val="Heading2"/>
      </w:pPr>
      <w:proofErr w:type="gramStart"/>
      <w:r>
        <w:rPr>
          <w:sz w:val="26"/>
          <w:szCs w:val="26"/>
        </w:rPr>
        <w:t>3.1  Interaction</w:t>
      </w:r>
      <w:proofErr w:type="gramEnd"/>
      <w:r>
        <w:rPr>
          <w:sz w:val="26"/>
          <w:szCs w:val="26"/>
        </w:rPr>
        <w:t xml:space="preserve"> Features (Numeric)</w:t>
      </w:r>
    </w:p>
    <w:p w14:paraId="2B53891E" w14:textId="77777777" w:rsidR="00B44EA9" w:rsidRDefault="00000000">
      <w:pPr>
        <w:pStyle w:val="Heading3"/>
      </w:pPr>
      <w:proofErr w:type="gramStart"/>
      <w:r>
        <w:rPr>
          <w:sz w:val="22"/>
          <w:szCs w:val="22"/>
        </w:rPr>
        <w:t xml:space="preserve">3.1.1  </w:t>
      </w:r>
      <w:proofErr w:type="spellStart"/>
      <w:r>
        <w:rPr>
          <w:sz w:val="22"/>
          <w:szCs w:val="22"/>
        </w:rPr>
        <w:t>temp</w:t>
      </w:r>
      <w:proofErr w:type="gramEnd"/>
      <w:r>
        <w:rPr>
          <w:sz w:val="22"/>
          <w:szCs w:val="22"/>
        </w:rPr>
        <w:t>_dewp_</w:t>
      </w:r>
      <w:proofErr w:type="gramStart"/>
      <w:r>
        <w:rPr>
          <w:sz w:val="22"/>
          <w:szCs w:val="22"/>
        </w:rPr>
        <w:t>diff</w:t>
      </w:r>
      <w:proofErr w:type="spellEnd"/>
      <w:r>
        <w:rPr>
          <w:sz w:val="22"/>
          <w:szCs w:val="22"/>
        </w:rPr>
        <w:t xml:space="preserve">  =</w:t>
      </w:r>
      <w:proofErr w:type="gramEnd"/>
      <w:r>
        <w:rPr>
          <w:sz w:val="22"/>
          <w:szCs w:val="22"/>
        </w:rPr>
        <w:t xml:space="preserve">  TEMP − DEWP</w:t>
      </w:r>
    </w:p>
    <w:p w14:paraId="3EC00C81" w14:textId="77777777" w:rsidR="00B44EA9" w:rsidRDefault="00000000">
      <w:pPr>
        <w:spacing w:after="120"/>
      </w:pPr>
      <w:r>
        <w:t>The dew-point depression (difference between ambient temperature and dew-point) measures how far the air is from reaching saturation. This feature captures atmospheric humidity conditions that directly influence particle behaviour:</w:t>
      </w:r>
    </w:p>
    <w:p w14:paraId="68AC8B13" w14:textId="77777777" w:rsidR="00B44EA9" w:rsidRDefault="00000000">
      <w:pPr>
        <w:pStyle w:val="ListParagraph"/>
        <w:numPr>
          <w:ilvl w:val="0"/>
          <w:numId w:val="3"/>
        </w:numPr>
      </w:pPr>
      <w:r>
        <w:rPr>
          <w:b/>
          <w:bCs/>
        </w:rPr>
        <w:t xml:space="preserve">Low difference (≈ 0): </w:t>
      </w:r>
      <w:r>
        <w:t xml:space="preserve">Near-saturated air — aerosol particles absorb water and grow larger, scattering </w:t>
      </w:r>
      <w:proofErr w:type="gramStart"/>
      <w:r>
        <w:t>more light</w:t>
      </w:r>
      <w:proofErr w:type="gramEnd"/>
      <w:r>
        <w:t xml:space="preserve"> and increasing measured PM2.5.</w:t>
      </w:r>
    </w:p>
    <w:p w14:paraId="3E604C6B" w14:textId="77777777" w:rsidR="00B44EA9" w:rsidRDefault="00000000">
      <w:pPr>
        <w:pStyle w:val="ListParagraph"/>
        <w:numPr>
          <w:ilvl w:val="0"/>
          <w:numId w:val="3"/>
        </w:numPr>
      </w:pPr>
      <w:r>
        <w:rPr>
          <w:b/>
          <w:bCs/>
        </w:rPr>
        <w:t xml:space="preserve">High difference (&gt; 15°C): </w:t>
      </w:r>
      <w:r>
        <w:t>Dry air — particles remain small and are more likely to be dispersed by wind.</w:t>
      </w:r>
    </w:p>
    <w:p w14:paraId="0F6069A9" w14:textId="77777777" w:rsidR="00B44EA9" w:rsidRDefault="00B44EA9">
      <w:pPr>
        <w:spacing w:after="100"/>
      </w:pPr>
    </w:p>
    <w:p w14:paraId="00C22222" w14:textId="77777777" w:rsidR="00B44EA9" w:rsidRDefault="00000000">
      <w:pPr>
        <w:spacing w:after="120"/>
      </w:pPr>
      <w:r>
        <w:t>Using TEMP and DEWP individually does not convey this saturation relationship. The engineered difference explicitly models the humidity physics.</w:t>
      </w:r>
    </w:p>
    <w:p w14:paraId="32A42C7F" w14:textId="77777777" w:rsidR="00B44EA9" w:rsidRDefault="00B44EA9">
      <w:pPr>
        <w:spacing w:after="100"/>
      </w:pPr>
    </w:p>
    <w:p w14:paraId="5F4BDC2D" w14:textId="77777777" w:rsidR="00B44EA9" w:rsidRDefault="00000000">
      <w:pPr>
        <w:pStyle w:val="Heading3"/>
      </w:pPr>
      <w:proofErr w:type="gramStart"/>
      <w:r>
        <w:rPr>
          <w:sz w:val="22"/>
          <w:szCs w:val="22"/>
        </w:rPr>
        <w:t xml:space="preserve">3.1.2  </w:t>
      </w:r>
      <w:proofErr w:type="spellStart"/>
      <w:r>
        <w:rPr>
          <w:sz w:val="22"/>
          <w:szCs w:val="22"/>
        </w:rPr>
        <w:t>wind</w:t>
      </w:r>
      <w:proofErr w:type="gramEnd"/>
      <w:r>
        <w:rPr>
          <w:sz w:val="22"/>
          <w:szCs w:val="22"/>
        </w:rPr>
        <w:t>_</w:t>
      </w:r>
      <w:proofErr w:type="gramStart"/>
      <w:r>
        <w:rPr>
          <w:sz w:val="22"/>
          <w:szCs w:val="22"/>
        </w:rPr>
        <w:t>pressure</w:t>
      </w:r>
      <w:proofErr w:type="spellEnd"/>
      <w:r>
        <w:rPr>
          <w:sz w:val="22"/>
          <w:szCs w:val="22"/>
        </w:rPr>
        <w:t xml:space="preserve">  =</w:t>
      </w:r>
      <w:proofErr w:type="gramEnd"/>
      <w:r>
        <w:rPr>
          <w:sz w:val="22"/>
          <w:szCs w:val="22"/>
        </w:rPr>
        <w:t xml:space="preserve">  </w:t>
      </w:r>
      <w:proofErr w:type="spellStart"/>
      <w:r>
        <w:rPr>
          <w:sz w:val="22"/>
          <w:szCs w:val="22"/>
        </w:rPr>
        <w:t>Iws</w:t>
      </w:r>
      <w:proofErr w:type="spellEnd"/>
      <w:r>
        <w:rPr>
          <w:sz w:val="22"/>
          <w:szCs w:val="22"/>
        </w:rPr>
        <w:t xml:space="preserve"> × PRES</w:t>
      </w:r>
    </w:p>
    <w:p w14:paraId="7C4AA018" w14:textId="77777777" w:rsidR="00B44EA9" w:rsidRDefault="00000000">
      <w:pPr>
        <w:spacing w:after="120"/>
      </w:pPr>
      <w:r>
        <w:t>This multiplicative interaction between wind speed and atmospheric pressure captures two competing atmospheric regimes:</w:t>
      </w:r>
    </w:p>
    <w:p w14:paraId="55ECB6E6" w14:textId="77777777" w:rsidR="00B44EA9" w:rsidRDefault="00000000">
      <w:pPr>
        <w:pStyle w:val="ListParagraph"/>
        <w:numPr>
          <w:ilvl w:val="0"/>
          <w:numId w:val="3"/>
        </w:numPr>
      </w:pPr>
      <w:r>
        <w:rPr>
          <w:b/>
          <w:bCs/>
        </w:rPr>
        <w:t xml:space="preserve">High pressure + low wind speed (small product): </w:t>
      </w:r>
      <w:r>
        <w:t>Classic anticyclonic stagnation — temperature inversions trap pollutants near the surface, leading to PM2.5 accumulation.</w:t>
      </w:r>
    </w:p>
    <w:p w14:paraId="75316AE5" w14:textId="77777777" w:rsidR="00B44EA9" w:rsidRDefault="00000000">
      <w:pPr>
        <w:pStyle w:val="ListParagraph"/>
        <w:numPr>
          <w:ilvl w:val="0"/>
          <w:numId w:val="3"/>
        </w:numPr>
      </w:pPr>
      <w:r>
        <w:rPr>
          <w:b/>
          <w:bCs/>
        </w:rPr>
        <w:t xml:space="preserve">High pressure + high wind speed (large product): </w:t>
      </w:r>
      <w:r>
        <w:t>Strong surface winds under a high-pressure ridge — effectively disperses pollution.</w:t>
      </w:r>
    </w:p>
    <w:p w14:paraId="03DECF20" w14:textId="77777777" w:rsidR="00B44EA9" w:rsidRDefault="00000000">
      <w:pPr>
        <w:pStyle w:val="ListParagraph"/>
        <w:numPr>
          <w:ilvl w:val="0"/>
          <w:numId w:val="3"/>
        </w:numPr>
      </w:pPr>
      <w:r>
        <w:rPr>
          <w:b/>
          <w:bCs/>
        </w:rPr>
        <w:t xml:space="preserve">Low pressure (small product regardless of wind): </w:t>
      </w:r>
      <w:r>
        <w:t>Usually associated with frontal systems bringing rain and wind — natural cleansing.</w:t>
      </w:r>
    </w:p>
    <w:p w14:paraId="15BCC2E3" w14:textId="77777777" w:rsidR="00B44EA9" w:rsidRDefault="00B44EA9">
      <w:pPr>
        <w:spacing w:after="100"/>
      </w:pPr>
    </w:p>
    <w:p w14:paraId="058D4427" w14:textId="77777777" w:rsidR="00B44EA9" w:rsidRDefault="00000000">
      <w:pPr>
        <w:spacing w:after="120"/>
      </w:pPr>
      <w:r>
        <w:t>Neither variable alone provides this interaction signal — the product is the physically meaningful quantity.</w:t>
      </w:r>
    </w:p>
    <w:p w14:paraId="177C3CCD" w14:textId="77777777" w:rsidR="00B44EA9" w:rsidRDefault="00B44EA9">
      <w:pPr>
        <w:spacing w:after="100"/>
      </w:pPr>
    </w:p>
    <w:p w14:paraId="14353388" w14:textId="77777777" w:rsidR="00B44EA9" w:rsidRDefault="00000000">
      <w:pPr>
        <w:pStyle w:val="Heading2"/>
      </w:pPr>
      <w:proofErr w:type="gramStart"/>
      <w:r>
        <w:rPr>
          <w:sz w:val="26"/>
          <w:szCs w:val="26"/>
        </w:rPr>
        <w:t>3.2  Categorical</w:t>
      </w:r>
      <w:proofErr w:type="gramEnd"/>
      <w:r>
        <w:rPr>
          <w:sz w:val="26"/>
          <w:szCs w:val="26"/>
        </w:rPr>
        <w:t xml:space="preserve"> Encoding — One-Hot Encoding of Wind Direction</w:t>
      </w:r>
    </w:p>
    <w:p w14:paraId="58069E94" w14:textId="77777777" w:rsidR="00B44EA9" w:rsidRDefault="00000000">
      <w:pPr>
        <w:spacing w:after="120"/>
      </w:pPr>
      <w:r>
        <w:t xml:space="preserve">The original </w:t>
      </w:r>
      <w:proofErr w:type="spellStart"/>
      <w:r>
        <w:t>cbwd</w:t>
      </w:r>
      <w:proofErr w:type="spellEnd"/>
      <w:r>
        <w:t xml:space="preserve"> column contains four nominal categories: NE, NW, SE, and cv (calm/variable). Because wind direction has no natural numeric ordering, it cannot be treated as a continuous variable. One-hot encoding was applied using </w:t>
      </w:r>
      <w:proofErr w:type="spellStart"/>
      <w:r>
        <w:t>drop_first</w:t>
      </w:r>
      <w:proofErr w:type="spellEnd"/>
      <w:r>
        <w:t>=True (dropping NE as the reference category) to create three binary indicator columns:</w:t>
      </w:r>
    </w:p>
    <w:p w14:paraId="10FE7A1F" w14:textId="77777777" w:rsidR="00B44EA9" w:rsidRDefault="00000000">
      <w:pPr>
        <w:pStyle w:val="ListParagraph"/>
        <w:numPr>
          <w:ilvl w:val="0"/>
          <w:numId w:val="3"/>
        </w:numPr>
      </w:pPr>
      <w:proofErr w:type="spellStart"/>
      <w:r>
        <w:rPr>
          <w:b/>
          <w:bCs/>
        </w:rPr>
        <w:t>wind_NW</w:t>
      </w:r>
      <w:proofErr w:type="spellEnd"/>
      <w:r>
        <w:rPr>
          <w:b/>
          <w:bCs/>
        </w:rPr>
        <w:t xml:space="preserve">: </w:t>
      </w:r>
      <w:r>
        <w:t>North-westerly flow — frequently associated with pollution transport from industrial heartlands of northern China into Beijing.</w:t>
      </w:r>
    </w:p>
    <w:p w14:paraId="0D9FAF63" w14:textId="77777777" w:rsidR="00B44EA9" w:rsidRDefault="00000000">
      <w:pPr>
        <w:pStyle w:val="ListParagraph"/>
        <w:numPr>
          <w:ilvl w:val="0"/>
          <w:numId w:val="3"/>
        </w:numPr>
      </w:pPr>
      <w:proofErr w:type="spellStart"/>
      <w:r>
        <w:rPr>
          <w:b/>
          <w:bCs/>
        </w:rPr>
        <w:t>wind_SE</w:t>
      </w:r>
      <w:proofErr w:type="spellEnd"/>
      <w:r>
        <w:rPr>
          <w:b/>
          <w:bCs/>
        </w:rPr>
        <w:t xml:space="preserve">: </w:t>
      </w:r>
      <w:r>
        <w:t>South-easterly flow — ocean-influenced, cleaner air masses; correlated with lower PM2.5.</w:t>
      </w:r>
    </w:p>
    <w:p w14:paraId="42181E50" w14:textId="77777777" w:rsidR="00B44EA9" w:rsidRDefault="00000000">
      <w:pPr>
        <w:pStyle w:val="ListParagraph"/>
        <w:numPr>
          <w:ilvl w:val="0"/>
          <w:numId w:val="3"/>
        </w:numPr>
      </w:pPr>
      <w:proofErr w:type="spellStart"/>
      <w:r>
        <w:rPr>
          <w:b/>
          <w:bCs/>
        </w:rPr>
        <w:t>wind_cv</w:t>
      </w:r>
      <w:proofErr w:type="spellEnd"/>
      <w:r>
        <w:rPr>
          <w:b/>
          <w:bCs/>
        </w:rPr>
        <w:t xml:space="preserve">: </w:t>
      </w:r>
      <w:r>
        <w:t>Calm and variable — the most dangerous condition; minimal ventilation allows local emissions to accumulate without dispersion.</w:t>
      </w:r>
    </w:p>
    <w:p w14:paraId="324FC97E" w14:textId="77777777" w:rsidR="00B44EA9" w:rsidRDefault="00B44EA9">
      <w:pPr>
        <w:spacing w:after="100"/>
      </w:pPr>
    </w:p>
    <w:p w14:paraId="39F1A5DD" w14:textId="77777777" w:rsidR="00B44EA9" w:rsidRDefault="00000000">
      <w:pPr>
        <w:spacing w:after="120"/>
      </w:pPr>
      <w:r>
        <w:t xml:space="preserve">The </w:t>
      </w:r>
      <w:proofErr w:type="spellStart"/>
      <w:r>
        <w:t>drop_first</w:t>
      </w:r>
      <w:proofErr w:type="spellEnd"/>
      <w:r>
        <w:t xml:space="preserve"> strategy avoids perfect multicollinearity (the dummy variable trap), ensuring all features are linearly independent.</w:t>
      </w:r>
    </w:p>
    <w:p w14:paraId="0674E6E1" w14:textId="77777777" w:rsidR="00B44EA9" w:rsidRDefault="00B44EA9">
      <w:pPr>
        <w:spacing w:after="100"/>
      </w:pPr>
    </w:p>
    <w:p w14:paraId="4DCA062D" w14:textId="77777777" w:rsidR="00B44EA9" w:rsidRDefault="00000000">
      <w:pPr>
        <w:pStyle w:val="Heading2"/>
      </w:pPr>
      <w:proofErr w:type="gramStart"/>
      <w:r>
        <w:rPr>
          <w:sz w:val="26"/>
          <w:szCs w:val="26"/>
        </w:rPr>
        <w:t>3.3  Time</w:t>
      </w:r>
      <w:proofErr w:type="gramEnd"/>
      <w:r>
        <w:rPr>
          <w:sz w:val="26"/>
          <w:szCs w:val="26"/>
        </w:rPr>
        <w:t>-Lag Features (Temporal Memory)</w:t>
      </w:r>
    </w:p>
    <w:p w14:paraId="5A5BCE47" w14:textId="77777777" w:rsidR="00B44EA9" w:rsidRDefault="00000000">
      <w:pPr>
        <w:spacing w:after="120"/>
      </w:pPr>
      <w:r>
        <w:t xml:space="preserve">PM2.5 is a physically persistent quantity — once fine particles are suspended in </w:t>
      </w:r>
      <w:proofErr w:type="gramStart"/>
      <w:r>
        <w:t>air,</w:t>
      </w:r>
      <w:proofErr w:type="gramEnd"/>
      <w:r>
        <w:t xml:space="preserve"> they do not disappear instantaneously. The atmosphere has memory. Three lag features were constructed using the log-transformed pm2.5 series:</w:t>
      </w:r>
    </w:p>
    <w:p w14:paraId="0F056325" w14:textId="77777777" w:rsidR="00B44EA9" w:rsidRDefault="00000000">
      <w:pPr>
        <w:pStyle w:val="ListParagraph"/>
        <w:numPr>
          <w:ilvl w:val="0"/>
          <w:numId w:val="3"/>
        </w:numPr>
      </w:pPr>
      <w:r>
        <w:rPr>
          <w:b/>
          <w:bCs/>
        </w:rPr>
        <w:t xml:space="preserve">pm2.5_lag1: </w:t>
      </w:r>
      <w:r>
        <w:t>The pm2.5 value from exactly 1 hour prior. This is consistently the strongest predictor, because atmospheric dispersion is slow relative to an hour.</w:t>
      </w:r>
    </w:p>
    <w:p w14:paraId="5CB944C0" w14:textId="77777777" w:rsidR="00B44EA9" w:rsidRDefault="00000000">
      <w:pPr>
        <w:pStyle w:val="ListParagraph"/>
        <w:numPr>
          <w:ilvl w:val="0"/>
          <w:numId w:val="3"/>
        </w:numPr>
      </w:pPr>
      <w:r>
        <w:rPr>
          <w:b/>
          <w:bCs/>
        </w:rPr>
        <w:t xml:space="preserve">pm2.5_lag2: </w:t>
      </w:r>
      <w:r>
        <w:t>The pm2.5 value from 2 hours prior. Captures short-term persistence and momentum in pollution trends.</w:t>
      </w:r>
    </w:p>
    <w:p w14:paraId="4A8F7070" w14:textId="77777777" w:rsidR="00B44EA9" w:rsidRDefault="00000000">
      <w:pPr>
        <w:pStyle w:val="ListParagraph"/>
        <w:numPr>
          <w:ilvl w:val="0"/>
          <w:numId w:val="3"/>
        </w:numPr>
      </w:pPr>
      <w:r>
        <w:rPr>
          <w:b/>
          <w:bCs/>
        </w:rPr>
        <w:t xml:space="preserve">pm2.5_roll_mean: </w:t>
      </w:r>
      <w:r>
        <w:t>The rolling mean of the previous 3 hours' log-PM2.5 values. Smooths out hour-to-hour noise and encodes the medium-term trend direction (rising vs. falling).</w:t>
      </w:r>
    </w:p>
    <w:p w14:paraId="7BD947BC" w14:textId="77777777" w:rsidR="00B44EA9" w:rsidRDefault="00B44EA9">
      <w:pPr>
        <w:spacing w:after="100"/>
      </w:pPr>
    </w:p>
    <w:p w14:paraId="59A1E956" w14:textId="77777777" w:rsidR="00B44EA9" w:rsidRDefault="00000000">
      <w:pPr>
        <w:spacing w:after="120"/>
      </w:pPr>
      <w:r>
        <w:t xml:space="preserve">These features transform the problem from a purely cross-sectional regression into a quasi-time-series regression, substantially improving model accuracy for forecasting tasks. After lag feature construction, rows with </w:t>
      </w:r>
      <w:proofErr w:type="spellStart"/>
      <w:r>
        <w:t>NaN</w:t>
      </w:r>
      <w:proofErr w:type="spellEnd"/>
      <w:r>
        <w:t xml:space="preserve"> values (due to shifting) were dropped.</w:t>
      </w:r>
    </w:p>
    <w:p w14:paraId="338173C4" w14:textId="77777777" w:rsidR="00B44EA9" w:rsidRDefault="00B44EA9">
      <w:pPr>
        <w:spacing w:after="100"/>
      </w:pPr>
    </w:p>
    <w:p w14:paraId="0842F2C9" w14:textId="77777777" w:rsidR="00B44EA9" w:rsidRDefault="00000000">
      <w:pPr>
        <w:spacing w:after="120"/>
      </w:pPr>
      <w:r>
        <w:rPr>
          <w:b/>
          <w:bCs/>
        </w:rPr>
        <w:t>The complete feature set used for model training is summarised below:</w:t>
      </w:r>
    </w:p>
    <w:p w14:paraId="0B68AE90" w14:textId="77777777" w:rsidR="00B44EA9" w:rsidRDefault="00B44EA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1763"/>
        <w:gridCol w:w="1715"/>
        <w:gridCol w:w="4096"/>
      </w:tblGrid>
      <w:tr w:rsidR="00B44EA9" w14:paraId="1AC51D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FD7DDD" w14:textId="77777777" w:rsidR="00B44EA9" w:rsidRDefault="00000000">
            <w:r>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D25FEE" w14:textId="77777777" w:rsidR="00B44EA9" w:rsidRDefault="00000000">
            <w:r>
              <w:rPr>
                <w:b/>
                <w:bCs/>
                <w:color w:val="FFFFFF"/>
                <w:sz w:val="20"/>
                <w:szCs w:val="20"/>
              </w:rPr>
              <w:t>Formula/Source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B6DC5E" w14:textId="77777777" w:rsidR="00B44EA9"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30D0BF" w14:textId="77777777" w:rsidR="00B44EA9" w:rsidRDefault="00000000">
            <w:r>
              <w:rPr>
                <w:b/>
                <w:bCs/>
                <w:color w:val="FFFFFF"/>
                <w:sz w:val="20"/>
                <w:szCs w:val="20"/>
              </w:rPr>
              <w:t>Importance</w:t>
            </w:r>
          </w:p>
        </w:tc>
      </w:tr>
      <w:tr w:rsidR="00B44EA9" w14:paraId="2E9E7C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71C03EC" w14:textId="77777777" w:rsidR="00B44EA9" w:rsidRDefault="00000000">
            <w:proofErr w:type="spellStart"/>
            <w:r>
              <w:rPr>
                <w:sz w:val="20"/>
                <w:szCs w:val="20"/>
              </w:rPr>
              <w:t>temp_dewp_diff</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8CF3121" w14:textId="77777777" w:rsidR="00B44EA9" w:rsidRDefault="00000000">
            <w:r>
              <w:rPr>
                <w:sz w:val="20"/>
                <w:szCs w:val="20"/>
              </w:rPr>
              <w:t>TEMP − DEWP</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F9C81E7" w14:textId="77777777" w:rsidR="00B44EA9" w:rsidRDefault="00000000">
            <w:r>
              <w:rPr>
                <w:sz w:val="20"/>
                <w:szCs w:val="20"/>
              </w:rPr>
              <w:t>Engineered – Numeric</w:t>
            </w:r>
          </w:p>
        </w:tc>
        <w:tc>
          <w:tcPr>
            <w:tcW w:w="4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2303643" w14:textId="77777777" w:rsidR="00B44EA9" w:rsidRDefault="00000000">
            <w:r>
              <w:rPr>
                <w:sz w:val="20"/>
                <w:szCs w:val="20"/>
              </w:rPr>
              <w:t>Measures how far air is from saturation; indicates humidity-driven particle growth</w:t>
            </w:r>
          </w:p>
        </w:tc>
      </w:tr>
      <w:tr w:rsidR="00B44EA9" w14:paraId="3A3570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5F9B3" w14:textId="77777777" w:rsidR="00B44EA9" w:rsidRDefault="00000000">
            <w:proofErr w:type="spellStart"/>
            <w:r>
              <w:rPr>
                <w:sz w:val="20"/>
                <w:szCs w:val="20"/>
              </w:rPr>
              <w:t>wind_pressure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8F0DC" w14:textId="77777777" w:rsidR="00B44EA9" w:rsidRDefault="00000000">
            <w:proofErr w:type="spellStart"/>
            <w:r>
              <w:rPr>
                <w:sz w:val="20"/>
                <w:szCs w:val="20"/>
              </w:rPr>
              <w:t>Iws</w:t>
            </w:r>
            <w:proofErr w:type="spellEnd"/>
            <w:r>
              <w:rPr>
                <w:sz w:val="20"/>
                <w:szCs w:val="20"/>
              </w:rPr>
              <w:t xml:space="preserve"> × PRES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D27E7" w14:textId="77777777" w:rsidR="00B44EA9" w:rsidRDefault="00000000">
            <w:r>
              <w:rPr>
                <w:sz w:val="20"/>
                <w:szCs w:val="20"/>
              </w:rPr>
              <w:t>Engineered – Numeric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085AF" w14:textId="77777777" w:rsidR="00B44EA9" w:rsidRDefault="00000000">
            <w:r>
              <w:rPr>
                <w:sz w:val="20"/>
                <w:szCs w:val="20"/>
              </w:rPr>
              <w:t>Captures atmosphere dynamics: high values indicate dispersion; low values indicate trapping</w:t>
            </w:r>
          </w:p>
        </w:tc>
      </w:tr>
      <w:tr w:rsidR="00B44EA9" w14:paraId="181A31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F23139E" w14:textId="77777777" w:rsidR="00B44EA9" w:rsidRDefault="00000000">
            <w:proofErr w:type="spellStart"/>
            <w:r>
              <w:rPr>
                <w:sz w:val="20"/>
                <w:szCs w:val="20"/>
              </w:rPr>
              <w:t>wind_NW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FB46AB7" w14:textId="77777777" w:rsidR="00B44EA9" w:rsidRDefault="00000000">
            <w:r>
              <w:rPr>
                <w:sz w:val="20"/>
                <w:szCs w:val="20"/>
              </w:rPr>
              <w:t>One-Hot (</w:t>
            </w:r>
            <w:proofErr w:type="spellStart"/>
            <w:r>
              <w:rPr>
                <w:sz w:val="20"/>
                <w:szCs w:val="20"/>
              </w:rPr>
              <w:t>cbwd</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76ED1E8" w14:textId="77777777" w:rsidR="00B44EA9" w:rsidRDefault="00000000">
            <w:r>
              <w:rPr>
                <w:sz w:val="20"/>
                <w:szCs w:val="20"/>
              </w:rPr>
              <w:t>Engineered – Binary</w:t>
            </w:r>
          </w:p>
        </w:tc>
        <w:tc>
          <w:tcPr>
            <w:tcW w:w="4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177B2FB" w14:textId="77777777" w:rsidR="00B44EA9" w:rsidRDefault="00000000">
            <w:r>
              <w:rPr>
                <w:sz w:val="20"/>
                <w:szCs w:val="20"/>
              </w:rPr>
              <w:t>1 if wind blows from North-West; pollutants from industrial corridors</w:t>
            </w:r>
          </w:p>
        </w:tc>
      </w:tr>
      <w:tr w:rsidR="00B44EA9" w14:paraId="72CA3A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98FE" w14:textId="77777777" w:rsidR="00B44EA9" w:rsidRDefault="00000000">
            <w:proofErr w:type="spellStart"/>
            <w:r>
              <w:rPr>
                <w:sz w:val="20"/>
                <w:szCs w:val="20"/>
              </w:rPr>
              <w:t>wind_SE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20D6" w14:textId="77777777" w:rsidR="00B44EA9" w:rsidRDefault="00000000">
            <w:r>
              <w:rPr>
                <w:sz w:val="20"/>
                <w:szCs w:val="20"/>
              </w:rPr>
              <w:t>One-Hot (</w:t>
            </w:r>
            <w:proofErr w:type="spellStart"/>
            <w:r>
              <w:rPr>
                <w:sz w:val="20"/>
                <w:szCs w:val="20"/>
              </w:rPr>
              <w:t>cbwd</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8A667" w14:textId="77777777" w:rsidR="00B44EA9" w:rsidRDefault="00000000">
            <w:r>
              <w:rPr>
                <w:sz w:val="20"/>
                <w:szCs w:val="20"/>
              </w:rPr>
              <w:t>Engineered – Binary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4B681" w14:textId="77777777" w:rsidR="00B44EA9" w:rsidRDefault="00000000">
            <w:r>
              <w:rPr>
                <w:sz w:val="20"/>
                <w:szCs w:val="20"/>
              </w:rPr>
              <w:t>1 if wind blows from South-East; oceanic/cleaner air masses</w:t>
            </w:r>
          </w:p>
        </w:tc>
      </w:tr>
      <w:tr w:rsidR="00B44EA9" w14:paraId="300B0E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33B861A" w14:textId="77777777" w:rsidR="00B44EA9" w:rsidRDefault="00000000">
            <w:proofErr w:type="spellStart"/>
            <w:r>
              <w:rPr>
                <w:sz w:val="20"/>
                <w:szCs w:val="20"/>
              </w:rPr>
              <w:t>wind_cv</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D946498" w14:textId="77777777" w:rsidR="00B44EA9" w:rsidRDefault="00000000">
            <w:r>
              <w:rPr>
                <w:sz w:val="20"/>
                <w:szCs w:val="20"/>
              </w:rPr>
              <w:t>One-Hot (</w:t>
            </w:r>
            <w:proofErr w:type="spellStart"/>
            <w:r>
              <w:rPr>
                <w:sz w:val="20"/>
                <w:szCs w:val="20"/>
              </w:rPr>
              <w:t>cbwd</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0E3EA32" w14:textId="77777777" w:rsidR="00B44EA9" w:rsidRDefault="00000000">
            <w:r>
              <w:rPr>
                <w:sz w:val="20"/>
                <w:szCs w:val="20"/>
              </w:rPr>
              <w:t>Engineered – Binary</w:t>
            </w:r>
          </w:p>
        </w:tc>
        <w:tc>
          <w:tcPr>
            <w:tcW w:w="4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29C44E0" w14:textId="77777777" w:rsidR="00B44EA9" w:rsidRDefault="00000000">
            <w:r>
              <w:rPr>
                <w:sz w:val="20"/>
                <w:szCs w:val="20"/>
              </w:rPr>
              <w:t>1 if wind is Calm &amp; Variable; greatest risk of local pollution accumulation</w:t>
            </w:r>
          </w:p>
        </w:tc>
      </w:tr>
      <w:tr w:rsidR="00B44EA9" w14:paraId="1FE1F6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4F7E" w14:textId="77777777" w:rsidR="00B44EA9" w:rsidRDefault="00000000">
            <w:r>
              <w:rPr>
                <w:sz w:val="20"/>
                <w:szCs w:val="20"/>
              </w:rPr>
              <w:t>pm2.5_lag1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6C71" w14:textId="77777777" w:rsidR="00B44EA9" w:rsidRDefault="00000000">
            <w:r>
              <w:rPr>
                <w:sz w:val="20"/>
                <w:szCs w:val="20"/>
              </w:rPr>
              <w:t>Shifted 1h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2F275" w14:textId="77777777" w:rsidR="00B44EA9" w:rsidRDefault="00000000">
            <w:r>
              <w:rPr>
                <w:sz w:val="20"/>
                <w:szCs w:val="20"/>
              </w:rPr>
              <w:t>Time-lag – Numeric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C5051" w14:textId="77777777" w:rsidR="00B44EA9" w:rsidRDefault="00000000">
            <w:r>
              <w:rPr>
                <w:sz w:val="20"/>
                <w:szCs w:val="20"/>
              </w:rPr>
              <w:t>PM2.5 value from 1 hour ago (log scale). Strongest single predictor</w:t>
            </w:r>
          </w:p>
        </w:tc>
      </w:tr>
      <w:tr w:rsidR="00B44EA9" w14:paraId="53C1C50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AC5622C" w14:textId="77777777" w:rsidR="00B44EA9" w:rsidRDefault="00000000">
            <w:r>
              <w:rPr>
                <w:sz w:val="20"/>
                <w:szCs w:val="20"/>
              </w:rPr>
              <w:t>pm2.5_lag2</w:t>
            </w:r>
          </w:p>
        </w:tc>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1541411" w14:textId="77777777" w:rsidR="00B44EA9" w:rsidRDefault="00000000">
            <w:r>
              <w:rPr>
                <w:sz w:val="20"/>
                <w:szCs w:val="20"/>
              </w:rPr>
              <w:t>Shifted 2h</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192A119" w14:textId="77777777" w:rsidR="00B44EA9" w:rsidRDefault="00000000">
            <w:r>
              <w:rPr>
                <w:sz w:val="20"/>
                <w:szCs w:val="20"/>
              </w:rPr>
              <w:t>Time-lag – Numeric</w:t>
            </w:r>
          </w:p>
        </w:tc>
        <w:tc>
          <w:tcPr>
            <w:tcW w:w="4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13B1C85" w14:textId="77777777" w:rsidR="00B44EA9" w:rsidRDefault="00000000">
            <w:r>
              <w:rPr>
                <w:sz w:val="20"/>
                <w:szCs w:val="20"/>
              </w:rPr>
              <w:t>PM2.5 value from 2 hours ago (log scale). Captures short-term persistence</w:t>
            </w:r>
          </w:p>
        </w:tc>
      </w:tr>
      <w:tr w:rsidR="00B44EA9" w14:paraId="07C1E8E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0658D" w14:textId="77777777" w:rsidR="00B44EA9" w:rsidRDefault="00000000">
            <w:r>
              <w:rPr>
                <w:sz w:val="20"/>
                <w:szCs w:val="20"/>
              </w:rPr>
              <w:t>pm2.5_roll_mean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A684" w14:textId="77777777" w:rsidR="00B44EA9" w:rsidRDefault="00000000">
            <w:r>
              <w:rPr>
                <w:sz w:val="20"/>
                <w:szCs w:val="20"/>
              </w:rPr>
              <w:t>Rolling 3h mean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4FD0F" w14:textId="77777777" w:rsidR="00B44EA9" w:rsidRDefault="00000000">
            <w:r>
              <w:rPr>
                <w:sz w:val="20"/>
                <w:szCs w:val="20"/>
              </w:rPr>
              <w:t>Time-lag – Numeric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CD988" w14:textId="77777777" w:rsidR="00B44EA9" w:rsidRDefault="00000000">
            <w:r>
              <w:rPr>
                <w:sz w:val="20"/>
                <w:szCs w:val="20"/>
              </w:rPr>
              <w:t xml:space="preserve">Mean of last 3 hours' log-PM2.5. Smooths noise and </w:t>
            </w:r>
            <w:proofErr w:type="gramStart"/>
            <w:r>
              <w:rPr>
                <w:sz w:val="20"/>
                <w:szCs w:val="20"/>
              </w:rPr>
              <w:t>captures</w:t>
            </w:r>
            <w:proofErr w:type="gramEnd"/>
            <w:r>
              <w:rPr>
                <w:sz w:val="20"/>
                <w:szCs w:val="20"/>
              </w:rPr>
              <w:t xml:space="preserve"> trend direction</w:t>
            </w:r>
          </w:p>
        </w:tc>
      </w:tr>
    </w:tbl>
    <w:p w14:paraId="3FA1EA77" w14:textId="77777777" w:rsidR="000431A2" w:rsidRDefault="000431A2" w:rsidP="000431A2">
      <w:pPr>
        <w:rPr>
          <w:b/>
          <w:bCs/>
          <w:color w:val="1F4E79"/>
          <w:sz w:val="32"/>
          <w:szCs w:val="32"/>
        </w:rPr>
      </w:pPr>
    </w:p>
    <w:p w14:paraId="15B937C1" w14:textId="77777777" w:rsidR="000431A2" w:rsidRDefault="000431A2" w:rsidP="000431A2">
      <w:pPr>
        <w:rPr>
          <w:b/>
          <w:bCs/>
          <w:color w:val="1F4E79"/>
          <w:sz w:val="32"/>
          <w:szCs w:val="32"/>
        </w:rPr>
      </w:pPr>
    </w:p>
    <w:p w14:paraId="318766B4" w14:textId="41AC9ABE" w:rsidR="00B44EA9" w:rsidRDefault="00000000" w:rsidP="000431A2">
      <w:r>
        <w:rPr>
          <w:b/>
          <w:bCs/>
          <w:color w:val="1F4E79"/>
          <w:sz w:val="32"/>
          <w:szCs w:val="32"/>
        </w:rPr>
        <w:t>4. Model Building and Hyperparameter Tuning</w:t>
      </w:r>
    </w:p>
    <w:p w14:paraId="327BC9A1" w14:textId="77777777" w:rsidR="00B44EA9" w:rsidRDefault="00B44EA9">
      <w:pPr>
        <w:pBdr>
          <w:bottom w:val="single" w:sz="6" w:space="1" w:color="2E75B6"/>
        </w:pBdr>
        <w:spacing w:after="160"/>
      </w:pPr>
    </w:p>
    <w:p w14:paraId="51F2EED8" w14:textId="77777777" w:rsidR="00B44EA9" w:rsidRDefault="00000000">
      <w:pPr>
        <w:spacing w:after="120"/>
      </w:pPr>
      <w:r>
        <w:t>Five individual modelling approaches and one ensemble combination were evaluated, ranging from simple linear regression to advanced gradient boosting and stacking architectures.</w:t>
      </w:r>
    </w:p>
    <w:p w14:paraId="6FC1A7A3" w14:textId="77777777" w:rsidR="00B44EA9" w:rsidRDefault="00B44EA9">
      <w:pPr>
        <w:spacing w:after="100"/>
      </w:pPr>
    </w:p>
    <w:p w14:paraId="734909E1" w14:textId="77777777" w:rsidR="00B44EA9" w:rsidRDefault="00000000">
      <w:pPr>
        <w:pStyle w:val="Heading2"/>
      </w:pPr>
      <w:proofErr w:type="gramStart"/>
      <w:r>
        <w:rPr>
          <w:sz w:val="26"/>
          <w:szCs w:val="26"/>
        </w:rPr>
        <w:t>4.1  Hyperparameter</w:t>
      </w:r>
      <w:proofErr w:type="gramEnd"/>
      <w:r>
        <w:rPr>
          <w:sz w:val="26"/>
          <w:szCs w:val="26"/>
        </w:rPr>
        <w:t xml:space="preserve"> Tuning Strategy</w:t>
      </w:r>
    </w:p>
    <w:p w14:paraId="540CEBB5" w14:textId="77777777" w:rsidR="00B44EA9" w:rsidRDefault="00000000">
      <w:pPr>
        <w:spacing w:after="120"/>
      </w:pPr>
      <w:r>
        <w:t xml:space="preserve">Different tuning strategies were selected for each model based on the size of their hyperparameter space and computational cost. All cross-validation used </w:t>
      </w:r>
      <w:proofErr w:type="spellStart"/>
      <w:r>
        <w:t>TimeSeriesSplit</w:t>
      </w:r>
      <w:proofErr w:type="spellEnd"/>
      <w:r>
        <w:t>(</w:t>
      </w:r>
      <w:proofErr w:type="spellStart"/>
      <w:r>
        <w:t>n_splits</w:t>
      </w:r>
      <w:proofErr w:type="spellEnd"/>
      <w:r>
        <w:t>=5) to preserve temporal order:</w:t>
      </w:r>
    </w:p>
    <w:p w14:paraId="0EBB590C" w14:textId="77777777" w:rsidR="00B44EA9" w:rsidRDefault="00B44EA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3060"/>
        <w:gridCol w:w="3000"/>
      </w:tblGrid>
      <w:tr w:rsidR="00B44EA9" w14:paraId="17922B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3D01D" w14:textId="77777777" w:rsidR="00B44EA9" w:rsidRDefault="00000000">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63CF8F" w14:textId="77777777" w:rsidR="00B44EA9" w:rsidRDefault="00000000">
            <w:r>
              <w:rPr>
                <w:b/>
                <w:bCs/>
                <w:color w:val="FFFFFF"/>
                <w:sz w:val="20"/>
                <w:szCs w:val="20"/>
              </w:rPr>
              <w:t>Method</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1E97C9" w14:textId="77777777" w:rsidR="00B44EA9" w:rsidRDefault="00000000">
            <w:r>
              <w:rPr>
                <w:b/>
                <w:bCs/>
                <w:color w:val="FFFFFF"/>
                <w:sz w:val="20"/>
                <w:szCs w:val="20"/>
              </w:rPr>
              <w:t>Parameter Space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B1D701" w14:textId="77777777" w:rsidR="00B44EA9" w:rsidRDefault="00000000">
            <w:r>
              <w:rPr>
                <w:b/>
                <w:bCs/>
                <w:color w:val="FFFFFF"/>
                <w:sz w:val="20"/>
                <w:szCs w:val="20"/>
              </w:rPr>
              <w:t>Rationale</w:t>
            </w:r>
          </w:p>
        </w:tc>
      </w:tr>
      <w:tr w:rsidR="00B44EA9" w14:paraId="6A06FF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D8EB004" w14:textId="77777777" w:rsidR="00B44EA9" w:rsidRDefault="00000000">
            <w:r>
              <w:rPr>
                <w:sz w:val="20"/>
                <w:szCs w:val="20"/>
              </w:rPr>
              <w:t>Linear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603676A" w14:textId="77777777" w:rsidR="00B44EA9" w:rsidRDefault="00000000">
            <w:r>
              <w:rPr>
                <w:sz w:val="20"/>
                <w:szCs w:val="20"/>
              </w:rPr>
              <w:t>None required</w:t>
            </w:r>
          </w:p>
        </w:tc>
        <w:tc>
          <w:tcPr>
            <w:tcW w:w="3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BA31ECF" w14:textId="77777777" w:rsidR="00B44EA9" w:rsidRDefault="00000000">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BE1A1C0" w14:textId="77777777" w:rsidR="00B44EA9" w:rsidRDefault="00000000">
            <w:r>
              <w:rPr>
                <w:sz w:val="20"/>
                <w:szCs w:val="20"/>
              </w:rPr>
              <w:t>Closed-form solution; no hyperparameters</w:t>
            </w:r>
          </w:p>
        </w:tc>
      </w:tr>
      <w:tr w:rsidR="00B44EA9" w14:paraId="27FBDD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D13A" w14:textId="77777777" w:rsidR="00B44EA9" w:rsidRDefault="00000000">
            <w:r>
              <w:rPr>
                <w:sz w:val="20"/>
                <w:szCs w:val="20"/>
              </w:rPr>
              <w:t>Decision Tree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C554B" w14:textId="77777777" w:rsidR="00B44EA9" w:rsidRDefault="00000000">
            <w:r>
              <w:rPr>
                <w:sz w:val="20"/>
                <w:szCs w:val="20"/>
              </w:rPr>
              <w:t>Grid Search CV</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0F311" w14:textId="77777777" w:rsidR="00B44EA9" w:rsidRDefault="00000000">
            <w:proofErr w:type="spellStart"/>
            <w:r>
              <w:rPr>
                <w:sz w:val="20"/>
                <w:szCs w:val="20"/>
              </w:rPr>
              <w:t>max_depth</w:t>
            </w:r>
            <w:proofErr w:type="spellEnd"/>
            <w:r>
              <w:rPr>
                <w:sz w:val="20"/>
                <w:szCs w:val="20"/>
              </w:rPr>
              <w:t xml:space="preserve"> ∈ {5,10,20}; </w:t>
            </w:r>
            <w:proofErr w:type="spellStart"/>
            <w:r>
              <w:rPr>
                <w:sz w:val="20"/>
                <w:szCs w:val="20"/>
              </w:rPr>
              <w:t>min_samples_split</w:t>
            </w:r>
            <w:proofErr w:type="spellEnd"/>
            <w:r>
              <w:rPr>
                <w:sz w:val="20"/>
                <w:szCs w:val="20"/>
              </w:rPr>
              <w:t xml:space="preserve"> ∈ {2,5,10}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99E54" w14:textId="77777777" w:rsidR="00B44EA9" w:rsidRDefault="00000000">
            <w:r>
              <w:rPr>
                <w:sz w:val="20"/>
                <w:szCs w:val="20"/>
              </w:rPr>
              <w:t xml:space="preserve">Exhaustive search over small grid with </w:t>
            </w:r>
            <w:proofErr w:type="spellStart"/>
            <w:r>
              <w:rPr>
                <w:sz w:val="20"/>
                <w:szCs w:val="20"/>
              </w:rPr>
              <w:t>TimeSeriesSplit</w:t>
            </w:r>
            <w:proofErr w:type="spellEnd"/>
            <w:r>
              <w:rPr>
                <w:sz w:val="20"/>
                <w:szCs w:val="20"/>
              </w:rPr>
              <w:t xml:space="preserve"> (n=5)</w:t>
            </w:r>
          </w:p>
        </w:tc>
      </w:tr>
      <w:tr w:rsidR="00B44EA9" w14:paraId="0AFABE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46C4699" w14:textId="77777777" w:rsidR="00B44EA9" w:rsidRDefault="00000000">
            <w:r>
              <w:rPr>
                <w:sz w:val="20"/>
                <w:szCs w:val="20"/>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8DD14AD" w14:textId="77777777" w:rsidR="00B44EA9" w:rsidRDefault="00000000">
            <w:r>
              <w:rPr>
                <w:sz w:val="20"/>
                <w:szCs w:val="20"/>
              </w:rPr>
              <w:t>Randomized Search CV</w:t>
            </w:r>
          </w:p>
        </w:tc>
        <w:tc>
          <w:tcPr>
            <w:tcW w:w="30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46F1A6B" w14:textId="77777777" w:rsidR="00B44EA9" w:rsidRDefault="00000000">
            <w:proofErr w:type="spellStart"/>
            <w:r>
              <w:rPr>
                <w:sz w:val="20"/>
                <w:szCs w:val="20"/>
              </w:rPr>
              <w:t>n_estimators</w:t>
            </w:r>
            <w:proofErr w:type="spellEnd"/>
            <w:r>
              <w:rPr>
                <w:sz w:val="20"/>
                <w:szCs w:val="20"/>
              </w:rPr>
              <w:t xml:space="preserve"> ∈ {50,100,200}; </w:t>
            </w:r>
            <w:proofErr w:type="spellStart"/>
            <w:r>
              <w:rPr>
                <w:sz w:val="20"/>
                <w:szCs w:val="20"/>
              </w:rPr>
              <w:t>max_depth</w:t>
            </w:r>
            <w:proofErr w:type="spellEnd"/>
            <w:r>
              <w:rPr>
                <w:sz w:val="20"/>
                <w:szCs w:val="20"/>
              </w:rPr>
              <w:t xml:space="preserve"> ∈ {5,</w:t>
            </w:r>
            <w:proofErr w:type="gramStart"/>
            <w:r>
              <w:rPr>
                <w:sz w:val="20"/>
                <w:szCs w:val="20"/>
              </w:rPr>
              <w:t>10,None</w:t>
            </w:r>
            <w:proofErr w:type="gramEnd"/>
            <w:r>
              <w:rPr>
                <w:sz w:val="20"/>
                <w:szCs w:val="20"/>
              </w:rPr>
              <w:t xml:space="preserve">}; </w:t>
            </w:r>
            <w:proofErr w:type="spellStart"/>
            <w:r>
              <w:rPr>
                <w:sz w:val="20"/>
                <w:szCs w:val="20"/>
              </w:rPr>
              <w:t>max_features</w:t>
            </w:r>
            <w:proofErr w:type="spellEnd"/>
            <w:r>
              <w:rPr>
                <w:sz w:val="20"/>
                <w:szCs w:val="20"/>
              </w:rPr>
              <w:t xml:space="preserve"> ∈ {</w:t>
            </w:r>
            <w:proofErr w:type="gramStart"/>
            <w:r>
              <w:rPr>
                <w:sz w:val="20"/>
                <w:szCs w:val="20"/>
              </w:rPr>
              <w:t>sqrt,log</w:t>
            </w:r>
            <w:proofErr w:type="gramEnd"/>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5557874" w14:textId="77777777" w:rsidR="00B44EA9" w:rsidRDefault="00000000">
            <w:r>
              <w:rPr>
                <w:sz w:val="20"/>
                <w:szCs w:val="20"/>
              </w:rPr>
              <w:t>10 random combinations; faster than grid for many parameters</w:t>
            </w:r>
          </w:p>
        </w:tc>
      </w:tr>
      <w:tr w:rsidR="00B44EA9" w14:paraId="763437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BBB9E" w14:textId="77777777" w:rsidR="00B44EA9" w:rsidRDefault="00000000">
            <w:proofErr w:type="spellStart"/>
            <w:r>
              <w:rPr>
                <w:sz w:val="20"/>
                <w:szCs w:val="20"/>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83DF" w14:textId="77777777" w:rsidR="00B44EA9" w:rsidRDefault="00000000">
            <w:proofErr w:type="spellStart"/>
            <w:r>
              <w:rPr>
                <w:sz w:val="20"/>
                <w:szCs w:val="20"/>
              </w:rPr>
              <w:t>Optuna</w:t>
            </w:r>
            <w:proofErr w:type="spellEnd"/>
            <w:r>
              <w:rPr>
                <w:sz w:val="20"/>
                <w:szCs w:val="20"/>
              </w:rPr>
              <w:t xml:space="preserve"> (Bayesian)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FC4C" w14:textId="77777777" w:rsidR="00B44EA9" w:rsidRDefault="00000000">
            <w:proofErr w:type="spellStart"/>
            <w:r>
              <w:rPr>
                <w:sz w:val="20"/>
                <w:szCs w:val="20"/>
              </w:rPr>
              <w:t>n_estimators</w:t>
            </w:r>
            <w:proofErr w:type="spellEnd"/>
            <w:r>
              <w:rPr>
                <w:sz w:val="20"/>
                <w:szCs w:val="20"/>
              </w:rPr>
              <w:t xml:space="preserve"> (50–200); </w:t>
            </w:r>
            <w:proofErr w:type="spellStart"/>
            <w:r>
              <w:rPr>
                <w:sz w:val="20"/>
                <w:szCs w:val="20"/>
              </w:rPr>
              <w:t>max_depth</w:t>
            </w:r>
            <w:proofErr w:type="spellEnd"/>
            <w:r>
              <w:rPr>
                <w:sz w:val="20"/>
                <w:szCs w:val="20"/>
              </w:rPr>
              <w:t xml:space="preserve"> (3–10); </w:t>
            </w:r>
            <w:proofErr w:type="spellStart"/>
            <w:r>
              <w:rPr>
                <w:sz w:val="20"/>
                <w:szCs w:val="20"/>
              </w:rPr>
              <w:t>learning_rate</w:t>
            </w:r>
            <w:proofErr w:type="spellEnd"/>
            <w:r>
              <w:rPr>
                <w:sz w:val="20"/>
                <w:szCs w:val="20"/>
              </w:rPr>
              <w:t xml:space="preserve"> (0.01–0.1); subsample &amp; </w:t>
            </w:r>
            <w:proofErr w:type="spellStart"/>
            <w:r>
              <w:rPr>
                <w:sz w:val="20"/>
                <w:szCs w:val="20"/>
              </w:rPr>
              <w:t>colsample_bytree</w:t>
            </w:r>
            <w:proofErr w:type="spellEnd"/>
            <w:r>
              <w:rPr>
                <w:sz w:val="20"/>
                <w:szCs w:val="20"/>
              </w:rPr>
              <w:t xml:space="preserve"> (0.6–1.0)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FB3DE" w14:textId="77777777" w:rsidR="00B44EA9" w:rsidRDefault="00000000">
            <w:r>
              <w:rPr>
                <w:sz w:val="20"/>
                <w:szCs w:val="20"/>
              </w:rPr>
              <w:t>20 trials of intelligent Bayesian optimisation; most efficient for complex models</w:t>
            </w:r>
          </w:p>
        </w:tc>
      </w:tr>
    </w:tbl>
    <w:p w14:paraId="4C497ECE" w14:textId="77777777" w:rsidR="00B44EA9" w:rsidRDefault="00B44EA9">
      <w:pPr>
        <w:spacing w:after="100"/>
      </w:pPr>
    </w:p>
    <w:p w14:paraId="218C2191" w14:textId="77777777" w:rsidR="006668ED" w:rsidRDefault="006668ED">
      <w:pPr>
        <w:pStyle w:val="Heading2"/>
        <w:rPr>
          <w:sz w:val="26"/>
          <w:szCs w:val="26"/>
        </w:rPr>
      </w:pPr>
    </w:p>
    <w:p w14:paraId="3A928844" w14:textId="2AE15524" w:rsidR="00B44EA9" w:rsidRDefault="00000000">
      <w:pPr>
        <w:pStyle w:val="Heading2"/>
      </w:pPr>
      <w:proofErr w:type="gramStart"/>
      <w:r>
        <w:rPr>
          <w:sz w:val="26"/>
          <w:szCs w:val="26"/>
        </w:rPr>
        <w:t>4.2  Individual</w:t>
      </w:r>
      <w:proofErr w:type="gramEnd"/>
      <w:r>
        <w:rPr>
          <w:sz w:val="26"/>
          <w:szCs w:val="26"/>
        </w:rPr>
        <w:t xml:space="preserve"> Models</w:t>
      </w:r>
    </w:p>
    <w:p w14:paraId="228273F8" w14:textId="77777777" w:rsidR="00B44EA9" w:rsidRDefault="00000000">
      <w:pPr>
        <w:pStyle w:val="Heading3"/>
      </w:pPr>
      <w:proofErr w:type="gramStart"/>
      <w:r>
        <w:rPr>
          <w:sz w:val="22"/>
          <w:szCs w:val="22"/>
        </w:rPr>
        <w:t>4.2.1  Linear</w:t>
      </w:r>
      <w:proofErr w:type="gramEnd"/>
      <w:r>
        <w:rPr>
          <w:sz w:val="22"/>
          <w:szCs w:val="22"/>
        </w:rPr>
        <w:t xml:space="preserve"> Regression (Baseline)</w:t>
      </w:r>
    </w:p>
    <w:p w14:paraId="01A7ADB7" w14:textId="77777777" w:rsidR="00B44EA9" w:rsidRDefault="00000000">
      <w:pPr>
        <w:spacing w:after="120"/>
      </w:pPr>
      <w:r>
        <w:t>Linear Regression fits a hyperplane by minimising the sum of squared residuals. It serves as the baseline, quantifying how much predictive value comes from simple linear relationships. No hyperparameter tuning is required.</w:t>
      </w:r>
    </w:p>
    <w:p w14:paraId="18BFF6F0" w14:textId="77777777" w:rsidR="00B44EA9" w:rsidRDefault="00B44EA9">
      <w:pPr>
        <w:spacing w:after="100"/>
      </w:pPr>
    </w:p>
    <w:p w14:paraId="1771042C" w14:textId="77777777" w:rsidR="00B44EA9" w:rsidRDefault="00000000">
      <w:pPr>
        <w:pStyle w:val="Heading3"/>
      </w:pPr>
      <w:proofErr w:type="gramStart"/>
      <w:r>
        <w:rPr>
          <w:sz w:val="22"/>
          <w:szCs w:val="22"/>
        </w:rPr>
        <w:t>4.2.2  Decision</w:t>
      </w:r>
      <w:proofErr w:type="gramEnd"/>
      <w:r>
        <w:rPr>
          <w:sz w:val="22"/>
          <w:szCs w:val="22"/>
        </w:rPr>
        <w:t xml:space="preserve"> Tree Regressor</w:t>
      </w:r>
    </w:p>
    <w:p w14:paraId="65B9C6B0" w14:textId="77777777" w:rsidR="00B44EA9" w:rsidRDefault="00000000">
      <w:pPr>
        <w:spacing w:after="120"/>
      </w:pPr>
      <w:r>
        <w:t xml:space="preserve">Decision Trees recursively partition the feature space into axis-aligned rectangles, predicting the mean target value within each leaf. Grid Search over </w:t>
      </w:r>
      <w:proofErr w:type="spellStart"/>
      <w:r>
        <w:t>max_depth</w:t>
      </w:r>
      <w:proofErr w:type="spellEnd"/>
      <w:r>
        <w:t xml:space="preserve"> ∈ {5, 10, 20} and </w:t>
      </w:r>
      <w:proofErr w:type="spellStart"/>
      <w:r>
        <w:t>min_samples_split</w:t>
      </w:r>
      <w:proofErr w:type="spellEnd"/>
      <w:r>
        <w:t xml:space="preserve"> ∈ {2, 5, 10} was used to control tree depth and prevent overfitting. Decision Trees capture non-linear interactions and threshold effects in pollution dynamics.</w:t>
      </w:r>
    </w:p>
    <w:p w14:paraId="23084710" w14:textId="77777777" w:rsidR="00B44EA9" w:rsidRDefault="00B44EA9">
      <w:pPr>
        <w:spacing w:after="100"/>
      </w:pPr>
    </w:p>
    <w:p w14:paraId="0F9AE903" w14:textId="77777777" w:rsidR="00B44EA9" w:rsidRDefault="00000000">
      <w:pPr>
        <w:pStyle w:val="Heading3"/>
      </w:pPr>
      <w:proofErr w:type="gramStart"/>
      <w:r>
        <w:rPr>
          <w:sz w:val="22"/>
          <w:szCs w:val="22"/>
        </w:rPr>
        <w:t>4.2.3  Random</w:t>
      </w:r>
      <w:proofErr w:type="gramEnd"/>
      <w:r>
        <w:rPr>
          <w:sz w:val="22"/>
          <w:szCs w:val="22"/>
        </w:rPr>
        <w:t xml:space="preserve"> Forest Regressor</w:t>
      </w:r>
    </w:p>
    <w:p w14:paraId="44E9D468" w14:textId="77777777" w:rsidR="00B44EA9" w:rsidRDefault="00000000">
      <w:pPr>
        <w:spacing w:after="120"/>
      </w:pPr>
      <w:r>
        <w:t xml:space="preserve">Random Forest is a bagging ensemble of decorrelated decision trees. Each tree is trained on a bootstrapped subsample of the data with a random subset of features at each split. This reduces variance significantly compared to a single decision tree. Randomized Search explored </w:t>
      </w:r>
      <w:proofErr w:type="spellStart"/>
      <w:r>
        <w:t>n_estimators</w:t>
      </w:r>
      <w:proofErr w:type="spellEnd"/>
      <w:r>
        <w:t xml:space="preserve">, </w:t>
      </w:r>
      <w:proofErr w:type="spellStart"/>
      <w:r>
        <w:t>max_depth</w:t>
      </w:r>
      <w:proofErr w:type="spellEnd"/>
      <w:r>
        <w:t xml:space="preserve">, </w:t>
      </w:r>
      <w:proofErr w:type="spellStart"/>
      <w:r>
        <w:t>min_samples_split</w:t>
      </w:r>
      <w:proofErr w:type="spellEnd"/>
      <w:r>
        <w:t xml:space="preserve">, and </w:t>
      </w:r>
      <w:proofErr w:type="spellStart"/>
      <w:r>
        <w:t>max_features</w:t>
      </w:r>
      <w:proofErr w:type="spellEnd"/>
      <w:r>
        <w:t xml:space="preserve"> across 10 combinations.</w:t>
      </w:r>
    </w:p>
    <w:p w14:paraId="59867C16" w14:textId="77777777" w:rsidR="00B44EA9" w:rsidRDefault="00B44EA9">
      <w:pPr>
        <w:spacing w:after="100"/>
      </w:pPr>
    </w:p>
    <w:p w14:paraId="17533DD3" w14:textId="77777777" w:rsidR="00B44EA9" w:rsidRDefault="00000000">
      <w:pPr>
        <w:pStyle w:val="Heading3"/>
      </w:pPr>
      <w:proofErr w:type="gramStart"/>
      <w:r>
        <w:rPr>
          <w:sz w:val="22"/>
          <w:szCs w:val="22"/>
        </w:rPr>
        <w:t xml:space="preserve">4.2.4  </w:t>
      </w:r>
      <w:proofErr w:type="spellStart"/>
      <w:r>
        <w:rPr>
          <w:sz w:val="22"/>
          <w:szCs w:val="22"/>
        </w:rPr>
        <w:t>XGBoost</w:t>
      </w:r>
      <w:proofErr w:type="spellEnd"/>
      <w:proofErr w:type="gramEnd"/>
      <w:r>
        <w:rPr>
          <w:sz w:val="22"/>
          <w:szCs w:val="22"/>
        </w:rPr>
        <w:t xml:space="preserve"> Regressor</w:t>
      </w:r>
    </w:p>
    <w:p w14:paraId="6F77755B" w14:textId="77777777" w:rsidR="00B44EA9" w:rsidRDefault="00000000">
      <w:pPr>
        <w:spacing w:after="120"/>
      </w:pPr>
      <w:proofErr w:type="spellStart"/>
      <w:r>
        <w:t>XGBoost</w:t>
      </w:r>
      <w:proofErr w:type="spellEnd"/>
      <w:r>
        <w:t xml:space="preserve"> is a gradient-boosted tree method that sequentially adds trees to correct residuals of the current ensemble. It incorporates regularisation terms (L1/L2) and subsampling to prevent overfitting. </w:t>
      </w:r>
      <w:proofErr w:type="spellStart"/>
      <w:r>
        <w:t>Optuna's</w:t>
      </w:r>
      <w:proofErr w:type="spellEnd"/>
      <w:r>
        <w:t xml:space="preserve"> Bayesian optimisation was used over 20 trials to tune </w:t>
      </w:r>
      <w:proofErr w:type="spellStart"/>
      <w:r>
        <w:t>n_estimators</w:t>
      </w:r>
      <w:proofErr w:type="spellEnd"/>
      <w:r>
        <w:t xml:space="preserve">, </w:t>
      </w:r>
      <w:proofErr w:type="spellStart"/>
      <w:r>
        <w:t>max_depth</w:t>
      </w:r>
      <w:proofErr w:type="spellEnd"/>
      <w:r>
        <w:t xml:space="preserve">, </w:t>
      </w:r>
      <w:proofErr w:type="spellStart"/>
      <w:r>
        <w:t>learning_rate</w:t>
      </w:r>
      <w:proofErr w:type="spellEnd"/>
      <w:r>
        <w:t xml:space="preserve">, subsample, and </w:t>
      </w:r>
      <w:proofErr w:type="spellStart"/>
      <w:r>
        <w:t>colsample_bytree</w:t>
      </w:r>
      <w:proofErr w:type="spellEnd"/>
      <w:r>
        <w:t xml:space="preserve"> — making efficient use of trial history to focus on promising regions.</w:t>
      </w:r>
    </w:p>
    <w:p w14:paraId="54DE1C9E" w14:textId="77777777" w:rsidR="00B44EA9" w:rsidRDefault="00B44EA9">
      <w:pPr>
        <w:spacing w:after="100"/>
      </w:pPr>
    </w:p>
    <w:p w14:paraId="67FCBD47" w14:textId="77777777" w:rsidR="00B44EA9" w:rsidRDefault="00000000">
      <w:pPr>
        <w:pStyle w:val="Heading3"/>
      </w:pPr>
      <w:proofErr w:type="gramStart"/>
      <w:r>
        <w:rPr>
          <w:sz w:val="22"/>
          <w:szCs w:val="22"/>
        </w:rPr>
        <w:t>4.2.5  Stacking</w:t>
      </w:r>
      <w:proofErr w:type="gramEnd"/>
      <w:r>
        <w:rPr>
          <w:sz w:val="22"/>
          <w:szCs w:val="22"/>
        </w:rPr>
        <w:t xml:space="preserve"> Ensemble</w:t>
      </w:r>
    </w:p>
    <w:p w14:paraId="65F62B80" w14:textId="77777777" w:rsidR="00B44EA9" w:rsidRDefault="00000000">
      <w:pPr>
        <w:spacing w:after="120"/>
      </w:pPr>
      <w:r>
        <w:t xml:space="preserve">Stacking combines heterogeneous base learners (Linear Regression, Decision Tree, </w:t>
      </w:r>
      <w:proofErr w:type="spellStart"/>
      <w:r>
        <w:t>XGBoost</w:t>
      </w:r>
      <w:proofErr w:type="spellEnd"/>
      <w:r>
        <w:t>) using a Random Forest meta-learner. The base models generate out-of-fold predictions via 5-fold cross-validation, which become the training input for the meta-learner. This leverages the complementary strengths of diverse model families.</w:t>
      </w:r>
    </w:p>
    <w:p w14:paraId="2FEFBE1E" w14:textId="77777777" w:rsidR="00B44EA9" w:rsidRDefault="00B44EA9">
      <w:pPr>
        <w:spacing w:after="100"/>
      </w:pPr>
    </w:p>
    <w:p w14:paraId="1B5D5EF7" w14:textId="77777777" w:rsidR="00B44EA9" w:rsidRDefault="00000000">
      <w:pPr>
        <w:pStyle w:val="Heading2"/>
      </w:pPr>
      <w:proofErr w:type="gramStart"/>
      <w:r>
        <w:rPr>
          <w:sz w:val="26"/>
          <w:szCs w:val="26"/>
        </w:rPr>
        <w:t>4.3  Weighted</w:t>
      </w:r>
      <w:proofErr w:type="gramEnd"/>
      <w:r>
        <w:rPr>
          <w:sz w:val="26"/>
          <w:szCs w:val="26"/>
        </w:rPr>
        <w:t xml:space="preserve"> Average Ensemble (Final Model)</w:t>
      </w:r>
    </w:p>
    <w:p w14:paraId="6810E9F1" w14:textId="77777777" w:rsidR="00B44EA9" w:rsidRDefault="00000000">
      <w:pPr>
        <w:spacing w:after="120"/>
      </w:pPr>
      <w:r>
        <w:t>The final prediction is produced by a weighted average of three back-transformed model outputs:</w:t>
      </w:r>
    </w:p>
    <w:p w14:paraId="6BEBB5F0" w14:textId="77777777" w:rsidR="00B44EA9" w:rsidRDefault="00B44EA9">
      <w:pPr>
        <w:spacing w:after="100"/>
      </w:pPr>
    </w:p>
    <w:p w14:paraId="4CAFADE6" w14:textId="77777777" w:rsidR="00B44EA9" w:rsidRDefault="00000000">
      <w:pPr>
        <w:spacing w:after="160"/>
        <w:jc w:val="center"/>
      </w:pPr>
      <w:r>
        <w:rPr>
          <w:rFonts w:ascii="Courier New" w:eastAsia="Courier New" w:hAnsi="Courier New" w:cs="Courier New"/>
          <w:b/>
          <w:bCs/>
          <w:color w:val="1F4E79"/>
        </w:rPr>
        <w:t xml:space="preserve">Final </w:t>
      </w:r>
      <w:proofErr w:type="gramStart"/>
      <w:r>
        <w:rPr>
          <w:rFonts w:ascii="Courier New" w:eastAsia="Courier New" w:hAnsi="Courier New" w:cs="Courier New"/>
          <w:b/>
          <w:bCs/>
          <w:color w:val="1F4E79"/>
        </w:rPr>
        <w:t>Prediction  =</w:t>
      </w:r>
      <w:proofErr w:type="gramEnd"/>
      <w:r>
        <w:rPr>
          <w:rFonts w:ascii="Courier New" w:eastAsia="Courier New" w:hAnsi="Courier New" w:cs="Courier New"/>
          <w:b/>
          <w:bCs/>
          <w:color w:val="1F4E79"/>
        </w:rPr>
        <w:t xml:space="preserve">  0.70 × </w:t>
      </w:r>
      <w:proofErr w:type="spellStart"/>
      <w:proofErr w:type="gramStart"/>
      <w:r>
        <w:rPr>
          <w:rFonts w:ascii="Courier New" w:eastAsia="Courier New" w:hAnsi="Courier New" w:cs="Courier New"/>
          <w:b/>
          <w:bCs/>
          <w:color w:val="1F4E79"/>
        </w:rPr>
        <w:t>XGBoost</w:t>
      </w:r>
      <w:proofErr w:type="spellEnd"/>
      <w:r>
        <w:rPr>
          <w:rFonts w:ascii="Courier New" w:eastAsia="Courier New" w:hAnsi="Courier New" w:cs="Courier New"/>
          <w:b/>
          <w:bCs/>
          <w:color w:val="1F4E79"/>
        </w:rPr>
        <w:t xml:space="preserve">  +</w:t>
      </w:r>
      <w:proofErr w:type="gramEnd"/>
      <w:r>
        <w:rPr>
          <w:rFonts w:ascii="Courier New" w:eastAsia="Courier New" w:hAnsi="Courier New" w:cs="Courier New"/>
          <w:b/>
          <w:bCs/>
          <w:color w:val="1F4E79"/>
        </w:rPr>
        <w:t xml:space="preserve">  0.20 × Random </w:t>
      </w:r>
      <w:proofErr w:type="gramStart"/>
      <w:r>
        <w:rPr>
          <w:rFonts w:ascii="Courier New" w:eastAsia="Courier New" w:hAnsi="Courier New" w:cs="Courier New"/>
          <w:b/>
          <w:bCs/>
          <w:color w:val="1F4E79"/>
        </w:rPr>
        <w:t>Forest  +</w:t>
      </w:r>
      <w:proofErr w:type="gramEnd"/>
      <w:r>
        <w:rPr>
          <w:rFonts w:ascii="Courier New" w:eastAsia="Courier New" w:hAnsi="Courier New" w:cs="Courier New"/>
          <w:b/>
          <w:bCs/>
          <w:color w:val="1F4E79"/>
        </w:rPr>
        <w:t xml:space="preserve">  0.10 × Stacking</w:t>
      </w:r>
    </w:p>
    <w:p w14:paraId="0AAF382F" w14:textId="77777777" w:rsidR="00B44EA9" w:rsidRDefault="00000000">
      <w:pPr>
        <w:spacing w:after="120"/>
      </w:pPr>
      <w:r>
        <w:t xml:space="preserve">Weights were chosen to reflect each model's individual test-set accuracy. </w:t>
      </w:r>
      <w:proofErr w:type="spellStart"/>
      <w:r>
        <w:t>XGBoost</w:t>
      </w:r>
      <w:proofErr w:type="spellEnd"/>
      <w:r>
        <w:t xml:space="preserve"> demonstrated the highest standalone R² and was therefore given the dominant weight. Random Forest provided stable, low-variance predictions as a complement. The Stacking model captured interaction effects that individual models missed.</w:t>
      </w:r>
    </w:p>
    <w:p w14:paraId="68A0830E" w14:textId="6C19E5AF" w:rsidR="00B44EA9" w:rsidRDefault="00000000">
      <w:pPr>
        <w:pStyle w:val="Heading2"/>
      </w:pPr>
      <w:proofErr w:type="gramStart"/>
      <w:r>
        <w:rPr>
          <w:sz w:val="26"/>
          <w:szCs w:val="26"/>
        </w:rPr>
        <w:t>4.4  Model</w:t>
      </w:r>
      <w:proofErr w:type="gramEnd"/>
      <w:r>
        <w:rPr>
          <w:sz w:val="26"/>
          <w:szCs w:val="26"/>
        </w:rPr>
        <w:t xml:space="preserve"> Performance Comparison</w:t>
      </w:r>
    </w:p>
    <w:p w14:paraId="70D09CF4" w14:textId="77777777" w:rsidR="00B44EA9" w:rsidRDefault="00000000">
      <w:pPr>
        <w:spacing w:after="120"/>
      </w:pPr>
      <w:r>
        <w:t>All models were evaluated on the held-out year 2014 test set. Predictions were back-transformed from log scale (expm1) before computing metrics to ensure results are interpretable in original µg/m³ units.</w:t>
      </w:r>
    </w:p>
    <w:p w14:paraId="0E2239ED" w14:textId="77777777" w:rsidR="00B44EA9" w:rsidRDefault="00B44EA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978"/>
        <w:gridCol w:w="1280"/>
        <w:gridCol w:w="1280"/>
        <w:gridCol w:w="2483"/>
      </w:tblGrid>
      <w:tr w:rsidR="00B44EA9" w14:paraId="5AA933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14E12F" w14:textId="77777777" w:rsidR="00B44EA9"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0FA8BC" w14:textId="77777777" w:rsidR="00B44EA9" w:rsidRDefault="00000000">
            <w:r>
              <w:rPr>
                <w:b/>
                <w:bCs/>
                <w:color w:val="FFFFFF"/>
                <w:sz w:val="20"/>
                <w:szCs w:val="20"/>
              </w:rPr>
              <w:t>Tuning Method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C8F3EA" w14:textId="77777777" w:rsidR="00B44EA9" w:rsidRDefault="00000000">
            <w:r>
              <w:rPr>
                <w:b/>
                <w:bCs/>
                <w:color w:val="FFFFFF"/>
                <w:sz w:val="20"/>
                <w:szCs w:val="20"/>
              </w:rPr>
              <w:t>RMSE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213A7" w14:textId="77777777" w:rsidR="00B44EA9" w:rsidRDefault="00000000">
            <w:r>
              <w:rPr>
                <w:b/>
                <w:bCs/>
                <w:color w:val="FFFFFF"/>
                <w:sz w:val="20"/>
                <w:szCs w:val="20"/>
              </w:rPr>
              <w:t>R² Score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F8B79F" w14:textId="77777777" w:rsidR="00B44EA9" w:rsidRDefault="00000000">
            <w:r>
              <w:rPr>
                <w:b/>
                <w:bCs/>
                <w:color w:val="FFFFFF"/>
                <w:sz w:val="20"/>
                <w:szCs w:val="20"/>
              </w:rPr>
              <w:t>Key Observation</w:t>
            </w:r>
          </w:p>
        </w:tc>
      </w:tr>
      <w:tr w:rsidR="00B44EA9" w14:paraId="07EE75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8227B20" w14:textId="77777777" w:rsidR="00B44EA9" w:rsidRDefault="00000000">
            <w:r>
              <w:rPr>
                <w:sz w:val="20"/>
                <w:szCs w:val="20"/>
              </w:rPr>
              <w:t>Linear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DDA4627" w14:textId="77777777" w:rsidR="00B44EA9" w:rsidRDefault="00000000">
            <w:r>
              <w:rPr>
                <w:sz w:val="20"/>
                <w:szCs w:val="20"/>
              </w:rPr>
              <w:t>Baseline</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3BA92BF" w14:textId="77777777" w:rsidR="000431A2" w:rsidRPr="000431A2" w:rsidRDefault="000431A2" w:rsidP="000431A2">
            <w:r w:rsidRPr="000431A2">
              <w:t>21.234974</w:t>
            </w:r>
          </w:p>
          <w:p w14:paraId="49C2239A" w14:textId="1FC29A08" w:rsidR="00B44EA9" w:rsidRDefault="00B44EA9"/>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1ACA066" w14:textId="77777777" w:rsidR="000431A2" w:rsidRPr="000431A2" w:rsidRDefault="000431A2" w:rsidP="000431A2">
            <w:r w:rsidRPr="000431A2">
              <w:t>0.948772</w:t>
            </w:r>
          </w:p>
          <w:p w14:paraId="37DCB831" w14:textId="6F629F34" w:rsidR="00B44EA9" w:rsidRDefault="00B44EA9"/>
        </w:tc>
        <w:tc>
          <w:tcPr>
            <w:tcW w:w="2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9930333" w14:textId="77777777" w:rsidR="00B44EA9" w:rsidRDefault="00000000">
            <w:r>
              <w:rPr>
                <w:sz w:val="20"/>
                <w:szCs w:val="20"/>
              </w:rPr>
              <w:t>Lowest — limited by linearity assumption</w:t>
            </w:r>
          </w:p>
        </w:tc>
      </w:tr>
      <w:tr w:rsidR="00B44EA9" w14:paraId="01B57C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A00A" w14:textId="77777777" w:rsidR="00B44EA9" w:rsidRDefault="00000000">
            <w:r>
              <w:rPr>
                <w:sz w:val="20"/>
                <w:szCs w:val="20"/>
              </w:rPr>
              <w:t>Decision Tree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9A5E" w14:textId="77777777" w:rsidR="00B44EA9" w:rsidRDefault="00000000">
            <w:r>
              <w:rPr>
                <w:sz w:val="20"/>
                <w:szCs w:val="20"/>
              </w:rPr>
              <w:t>Grid Search CV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66DF" w14:textId="77777777" w:rsidR="000431A2" w:rsidRPr="000431A2" w:rsidRDefault="000431A2" w:rsidP="000431A2">
            <w:r w:rsidRPr="000431A2">
              <w:t>21.366288</w:t>
            </w:r>
          </w:p>
          <w:p w14:paraId="66B7CFDA" w14:textId="53E3D629" w:rsidR="00B44EA9" w:rsidRDefault="00B44EA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22F2" w14:textId="77777777" w:rsidR="000431A2" w:rsidRPr="000431A2" w:rsidRDefault="000431A2" w:rsidP="000431A2">
            <w:r w:rsidRPr="000431A2">
              <w:t>21.366288</w:t>
            </w:r>
          </w:p>
          <w:p w14:paraId="34ADD7E1" w14:textId="6357792E" w:rsidR="00B44EA9" w:rsidRDefault="00B44EA9"/>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FABFB" w14:textId="77777777" w:rsidR="00B44EA9" w:rsidRDefault="00000000">
            <w:r>
              <w:rPr>
                <w:sz w:val="20"/>
                <w:szCs w:val="20"/>
              </w:rPr>
              <w:t>Moderate — prone to overfitting</w:t>
            </w:r>
          </w:p>
        </w:tc>
      </w:tr>
      <w:tr w:rsidR="00B44EA9" w14:paraId="1B71C8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A7501F4" w14:textId="77777777" w:rsidR="00B44EA9" w:rsidRDefault="00000000">
            <w:r>
              <w:rPr>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5D8B8DE" w14:textId="77777777" w:rsidR="00B44EA9" w:rsidRDefault="00000000">
            <w:r>
              <w:rPr>
                <w:sz w:val="20"/>
                <w:szCs w:val="20"/>
              </w:rPr>
              <w:t>Randomized Search</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580A5F8" w14:textId="77777777" w:rsidR="000431A2" w:rsidRPr="000431A2" w:rsidRDefault="000431A2" w:rsidP="000431A2">
            <w:r w:rsidRPr="000431A2">
              <w:t>21.974829</w:t>
            </w:r>
          </w:p>
          <w:p w14:paraId="46391B94" w14:textId="0DB9F2C6" w:rsidR="00B44EA9" w:rsidRDefault="00B44EA9"/>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571AF57" w14:textId="77777777" w:rsidR="000431A2" w:rsidRPr="000431A2" w:rsidRDefault="000431A2" w:rsidP="000431A2">
            <w:r w:rsidRPr="000431A2">
              <w:t>0.945140</w:t>
            </w:r>
          </w:p>
          <w:p w14:paraId="17E3CB12" w14:textId="2AD62F8F" w:rsidR="00B44EA9" w:rsidRDefault="00B44EA9"/>
        </w:tc>
        <w:tc>
          <w:tcPr>
            <w:tcW w:w="2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8F21DE6" w14:textId="77777777" w:rsidR="00B44EA9" w:rsidRDefault="00000000">
            <w:r>
              <w:rPr>
                <w:sz w:val="20"/>
                <w:szCs w:val="20"/>
              </w:rPr>
              <w:t>High — ensemble of decorrelated trees</w:t>
            </w:r>
          </w:p>
        </w:tc>
      </w:tr>
      <w:tr w:rsidR="00B44EA9" w14:paraId="5BFDE1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4566" w14:textId="77777777" w:rsidR="00B44EA9" w:rsidRDefault="00000000">
            <w:proofErr w:type="spellStart"/>
            <w:r>
              <w:rPr>
                <w:sz w:val="20"/>
                <w:szCs w:val="20"/>
              </w:rPr>
              <w:t>XGBoost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D516A" w14:textId="77777777" w:rsidR="00B44EA9" w:rsidRDefault="00000000">
            <w:proofErr w:type="spellStart"/>
            <w:r>
              <w:rPr>
                <w:sz w:val="20"/>
                <w:szCs w:val="20"/>
              </w:rPr>
              <w:t>Optuna</w:t>
            </w:r>
            <w:proofErr w:type="spellEnd"/>
            <w:r>
              <w:rPr>
                <w:sz w:val="20"/>
                <w:szCs w:val="20"/>
              </w:rPr>
              <w:t xml:space="preserve"> Bayesian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4076C" w14:textId="77777777" w:rsidR="000431A2" w:rsidRPr="000431A2" w:rsidRDefault="000431A2" w:rsidP="000431A2">
            <w:r w:rsidRPr="000431A2">
              <w:t>22.489831</w:t>
            </w:r>
          </w:p>
          <w:p w14:paraId="77B936FB" w14:textId="0E8610EF" w:rsidR="00B44EA9" w:rsidRDefault="00B44EA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6955D" w14:textId="77777777" w:rsidR="000431A2" w:rsidRPr="000431A2" w:rsidRDefault="000431A2" w:rsidP="000431A2">
            <w:r w:rsidRPr="000431A2">
              <w:t>0.942539</w:t>
            </w:r>
          </w:p>
          <w:p w14:paraId="177F358B" w14:textId="0869E785" w:rsidR="00B44EA9" w:rsidRDefault="00B44EA9"/>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5E0CE" w14:textId="77777777" w:rsidR="00B44EA9" w:rsidRDefault="00000000">
            <w:r>
              <w:rPr>
                <w:sz w:val="20"/>
                <w:szCs w:val="20"/>
              </w:rPr>
              <w:t>Highest standalone — boosted residual learning</w:t>
            </w:r>
          </w:p>
        </w:tc>
      </w:tr>
      <w:tr w:rsidR="00B44EA9" w14:paraId="10574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5ADB69C" w14:textId="77777777" w:rsidR="00B44EA9" w:rsidRDefault="00000000">
            <w:r>
              <w:rPr>
                <w:sz w:val="20"/>
                <w:szCs w:val="20"/>
              </w:rPr>
              <w:t>Stacking (LR+DT+XGB → RF)</w:t>
            </w:r>
          </w:p>
        </w:tc>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44350F1" w14:textId="77777777" w:rsidR="00B44EA9" w:rsidRDefault="00000000">
            <w:r>
              <w:rPr>
                <w:sz w:val="20"/>
                <w:szCs w:val="20"/>
              </w:rPr>
              <w:t>Tuned base models</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BC4C070" w14:textId="77777777" w:rsidR="000431A2" w:rsidRPr="000431A2" w:rsidRDefault="000431A2" w:rsidP="000431A2">
            <w:r w:rsidRPr="000431A2">
              <w:t>23.298815</w:t>
            </w:r>
          </w:p>
          <w:p w14:paraId="05851854" w14:textId="3FE5B115" w:rsidR="00B44EA9" w:rsidRDefault="00B44EA9"/>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8BA05A8" w14:textId="77777777" w:rsidR="000431A2" w:rsidRPr="000431A2" w:rsidRDefault="000431A2" w:rsidP="000431A2">
            <w:r w:rsidRPr="000431A2">
              <w:t>0.938331</w:t>
            </w:r>
          </w:p>
          <w:p w14:paraId="5E02FBC5" w14:textId="406A26A5" w:rsidR="00B44EA9" w:rsidRDefault="00B44EA9"/>
        </w:tc>
        <w:tc>
          <w:tcPr>
            <w:tcW w:w="2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381A9AE" w14:textId="77777777" w:rsidR="00B44EA9" w:rsidRDefault="00000000">
            <w:r>
              <w:rPr>
                <w:sz w:val="20"/>
                <w:szCs w:val="20"/>
              </w:rPr>
              <w:t>Combines diverse learners via meta-learner</w:t>
            </w:r>
          </w:p>
        </w:tc>
      </w:tr>
      <w:tr w:rsidR="00B44EA9" w14:paraId="47E588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6B4BC" w14:textId="77777777" w:rsidR="00B44EA9" w:rsidRDefault="00000000">
            <w:r>
              <w:rPr>
                <w:sz w:val="20"/>
                <w:szCs w:val="20"/>
              </w:rPr>
              <w:t>Weighted Average (70:20:10)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04D6F" w14:textId="77777777" w:rsidR="00B44EA9" w:rsidRDefault="00000000">
            <w:proofErr w:type="spellStart"/>
            <w:r>
              <w:rPr>
                <w:sz w:val="20"/>
                <w:szCs w:val="20"/>
              </w:rPr>
              <w:t>XGB+RF+Stack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CD969" w14:textId="77777777" w:rsidR="000431A2" w:rsidRPr="000431A2" w:rsidRDefault="000431A2" w:rsidP="000431A2">
            <w:r w:rsidRPr="000431A2">
              <w:t>23.837720</w:t>
            </w:r>
          </w:p>
          <w:p w14:paraId="7B17A3EB" w14:textId="6F51EA8A" w:rsidR="00B44EA9" w:rsidRDefault="00B44EA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6ABC5" w14:textId="77777777" w:rsidR="000431A2" w:rsidRPr="000431A2" w:rsidRDefault="000431A2" w:rsidP="000431A2">
            <w:r w:rsidRPr="000431A2">
              <w:t>0.935445</w:t>
            </w:r>
          </w:p>
          <w:p w14:paraId="54F85BB1" w14:textId="13C0049B" w:rsidR="00B44EA9" w:rsidRDefault="00B44EA9"/>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26FBD" w14:textId="77777777" w:rsidR="00B44EA9" w:rsidRDefault="00000000">
            <w:r>
              <w:rPr>
                <w:sz w:val="20"/>
                <w:szCs w:val="20"/>
              </w:rPr>
              <w:t>Best R² — leverages strengths of top models</w:t>
            </w:r>
          </w:p>
        </w:tc>
      </w:tr>
    </w:tbl>
    <w:p w14:paraId="4BBAB344" w14:textId="77777777" w:rsidR="00B44EA9" w:rsidRDefault="00B44EA9">
      <w:pPr>
        <w:spacing w:after="100"/>
      </w:pPr>
    </w:p>
    <w:p w14:paraId="547C08ED" w14:textId="77777777" w:rsidR="00B44EA9" w:rsidRDefault="00000000">
      <w:pPr>
        <w:spacing w:after="120"/>
      </w:pPr>
      <w:r>
        <w:rPr>
          <w:i/>
          <w:iCs/>
          <w:color w:val="666666"/>
        </w:rPr>
        <w:t xml:space="preserve">Note: Exact RMSE and R² values are produced at runtime depending on </w:t>
      </w:r>
      <w:proofErr w:type="spellStart"/>
      <w:r>
        <w:rPr>
          <w:i/>
          <w:iCs/>
          <w:color w:val="666666"/>
        </w:rPr>
        <w:t>Optuna</w:t>
      </w:r>
      <w:proofErr w:type="spellEnd"/>
      <w:r>
        <w:rPr>
          <w:i/>
          <w:iCs/>
          <w:color w:val="666666"/>
        </w:rPr>
        <w:t xml:space="preserve"> trial outcomes. The Weighted Average ensemble consistently achieves the highest R² across runs.</w:t>
      </w:r>
    </w:p>
    <w:p w14:paraId="356F420B" w14:textId="77777777" w:rsidR="00B44EA9" w:rsidRDefault="00B44EA9">
      <w:pPr>
        <w:spacing w:after="100"/>
      </w:pPr>
    </w:p>
    <w:p w14:paraId="08456097" w14:textId="77777777" w:rsidR="00B44EA9" w:rsidRDefault="00000000">
      <w:r>
        <w:br w:type="page"/>
      </w:r>
    </w:p>
    <w:p w14:paraId="689723FF" w14:textId="77777777" w:rsidR="00B44EA9" w:rsidRDefault="00000000">
      <w:pPr>
        <w:pStyle w:val="Heading1"/>
      </w:pPr>
      <w:r>
        <w:rPr>
          <w:sz w:val="32"/>
          <w:szCs w:val="32"/>
        </w:rPr>
        <w:t>5. Conclusion — Prediction on Unseen Data</w:t>
      </w:r>
    </w:p>
    <w:p w14:paraId="094CCEBF" w14:textId="77777777" w:rsidR="00B44EA9" w:rsidRDefault="00B44EA9">
      <w:pPr>
        <w:pBdr>
          <w:bottom w:val="single" w:sz="6" w:space="1" w:color="2E75B6"/>
        </w:pBdr>
        <w:spacing w:after="160"/>
      </w:pPr>
    </w:p>
    <w:p w14:paraId="62A43872" w14:textId="77777777" w:rsidR="00B44EA9" w:rsidRDefault="00000000">
      <w:pPr>
        <w:spacing w:after="120"/>
      </w:pPr>
      <w:r>
        <w:t>The primary objective of this project is to build a generalised PM2.5 prediction pipeline that operates reliably on unseen, real-world atmospheric conditions — beyond the training data horizon of 2010–2013.</w:t>
      </w:r>
    </w:p>
    <w:p w14:paraId="51165D0E" w14:textId="77777777" w:rsidR="00B44EA9" w:rsidRDefault="00B44EA9">
      <w:pPr>
        <w:spacing w:after="100"/>
      </w:pPr>
    </w:p>
    <w:p w14:paraId="61FCD4A6" w14:textId="77777777" w:rsidR="00B44EA9" w:rsidRDefault="00000000">
      <w:pPr>
        <w:spacing w:after="120"/>
      </w:pPr>
      <w:r>
        <w:t>The final system accepts real-time sensor readings and recent pollution history from a user, applies the same preprocessing and feature engineering transformations used during training, and returns a calibrated PM2.5 forecast in µg/m³.</w:t>
      </w:r>
    </w:p>
    <w:p w14:paraId="3B76DA18" w14:textId="77777777" w:rsidR="00B44EA9" w:rsidRDefault="00B44EA9">
      <w:pPr>
        <w:spacing w:after="100"/>
      </w:pPr>
    </w:p>
    <w:p w14:paraId="599992E0" w14:textId="77777777" w:rsidR="00B44EA9" w:rsidRDefault="00000000">
      <w:pPr>
        <w:pStyle w:val="Heading2"/>
      </w:pPr>
      <w:proofErr w:type="gramStart"/>
      <w:r>
        <w:rPr>
          <w:sz w:val="26"/>
          <w:szCs w:val="26"/>
        </w:rPr>
        <w:t>5.1  Inference</w:t>
      </w:r>
      <w:proofErr w:type="gramEnd"/>
      <w:r>
        <w:rPr>
          <w:sz w:val="26"/>
          <w:szCs w:val="26"/>
        </w:rPr>
        <w:t xml:space="preserve"> Pipeline</w:t>
      </w:r>
    </w:p>
    <w:p w14:paraId="73A47224" w14:textId="77777777" w:rsidR="00B44EA9" w:rsidRDefault="00000000">
      <w:pPr>
        <w:spacing w:after="120"/>
      </w:pPr>
      <w:r>
        <w:t>The unseen-data prediction pipeline comprises the following steps:</w:t>
      </w:r>
    </w:p>
    <w:p w14:paraId="06BBB5F5" w14:textId="77777777" w:rsidR="00B44EA9" w:rsidRDefault="00000000">
      <w:pPr>
        <w:pStyle w:val="ListParagraph"/>
        <w:numPr>
          <w:ilvl w:val="0"/>
          <w:numId w:val="2"/>
        </w:numPr>
      </w:pPr>
      <w:r>
        <w:rPr>
          <w:b/>
          <w:bCs/>
        </w:rPr>
        <w:t xml:space="preserve">User Input Collection: </w:t>
      </w:r>
      <w:r>
        <w:t xml:space="preserve">The user provides current meteorological readings (year, month, day, hour, DEWP, TEMP, PRES, </w:t>
      </w:r>
      <w:proofErr w:type="spellStart"/>
      <w:r>
        <w:t>cbwd</w:t>
      </w:r>
      <w:proofErr w:type="spellEnd"/>
      <w:r>
        <w:t xml:space="preserve">, </w:t>
      </w:r>
      <w:proofErr w:type="spellStart"/>
      <w:r>
        <w:t>Iws</w:t>
      </w:r>
      <w:proofErr w:type="spellEnd"/>
      <w:r>
        <w:t xml:space="preserve">, Is, </w:t>
      </w:r>
      <w:proofErr w:type="spellStart"/>
      <w:r>
        <w:t>Ir</w:t>
      </w:r>
      <w:proofErr w:type="spellEnd"/>
      <w:r>
        <w:t>) and the PM2.5 values from the previous 1, 2, and 3 hours.</w:t>
      </w:r>
    </w:p>
    <w:p w14:paraId="6A403A9D" w14:textId="77777777" w:rsidR="00B44EA9" w:rsidRDefault="00000000">
      <w:pPr>
        <w:pStyle w:val="ListParagraph"/>
        <w:numPr>
          <w:ilvl w:val="0"/>
          <w:numId w:val="2"/>
        </w:numPr>
      </w:pPr>
      <w:r>
        <w:rPr>
          <w:b/>
          <w:bCs/>
        </w:rPr>
        <w:t xml:space="preserve">Feature Engineering (Replication): </w:t>
      </w:r>
      <w:proofErr w:type="spellStart"/>
      <w:r>
        <w:t>temp_dewp_diff</w:t>
      </w:r>
      <w:proofErr w:type="spellEnd"/>
      <w:r>
        <w:t xml:space="preserve"> and </w:t>
      </w:r>
      <w:proofErr w:type="spellStart"/>
      <w:r>
        <w:t>wind_pressure</w:t>
      </w:r>
      <w:proofErr w:type="spellEnd"/>
      <w:r>
        <w:t xml:space="preserve"> are computed from the raw inputs. </w:t>
      </w:r>
      <w:proofErr w:type="spellStart"/>
      <w:r>
        <w:t>cbwd</w:t>
      </w:r>
      <w:proofErr w:type="spellEnd"/>
      <w:r>
        <w:t xml:space="preserve"> is one-hot encoded to </w:t>
      </w:r>
      <w:proofErr w:type="spellStart"/>
      <w:r>
        <w:t>wind_NW</w:t>
      </w:r>
      <w:proofErr w:type="spellEnd"/>
      <w:r>
        <w:t xml:space="preserve">, </w:t>
      </w:r>
      <w:proofErr w:type="spellStart"/>
      <w:r>
        <w:t>wind_SE</w:t>
      </w:r>
      <w:proofErr w:type="spellEnd"/>
      <w:r>
        <w:t xml:space="preserve">, </w:t>
      </w:r>
      <w:proofErr w:type="spellStart"/>
      <w:r>
        <w:t>wind_cv</w:t>
      </w:r>
      <w:proofErr w:type="spellEnd"/>
      <w:r>
        <w:t>. Lag values are log1p-transformed. The rolling mean is computed as the mean of the three log-transformed lag values.</w:t>
      </w:r>
    </w:p>
    <w:p w14:paraId="3D15853B" w14:textId="77777777" w:rsidR="00B44EA9" w:rsidRDefault="00000000">
      <w:pPr>
        <w:pStyle w:val="ListParagraph"/>
        <w:numPr>
          <w:ilvl w:val="0"/>
          <w:numId w:val="2"/>
        </w:numPr>
      </w:pPr>
      <w:r>
        <w:rPr>
          <w:b/>
          <w:bCs/>
        </w:rPr>
        <w:t xml:space="preserve">Column Alignment: </w:t>
      </w:r>
      <w:r>
        <w:t xml:space="preserve">The input </w:t>
      </w:r>
      <w:proofErr w:type="spellStart"/>
      <w:r>
        <w:t>DataFrame</w:t>
      </w:r>
      <w:proofErr w:type="spellEnd"/>
      <w:r>
        <w:t xml:space="preserve"> is reindexed to match the exact training column order (</w:t>
      </w:r>
      <w:proofErr w:type="spellStart"/>
      <w:r>
        <w:t>X_</w:t>
      </w:r>
      <w:proofErr w:type="gramStart"/>
      <w:r>
        <w:t>train.columns</w:t>
      </w:r>
      <w:proofErr w:type="spellEnd"/>
      <w:proofErr w:type="gramEnd"/>
      <w:r>
        <w:t>), ensuring no mismatch between training and inference schemas.</w:t>
      </w:r>
    </w:p>
    <w:p w14:paraId="7DA50D5C" w14:textId="77777777" w:rsidR="00B44EA9" w:rsidRDefault="00000000">
      <w:pPr>
        <w:pStyle w:val="ListParagraph"/>
        <w:numPr>
          <w:ilvl w:val="0"/>
          <w:numId w:val="2"/>
        </w:numPr>
      </w:pPr>
      <w:r>
        <w:rPr>
          <w:b/>
          <w:bCs/>
        </w:rPr>
        <w:t xml:space="preserve">Weighted Ensemble Prediction: </w:t>
      </w:r>
      <w:r>
        <w:t xml:space="preserve">The </w:t>
      </w:r>
      <w:proofErr w:type="spellStart"/>
      <w:r>
        <w:t>XGBoost</w:t>
      </w:r>
      <w:proofErr w:type="spellEnd"/>
      <w:r>
        <w:t>, Random Forest, and Stacking models each produce a log-scale prediction. Predictions are expm1-transformed and combined using the 70:20:10 weight scheme.</w:t>
      </w:r>
    </w:p>
    <w:p w14:paraId="3FFE75F6" w14:textId="77777777" w:rsidR="00B44EA9" w:rsidRDefault="00000000">
      <w:pPr>
        <w:pStyle w:val="ListParagraph"/>
        <w:numPr>
          <w:ilvl w:val="0"/>
          <w:numId w:val="2"/>
        </w:numPr>
      </w:pPr>
      <w:r>
        <w:rPr>
          <w:b/>
          <w:bCs/>
        </w:rPr>
        <w:t xml:space="preserve">Output: </w:t>
      </w:r>
      <w:r>
        <w:t>The final PM2.5 concentration in µg/m³ is returned to the user.</w:t>
      </w:r>
    </w:p>
    <w:p w14:paraId="20003BCE" w14:textId="77777777" w:rsidR="00B44EA9" w:rsidRDefault="00B44EA9">
      <w:pPr>
        <w:spacing w:after="100"/>
      </w:pPr>
    </w:p>
    <w:p w14:paraId="440314B8" w14:textId="77777777" w:rsidR="00B44EA9" w:rsidRDefault="00000000">
      <w:pPr>
        <w:spacing w:after="120"/>
      </w:pPr>
      <w:r>
        <w:t>The required input fields for inference are:</w:t>
      </w:r>
    </w:p>
    <w:p w14:paraId="453EAA3D" w14:textId="77777777" w:rsidR="00B44EA9" w:rsidRDefault="00B44EA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44EA9" w14:paraId="630975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15C65F" w14:textId="77777777" w:rsidR="00B44EA9" w:rsidRDefault="00000000">
            <w:r>
              <w:rPr>
                <w:b/>
                <w:bCs/>
                <w:color w:val="FFFFFF"/>
                <w:sz w:val="20"/>
                <w:szCs w:val="20"/>
              </w:rPr>
              <w:t>Input Field(s)</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67E6AE" w14:textId="77777777" w:rsidR="00B44EA9" w:rsidRDefault="00000000">
            <w:r>
              <w:rPr>
                <w:b/>
                <w:bCs/>
                <w:color w:val="FFFFFF"/>
                <w:sz w:val="20"/>
                <w:szCs w:val="20"/>
              </w:rPr>
              <w:t>Role in Prediction</w:t>
            </w:r>
          </w:p>
        </w:tc>
      </w:tr>
      <w:tr w:rsidR="00B44EA9" w14:paraId="4472EC0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CF09CD5" w14:textId="77777777" w:rsidR="00B44EA9" w:rsidRDefault="00000000">
            <w:r>
              <w:rPr>
                <w:sz w:val="20"/>
                <w:szCs w:val="20"/>
              </w:rPr>
              <w:t>year, month, day, hour</w:t>
            </w:r>
          </w:p>
        </w:tc>
        <w:tc>
          <w:tcPr>
            <w:tcW w:w="57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5BD9110" w14:textId="77777777" w:rsidR="00B44EA9" w:rsidRDefault="00000000">
            <w:r>
              <w:rPr>
                <w:sz w:val="20"/>
                <w:szCs w:val="20"/>
              </w:rPr>
              <w:t>Temporal context — diurnal and seasonal patterns</w:t>
            </w:r>
          </w:p>
        </w:tc>
      </w:tr>
      <w:tr w:rsidR="00B44EA9" w14:paraId="3C90D1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69561" w14:textId="77777777" w:rsidR="00B44EA9" w:rsidRDefault="00000000">
            <w:r>
              <w:rPr>
                <w:sz w:val="20"/>
                <w:szCs w:val="20"/>
              </w:rPr>
              <w:t>DEWP, TEMP, PRES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57DE" w14:textId="77777777" w:rsidR="00B44EA9" w:rsidRDefault="00000000">
            <w:r>
              <w:rPr>
                <w:sz w:val="20"/>
                <w:szCs w:val="20"/>
              </w:rPr>
              <w:t>Meteorological conditions driving dispersion or accumulation</w:t>
            </w:r>
          </w:p>
        </w:tc>
      </w:tr>
      <w:tr w:rsidR="00B44EA9" w14:paraId="6970D35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AB7F917" w14:textId="77777777" w:rsidR="00B44EA9" w:rsidRDefault="00000000">
            <w:proofErr w:type="spellStart"/>
            <w:r>
              <w:rPr>
                <w:sz w:val="20"/>
                <w:szCs w:val="20"/>
              </w:rPr>
              <w:t>cbwd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EDB985C" w14:textId="77777777" w:rsidR="00B44EA9" w:rsidRDefault="00000000">
            <w:r>
              <w:rPr>
                <w:sz w:val="20"/>
                <w:szCs w:val="20"/>
              </w:rPr>
              <w:t>Wind direction — mapped to one-hot (NW, SE, cv)</w:t>
            </w:r>
          </w:p>
        </w:tc>
      </w:tr>
      <w:tr w:rsidR="00B44EA9" w14:paraId="0F4DA6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B8B9" w14:textId="77777777" w:rsidR="00B44EA9" w:rsidRDefault="00000000">
            <w:proofErr w:type="spellStart"/>
            <w:r>
              <w:rPr>
                <w:sz w:val="20"/>
                <w:szCs w:val="20"/>
              </w:rPr>
              <w:t>Iws</w:t>
            </w:r>
            <w:proofErr w:type="spellEnd"/>
            <w:r>
              <w:rPr>
                <w:sz w:val="20"/>
                <w:szCs w:val="20"/>
              </w:rPr>
              <w:t xml:space="preserve">, Is, </w:t>
            </w:r>
            <w:proofErr w:type="spellStart"/>
            <w:r>
              <w:rPr>
                <w:sz w:val="20"/>
                <w:szCs w:val="20"/>
              </w:rPr>
              <w:t>Ir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65312" w14:textId="77777777" w:rsidR="00B44EA9" w:rsidRDefault="00000000">
            <w:r>
              <w:rPr>
                <w:sz w:val="20"/>
                <w:szCs w:val="20"/>
              </w:rPr>
              <w:t>Wind speed, snowfall hours, rainfall hours</w:t>
            </w:r>
          </w:p>
        </w:tc>
      </w:tr>
      <w:tr w:rsidR="00B44EA9" w14:paraId="0136516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0F61849" w14:textId="77777777" w:rsidR="00B44EA9" w:rsidRDefault="00000000">
            <w:r>
              <w:rPr>
                <w:sz w:val="20"/>
                <w:szCs w:val="20"/>
              </w:rPr>
              <w:t>lag1, lag2 (1h &amp; 2h ago PM2.5)</w:t>
            </w:r>
          </w:p>
        </w:tc>
        <w:tc>
          <w:tcPr>
            <w:tcW w:w="57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C0E71F2" w14:textId="77777777" w:rsidR="00B44EA9" w:rsidRDefault="00000000">
            <w:r>
              <w:rPr>
                <w:sz w:val="20"/>
                <w:szCs w:val="20"/>
              </w:rPr>
              <w:t>Recent pollution level — converted to log scale internally</w:t>
            </w:r>
          </w:p>
        </w:tc>
      </w:tr>
      <w:tr w:rsidR="00B44EA9" w14:paraId="0ACDF7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3D21" w14:textId="77777777" w:rsidR="00B44EA9" w:rsidRDefault="00000000">
            <w:proofErr w:type="spellStart"/>
            <w:r>
              <w:rPr>
                <w:sz w:val="20"/>
                <w:szCs w:val="20"/>
              </w:rPr>
              <w:t>roll_mean</w:t>
            </w:r>
            <w:proofErr w:type="spellEnd"/>
            <w:r>
              <w:rPr>
                <w:sz w:val="20"/>
                <w:szCs w:val="20"/>
              </w:rPr>
              <w:t xml:space="preserve"> (mean of last 3h log-PM2.5)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BEADD" w14:textId="77777777" w:rsidR="00B44EA9" w:rsidRDefault="00000000">
            <w:r>
              <w:rPr>
                <w:sz w:val="20"/>
                <w:szCs w:val="20"/>
              </w:rPr>
              <w:t>3-hour smoothed trend — reduces noise in short-term forecast</w:t>
            </w:r>
          </w:p>
        </w:tc>
      </w:tr>
    </w:tbl>
    <w:p w14:paraId="1A98840F" w14:textId="77777777" w:rsidR="00B44EA9" w:rsidRDefault="00B44EA9">
      <w:pPr>
        <w:spacing w:after="100"/>
      </w:pPr>
    </w:p>
    <w:p w14:paraId="7BE36486" w14:textId="77777777" w:rsidR="000431A2" w:rsidRDefault="000431A2">
      <w:pPr>
        <w:pStyle w:val="Heading2"/>
        <w:rPr>
          <w:sz w:val="26"/>
          <w:szCs w:val="26"/>
        </w:rPr>
      </w:pPr>
    </w:p>
    <w:p w14:paraId="680EE6EC" w14:textId="7D9C9A96" w:rsidR="00B44EA9" w:rsidRDefault="00000000">
      <w:pPr>
        <w:pStyle w:val="Heading2"/>
      </w:pPr>
      <w:proofErr w:type="gramStart"/>
      <w:r>
        <w:rPr>
          <w:sz w:val="26"/>
          <w:szCs w:val="26"/>
        </w:rPr>
        <w:t>5.2  Health</w:t>
      </w:r>
      <w:proofErr w:type="gramEnd"/>
      <w:r>
        <w:rPr>
          <w:sz w:val="26"/>
          <w:szCs w:val="26"/>
        </w:rPr>
        <w:t xml:space="preserve"> Interpretation of Output</w:t>
      </w:r>
    </w:p>
    <w:p w14:paraId="1EBDE3C6" w14:textId="77777777" w:rsidR="00B44EA9" w:rsidRDefault="00000000">
      <w:pPr>
        <w:spacing w:after="120"/>
      </w:pPr>
      <w:r>
        <w:t>The predicted PM2.5 value can be directly mapped to WHO or AQI health categories. For example: values below 12 µg/m³ are considered Good, 12–35 µg/m³ Moderate, 35–55 µg/m³ Unhealthy for Sensitive Groups, 55–150 µg/m³ Unhealthy, and values above 150 µg/m³ Very Unhealthy or Hazardous. This output can directly inform public health decisions, personal protective behaviour, and industrial emission controls.</w:t>
      </w:r>
    </w:p>
    <w:p w14:paraId="75D7D5F4" w14:textId="77777777" w:rsidR="00B44EA9" w:rsidRDefault="00B44EA9">
      <w:pPr>
        <w:spacing w:after="100"/>
      </w:pPr>
    </w:p>
    <w:p w14:paraId="7437E63A" w14:textId="77777777" w:rsidR="00B44EA9" w:rsidRDefault="00000000">
      <w:pPr>
        <w:pStyle w:val="Heading2"/>
      </w:pPr>
      <w:proofErr w:type="gramStart"/>
      <w:r>
        <w:rPr>
          <w:sz w:val="26"/>
          <w:szCs w:val="26"/>
        </w:rPr>
        <w:t>5.3  Key</w:t>
      </w:r>
      <w:proofErr w:type="gramEnd"/>
      <w:r>
        <w:rPr>
          <w:sz w:val="26"/>
          <w:szCs w:val="26"/>
        </w:rPr>
        <w:t xml:space="preserve"> Findings and Contributions</w:t>
      </w:r>
    </w:p>
    <w:p w14:paraId="1F883130" w14:textId="77777777" w:rsidR="00B44EA9" w:rsidRDefault="00000000">
      <w:pPr>
        <w:pStyle w:val="ListParagraph"/>
        <w:numPr>
          <w:ilvl w:val="0"/>
          <w:numId w:val="3"/>
        </w:numPr>
      </w:pPr>
      <w:r>
        <w:rPr>
          <w:b/>
          <w:bCs/>
        </w:rPr>
        <w:t>Lag features are the most powerful predictors:</w:t>
      </w:r>
      <w:r>
        <w:t xml:space="preserve"> pm2.5_lag1, pm2.5_lag2, and pm2.5_roll_mean are consistently the highest-correlation features, reflecting the physical persistence of fine particulate matter in the atmosphere.</w:t>
      </w:r>
    </w:p>
    <w:p w14:paraId="46D3CA7D" w14:textId="77777777" w:rsidR="00B44EA9" w:rsidRDefault="00000000">
      <w:pPr>
        <w:pStyle w:val="ListParagraph"/>
        <w:numPr>
          <w:ilvl w:val="0"/>
          <w:numId w:val="3"/>
        </w:numPr>
      </w:pPr>
      <w:r>
        <w:rPr>
          <w:b/>
          <w:bCs/>
        </w:rPr>
        <w:t>Log transformation is critical:</w:t>
      </w:r>
      <w:r>
        <w:t xml:space="preserve"> Applying log1p to the target reduces outlier influence from 0.422% to 0.0007%, producing a near-Gaussian distribution that benefits all regression models.</w:t>
      </w:r>
    </w:p>
    <w:p w14:paraId="460C0543" w14:textId="77777777" w:rsidR="00B44EA9" w:rsidRDefault="00000000">
      <w:pPr>
        <w:pStyle w:val="ListParagraph"/>
        <w:numPr>
          <w:ilvl w:val="0"/>
          <w:numId w:val="3"/>
        </w:numPr>
      </w:pPr>
      <w:r>
        <w:rPr>
          <w:b/>
          <w:bCs/>
        </w:rPr>
        <w:t>Feature engineering amplifies meteorological signal:</w:t>
      </w:r>
      <w:r>
        <w:t xml:space="preserve"> </w:t>
      </w:r>
      <w:proofErr w:type="spellStart"/>
      <w:r>
        <w:t>temp_dewp_diff</w:t>
      </w:r>
      <w:proofErr w:type="spellEnd"/>
      <w:r>
        <w:t xml:space="preserve"> and </w:t>
      </w:r>
      <w:proofErr w:type="spellStart"/>
      <w:r>
        <w:t>wind_pressure</w:t>
      </w:r>
      <w:proofErr w:type="spellEnd"/>
      <w:r>
        <w:t xml:space="preserve"> both rank in the top features by absolute correlation, validating the physics-informed feature design.</w:t>
      </w:r>
    </w:p>
    <w:p w14:paraId="5632ABBD" w14:textId="77777777" w:rsidR="00B44EA9" w:rsidRDefault="00000000">
      <w:pPr>
        <w:pStyle w:val="ListParagraph"/>
        <w:numPr>
          <w:ilvl w:val="0"/>
          <w:numId w:val="3"/>
        </w:numPr>
      </w:pPr>
      <w:r>
        <w:rPr>
          <w:b/>
          <w:bCs/>
        </w:rPr>
        <w:t>Ensemble methods consistently outperform individual models:</w:t>
      </w:r>
      <w:r>
        <w:t xml:space="preserve"> The Weighted Average (70% </w:t>
      </w:r>
      <w:proofErr w:type="spellStart"/>
      <w:r>
        <w:t>XGBoost</w:t>
      </w:r>
      <w:proofErr w:type="spellEnd"/>
      <w:r>
        <w:t xml:space="preserve"> + 20% RF + 10% Stacking) achieves the best R² score, demonstrating that model diversity reduces systematic prediction error.</w:t>
      </w:r>
    </w:p>
    <w:p w14:paraId="70F347AD" w14:textId="77777777" w:rsidR="00B44EA9" w:rsidRDefault="00000000">
      <w:pPr>
        <w:pStyle w:val="ListParagraph"/>
        <w:numPr>
          <w:ilvl w:val="0"/>
          <w:numId w:val="3"/>
        </w:numPr>
      </w:pPr>
      <w:r>
        <w:rPr>
          <w:b/>
          <w:bCs/>
        </w:rPr>
        <w:t>Temporal train-test split prevents leakage:</w:t>
      </w:r>
      <w:r>
        <w:t xml:space="preserve"> Using years 2010–2013 for training and 2014 for testing reflects genuine out-of-sample generalisation, avoiding the optimistic bias of random splits on time-series data.</w:t>
      </w:r>
    </w:p>
    <w:p w14:paraId="4011A5C5" w14:textId="77777777" w:rsidR="00B44EA9" w:rsidRDefault="00B44EA9">
      <w:pPr>
        <w:spacing w:after="100"/>
      </w:pPr>
    </w:p>
    <w:p w14:paraId="00113C07" w14:textId="77777777" w:rsidR="00B44EA9" w:rsidRDefault="00000000">
      <w:pPr>
        <w:spacing w:after="120"/>
      </w:pPr>
      <w:r>
        <w:t>In conclusion, this project demonstrates that a carefully engineered machine learning pipeline — combining domain-informed feature construction, gap-aware missing value handling, log transformation, and an optimised weighted ensemble — can produce accurate and interpretable PM2.5 forecasts from standard meteorological inputs. The inference system is immediately deployable for real-time air quality monitoring and early warning applications.</w:t>
      </w:r>
    </w:p>
    <w:p w14:paraId="30389AA2" w14:textId="77777777" w:rsidR="00B44EA9" w:rsidRDefault="00B44EA9">
      <w:pPr>
        <w:spacing w:after="100"/>
      </w:pPr>
    </w:p>
    <w:p w14:paraId="0690F446" w14:textId="77777777" w:rsidR="00B44EA9" w:rsidRDefault="00B44EA9">
      <w:pPr>
        <w:pBdr>
          <w:bottom w:val="single" w:sz="6" w:space="1" w:color="2E75B6"/>
        </w:pBdr>
        <w:spacing w:after="160"/>
      </w:pPr>
    </w:p>
    <w:p w14:paraId="01F7E41F" w14:textId="77777777" w:rsidR="00B44EA9" w:rsidRDefault="00000000">
      <w:pPr>
        <w:spacing w:after="80"/>
        <w:jc w:val="center"/>
      </w:pPr>
      <w:r>
        <w:rPr>
          <w:i/>
          <w:iCs/>
          <w:color w:val="888888"/>
          <w:sz w:val="20"/>
          <w:szCs w:val="20"/>
        </w:rPr>
        <w:t>— End of Report —</w:t>
      </w:r>
    </w:p>
    <w:sectPr w:rsidR="00B44EA9">
      <w:headerReference w:type="default" r:id="rId8"/>
      <w:footerReference w:type="default" r:id="rId9"/>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81E9" w14:textId="77777777" w:rsidR="00B660AE" w:rsidRDefault="00B660AE">
      <w:r>
        <w:separator/>
      </w:r>
    </w:p>
  </w:endnote>
  <w:endnote w:type="continuationSeparator" w:id="0">
    <w:p w14:paraId="2C5701C8" w14:textId="77777777" w:rsidR="00B660AE" w:rsidRDefault="00B66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AD9E" w14:textId="77777777" w:rsidR="00B44EA9" w:rsidRDefault="00000000">
    <w:pPr>
      <w:pBdr>
        <w:top w:val="single" w:sz="4" w:space="1" w:color="2E75B6"/>
      </w:pBdr>
      <w:tabs>
        <w:tab w:val="right" w:pos="9026"/>
      </w:tabs>
    </w:pPr>
    <w:r>
      <w:rPr>
        <w:color w:val="888888"/>
        <w:sz w:val="16"/>
        <w:szCs w:val="16"/>
      </w:rPr>
      <w:t xml:space="preserve">Dhanush S </w:t>
    </w:r>
    <w:proofErr w:type="gramStart"/>
    <w:r>
      <w:rPr>
        <w:color w:val="888888"/>
        <w:sz w:val="16"/>
        <w:szCs w:val="16"/>
      </w:rPr>
      <w:t>R  |</w:t>
    </w:r>
    <w:proofErr w:type="gramEnd"/>
    <w:r>
      <w:rPr>
        <w:color w:val="888888"/>
        <w:sz w:val="16"/>
        <w:szCs w:val="16"/>
      </w:rPr>
      <w:t xml:space="preserve">  Anila M</w:t>
    </w:r>
    <w:r>
      <w:rPr>
        <w:color w:val="888888"/>
        <w:sz w:val="16"/>
        <w:szCs w:val="16"/>
      </w:rPr>
      <w:tab/>
      <w:t xml:space="preserve">Page </w:t>
    </w:r>
    <w:r>
      <w:rPr>
        <w:color w:val="888888"/>
        <w:sz w:val="16"/>
        <w:szCs w:val="16"/>
      </w:rPr>
      <w:fldChar w:fldCharType="begin"/>
    </w:r>
    <w:r>
      <w:rPr>
        <w:color w:val="4A4A4A"/>
        <w:sz w:val="18"/>
        <w:szCs w:val="18"/>
      </w:rPr>
      <w:instrText xml:space="preserve"> PAGE </w:instrText>
    </w:r>
    <w:r>
      <w:rPr>
        <w:color w:val="4A4A4A"/>
        <w:sz w:val="18"/>
        <w:szCs w:val="18"/>
      </w:rPr>
      <w:fldChar w:fldCharType="separate"/>
    </w:r>
    <w:r w:rsidR="000431A2">
      <w:rPr>
        <w:noProof/>
        <w:color w:val="4A4A4A"/>
        <w:sz w:val="18"/>
        <w:szCs w:val="18"/>
      </w:rPr>
      <w:t>1</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92F0D" w14:textId="77777777" w:rsidR="00B660AE" w:rsidRDefault="00B660AE">
      <w:r>
        <w:separator/>
      </w:r>
    </w:p>
  </w:footnote>
  <w:footnote w:type="continuationSeparator" w:id="0">
    <w:p w14:paraId="0A290DC6" w14:textId="77777777" w:rsidR="00B660AE" w:rsidRDefault="00B66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180B" w14:textId="77777777" w:rsidR="00B44EA9" w:rsidRDefault="00000000">
    <w:pPr>
      <w:pBdr>
        <w:bottom w:val="single" w:sz="6" w:space="1" w:color="2E75B6"/>
      </w:pBdr>
    </w:pPr>
    <w:r>
      <w:rPr>
        <w:color w:val="666666"/>
        <w:sz w:val="18"/>
        <w:szCs w:val="18"/>
      </w:rPr>
      <w:t xml:space="preserve">Prediction of PM2.5 in </w:t>
    </w:r>
    <w:proofErr w:type="gramStart"/>
    <w:r>
      <w:rPr>
        <w:color w:val="666666"/>
        <w:sz w:val="18"/>
        <w:szCs w:val="18"/>
      </w:rPr>
      <w:t>Air  |</w:t>
    </w:r>
    <w:proofErr w:type="gramEnd"/>
    <w:r>
      <w:rPr>
        <w:color w:val="666666"/>
        <w:sz w:val="18"/>
        <w:szCs w:val="18"/>
      </w:rPr>
      <w:t xml:space="preserve">  M.Sc. ASDA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D3E92"/>
    <w:multiLevelType w:val="hybridMultilevel"/>
    <w:tmpl w:val="749C28F2"/>
    <w:lvl w:ilvl="0" w:tplc="255E103A">
      <w:start w:val="1"/>
      <w:numFmt w:val="bullet"/>
      <w:lvlText w:val="•"/>
      <w:lvlJc w:val="left"/>
      <w:pPr>
        <w:ind w:left="720" w:hanging="360"/>
      </w:pPr>
    </w:lvl>
    <w:lvl w:ilvl="1" w:tplc="DCF2B02E">
      <w:numFmt w:val="decimal"/>
      <w:lvlText w:val=""/>
      <w:lvlJc w:val="left"/>
    </w:lvl>
    <w:lvl w:ilvl="2" w:tplc="74D6C092">
      <w:numFmt w:val="decimal"/>
      <w:lvlText w:val=""/>
      <w:lvlJc w:val="left"/>
    </w:lvl>
    <w:lvl w:ilvl="3" w:tplc="48401D90">
      <w:numFmt w:val="decimal"/>
      <w:lvlText w:val=""/>
      <w:lvlJc w:val="left"/>
    </w:lvl>
    <w:lvl w:ilvl="4" w:tplc="8CCC0408">
      <w:numFmt w:val="decimal"/>
      <w:lvlText w:val=""/>
      <w:lvlJc w:val="left"/>
    </w:lvl>
    <w:lvl w:ilvl="5" w:tplc="18361E88">
      <w:numFmt w:val="decimal"/>
      <w:lvlText w:val=""/>
      <w:lvlJc w:val="left"/>
    </w:lvl>
    <w:lvl w:ilvl="6" w:tplc="C750EA0A">
      <w:numFmt w:val="decimal"/>
      <w:lvlText w:val=""/>
      <w:lvlJc w:val="left"/>
    </w:lvl>
    <w:lvl w:ilvl="7" w:tplc="15A26294">
      <w:numFmt w:val="decimal"/>
      <w:lvlText w:val=""/>
      <w:lvlJc w:val="left"/>
    </w:lvl>
    <w:lvl w:ilvl="8" w:tplc="340E6CCC">
      <w:numFmt w:val="decimal"/>
      <w:lvlText w:val=""/>
      <w:lvlJc w:val="left"/>
    </w:lvl>
  </w:abstractNum>
  <w:abstractNum w:abstractNumId="1" w15:restartNumberingAfterBreak="0">
    <w:nsid w:val="6658799A"/>
    <w:multiLevelType w:val="hybridMultilevel"/>
    <w:tmpl w:val="9B489912"/>
    <w:lvl w:ilvl="0" w:tplc="F00A4C32">
      <w:start w:val="1"/>
      <w:numFmt w:val="decimal"/>
      <w:lvlText w:val="%1."/>
      <w:lvlJc w:val="left"/>
      <w:pPr>
        <w:ind w:left="720" w:hanging="360"/>
      </w:pPr>
    </w:lvl>
    <w:lvl w:ilvl="1" w:tplc="84B2370C">
      <w:numFmt w:val="decimal"/>
      <w:lvlText w:val=""/>
      <w:lvlJc w:val="left"/>
    </w:lvl>
    <w:lvl w:ilvl="2" w:tplc="4D6CACCC">
      <w:numFmt w:val="decimal"/>
      <w:lvlText w:val=""/>
      <w:lvlJc w:val="left"/>
    </w:lvl>
    <w:lvl w:ilvl="3" w:tplc="807CA80C">
      <w:numFmt w:val="decimal"/>
      <w:lvlText w:val=""/>
      <w:lvlJc w:val="left"/>
    </w:lvl>
    <w:lvl w:ilvl="4" w:tplc="41A23B6E">
      <w:numFmt w:val="decimal"/>
      <w:lvlText w:val=""/>
      <w:lvlJc w:val="left"/>
    </w:lvl>
    <w:lvl w:ilvl="5" w:tplc="64A21076">
      <w:numFmt w:val="decimal"/>
      <w:lvlText w:val=""/>
      <w:lvlJc w:val="left"/>
    </w:lvl>
    <w:lvl w:ilvl="6" w:tplc="F2646864">
      <w:numFmt w:val="decimal"/>
      <w:lvlText w:val=""/>
      <w:lvlJc w:val="left"/>
    </w:lvl>
    <w:lvl w:ilvl="7" w:tplc="2AAC7C02">
      <w:numFmt w:val="decimal"/>
      <w:lvlText w:val=""/>
      <w:lvlJc w:val="left"/>
    </w:lvl>
    <w:lvl w:ilvl="8" w:tplc="EBA6DEDA">
      <w:numFmt w:val="decimal"/>
      <w:lvlText w:val=""/>
      <w:lvlJc w:val="left"/>
    </w:lvl>
  </w:abstractNum>
  <w:abstractNum w:abstractNumId="2" w15:restartNumberingAfterBreak="0">
    <w:nsid w:val="7D057EBF"/>
    <w:multiLevelType w:val="hybridMultilevel"/>
    <w:tmpl w:val="B8D08B7C"/>
    <w:lvl w:ilvl="0" w:tplc="A934CF84">
      <w:start w:val="1"/>
      <w:numFmt w:val="bullet"/>
      <w:lvlText w:val="●"/>
      <w:lvlJc w:val="left"/>
      <w:pPr>
        <w:ind w:left="720" w:hanging="360"/>
      </w:pPr>
    </w:lvl>
    <w:lvl w:ilvl="1" w:tplc="785263E8">
      <w:start w:val="1"/>
      <w:numFmt w:val="bullet"/>
      <w:lvlText w:val="○"/>
      <w:lvlJc w:val="left"/>
      <w:pPr>
        <w:ind w:left="1440" w:hanging="360"/>
      </w:pPr>
    </w:lvl>
    <w:lvl w:ilvl="2" w:tplc="3DFC58C0">
      <w:start w:val="1"/>
      <w:numFmt w:val="bullet"/>
      <w:lvlText w:val="■"/>
      <w:lvlJc w:val="left"/>
      <w:pPr>
        <w:ind w:left="2160" w:hanging="360"/>
      </w:pPr>
    </w:lvl>
    <w:lvl w:ilvl="3" w:tplc="1184723E">
      <w:start w:val="1"/>
      <w:numFmt w:val="bullet"/>
      <w:lvlText w:val="●"/>
      <w:lvlJc w:val="left"/>
      <w:pPr>
        <w:ind w:left="2880" w:hanging="360"/>
      </w:pPr>
    </w:lvl>
    <w:lvl w:ilvl="4" w:tplc="1374B306">
      <w:start w:val="1"/>
      <w:numFmt w:val="bullet"/>
      <w:lvlText w:val="○"/>
      <w:lvlJc w:val="left"/>
      <w:pPr>
        <w:ind w:left="3600" w:hanging="360"/>
      </w:pPr>
    </w:lvl>
    <w:lvl w:ilvl="5" w:tplc="84D2CA68">
      <w:start w:val="1"/>
      <w:numFmt w:val="bullet"/>
      <w:lvlText w:val="■"/>
      <w:lvlJc w:val="left"/>
      <w:pPr>
        <w:ind w:left="4320" w:hanging="360"/>
      </w:pPr>
    </w:lvl>
    <w:lvl w:ilvl="6" w:tplc="908CAEA0">
      <w:start w:val="1"/>
      <w:numFmt w:val="bullet"/>
      <w:lvlText w:val="●"/>
      <w:lvlJc w:val="left"/>
      <w:pPr>
        <w:ind w:left="5040" w:hanging="360"/>
      </w:pPr>
    </w:lvl>
    <w:lvl w:ilvl="7" w:tplc="CEFE8122">
      <w:start w:val="1"/>
      <w:numFmt w:val="bullet"/>
      <w:lvlText w:val="●"/>
      <w:lvlJc w:val="left"/>
      <w:pPr>
        <w:ind w:left="5760" w:hanging="360"/>
      </w:pPr>
    </w:lvl>
    <w:lvl w:ilvl="8" w:tplc="6E80B61E">
      <w:start w:val="1"/>
      <w:numFmt w:val="bullet"/>
      <w:lvlText w:val="●"/>
      <w:lvlJc w:val="left"/>
      <w:pPr>
        <w:ind w:left="6480" w:hanging="360"/>
      </w:pPr>
    </w:lvl>
  </w:abstractNum>
  <w:num w:numId="1" w16cid:durableId="75060740">
    <w:abstractNumId w:val="2"/>
    <w:lvlOverride w:ilvl="0">
      <w:startOverride w:val="1"/>
    </w:lvlOverride>
  </w:num>
  <w:num w:numId="2" w16cid:durableId="1809278485">
    <w:abstractNumId w:val="1"/>
    <w:lvlOverride w:ilvl="0">
      <w:startOverride w:val="1"/>
    </w:lvlOverride>
  </w:num>
  <w:num w:numId="3" w16cid:durableId="877208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A9"/>
    <w:rsid w:val="000431A2"/>
    <w:rsid w:val="006668ED"/>
    <w:rsid w:val="00B44EA9"/>
    <w:rsid w:val="00B660AE"/>
    <w:rsid w:val="00F14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1C70"/>
  <w15:docId w15:val="{068CB3D6-B67E-4CBE-896B-CB20103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2980B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0431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ics.uci.edu/ml/machine-learning-databases/00381/PRSA_data_2010.1.1-2014.12.31.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2861</Words>
  <Characters>16310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Nimisha S R</cp:lastModifiedBy>
  <cp:revision>2</cp:revision>
  <dcterms:created xsi:type="dcterms:W3CDTF">2026-04-06T17:58:00Z</dcterms:created>
  <dcterms:modified xsi:type="dcterms:W3CDTF">2026-04-11T06:01:00Z</dcterms:modified>
</cp:coreProperties>
</file>