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CF98D" w14:textId="0CCFC3FB" w:rsidR="00CD789B" w:rsidRPr="00CD789B" w:rsidRDefault="00CD789B" w:rsidP="00CD789B">
      <w:pPr>
        <w:rPr>
          <w:b/>
          <w:bCs/>
        </w:rPr>
      </w:pPr>
      <w:r>
        <w:rPr>
          <w:b/>
          <w:bCs/>
          <w:noProof/>
        </w:rPr>
        <w:drawing>
          <wp:inline distT="0" distB="0" distL="0" distR="0" wp14:anchorId="40F4328A" wp14:editId="04CBE421">
            <wp:extent cx="5742940" cy="8870950"/>
            <wp:effectExtent l="0" t="0" r="0" b="6350"/>
            <wp:docPr id="1102018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56255" cy="8891517"/>
                    </a:xfrm>
                    <a:prstGeom prst="rect">
                      <a:avLst/>
                    </a:prstGeom>
                    <a:noFill/>
                  </pic:spPr>
                </pic:pic>
              </a:graphicData>
            </a:graphic>
          </wp:inline>
        </w:drawing>
      </w:r>
      <w:r w:rsidRPr="00CD789B">
        <w:rPr>
          <w:b/>
          <w:bCs/>
          <w:sz w:val="32"/>
          <w:szCs w:val="32"/>
        </w:rPr>
        <w:lastRenderedPageBreak/>
        <w:t>1. Compare Authentication Header (AH) and Encapsulating Security Payload (ESP) in IPSec</w:t>
      </w:r>
    </w:p>
    <w:p w14:paraId="171E7C21" w14:textId="77777777" w:rsidR="00CD789B" w:rsidRPr="00CD789B" w:rsidRDefault="00CD789B" w:rsidP="00CD789B">
      <w:r w:rsidRPr="00CD789B">
        <w:t xml:space="preserve">The question asks for comparison based on </w:t>
      </w:r>
      <w:r w:rsidRPr="00CD789B">
        <w:rPr>
          <w:b/>
          <w:bCs/>
        </w:rPr>
        <w:t>security services, performance overhead, network scenarios, and VPN suitability</w:t>
      </w:r>
      <w:r w:rsidRPr="00CD789B">
        <w:t xml:space="preserve">. </w:t>
      </w:r>
    </w:p>
    <w:tbl>
      <w:tblPr>
        <w:tblStyle w:val="GridTable4-Accent1"/>
        <w:tblW w:w="0" w:type="auto"/>
        <w:tblLook w:val="04A0" w:firstRow="1" w:lastRow="0" w:firstColumn="1" w:lastColumn="0" w:noHBand="0" w:noVBand="1"/>
      </w:tblPr>
      <w:tblGrid>
        <w:gridCol w:w="2094"/>
        <w:gridCol w:w="2509"/>
        <w:gridCol w:w="4413"/>
      </w:tblGrid>
      <w:tr w:rsidR="00CD789B" w:rsidRPr="00CD789B" w14:paraId="746BAE2A" w14:textId="77777777" w:rsidTr="00CD78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8CB2AB" w14:textId="77777777" w:rsidR="00CD789B" w:rsidRPr="00CD789B" w:rsidRDefault="00CD789B" w:rsidP="00CD789B">
            <w:pPr>
              <w:spacing w:after="160" w:line="278" w:lineRule="auto"/>
            </w:pPr>
            <w:r w:rsidRPr="00CD789B">
              <w:t>Feature</w:t>
            </w:r>
          </w:p>
        </w:tc>
        <w:tc>
          <w:tcPr>
            <w:tcW w:w="0" w:type="auto"/>
            <w:hideMark/>
          </w:tcPr>
          <w:p w14:paraId="3BAEF1D5" w14:textId="77777777" w:rsidR="00CD789B" w:rsidRPr="00CD789B" w:rsidRDefault="00CD789B" w:rsidP="00CD789B">
            <w:pPr>
              <w:spacing w:after="160" w:line="278" w:lineRule="auto"/>
              <w:cnfStyle w:val="100000000000" w:firstRow="1" w:lastRow="0" w:firstColumn="0" w:lastColumn="0" w:oddVBand="0" w:evenVBand="0" w:oddHBand="0" w:evenHBand="0" w:firstRowFirstColumn="0" w:firstRowLastColumn="0" w:lastRowFirstColumn="0" w:lastRowLastColumn="0"/>
            </w:pPr>
            <w:r w:rsidRPr="00CD789B">
              <w:t>AH</w:t>
            </w:r>
          </w:p>
        </w:tc>
        <w:tc>
          <w:tcPr>
            <w:tcW w:w="0" w:type="auto"/>
            <w:hideMark/>
          </w:tcPr>
          <w:p w14:paraId="41805C8F" w14:textId="77777777" w:rsidR="00CD789B" w:rsidRPr="00CD789B" w:rsidRDefault="00CD789B" w:rsidP="00CD789B">
            <w:pPr>
              <w:spacing w:after="160" w:line="278" w:lineRule="auto"/>
              <w:cnfStyle w:val="100000000000" w:firstRow="1" w:lastRow="0" w:firstColumn="0" w:lastColumn="0" w:oddVBand="0" w:evenVBand="0" w:oddHBand="0" w:evenHBand="0" w:firstRowFirstColumn="0" w:firstRowLastColumn="0" w:lastRowFirstColumn="0" w:lastRowLastColumn="0"/>
            </w:pPr>
            <w:r w:rsidRPr="00CD789B">
              <w:t>ESP</w:t>
            </w:r>
          </w:p>
        </w:tc>
      </w:tr>
      <w:tr w:rsidR="00CD789B" w:rsidRPr="00CD789B" w14:paraId="4CFFADD4" w14:textId="77777777" w:rsidTr="00CD7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0587C1" w14:textId="77777777" w:rsidR="00CD789B" w:rsidRPr="00CD789B" w:rsidRDefault="00CD789B" w:rsidP="00CD789B">
            <w:pPr>
              <w:spacing w:after="160" w:line="278" w:lineRule="auto"/>
            </w:pPr>
            <w:r w:rsidRPr="00CD789B">
              <w:t>Authentication</w:t>
            </w:r>
          </w:p>
        </w:tc>
        <w:tc>
          <w:tcPr>
            <w:tcW w:w="0" w:type="auto"/>
            <w:hideMark/>
          </w:tcPr>
          <w:p w14:paraId="0935D2C1" w14:textId="77777777" w:rsidR="00CD789B" w:rsidRPr="00CD789B" w:rsidRDefault="00CD789B" w:rsidP="00CD789B">
            <w:pPr>
              <w:spacing w:after="160" w:line="278" w:lineRule="auto"/>
              <w:cnfStyle w:val="000000100000" w:firstRow="0" w:lastRow="0" w:firstColumn="0" w:lastColumn="0" w:oddVBand="0" w:evenVBand="0" w:oddHBand="1" w:evenHBand="0" w:firstRowFirstColumn="0" w:firstRowLastColumn="0" w:lastRowFirstColumn="0" w:lastRowLastColumn="0"/>
            </w:pPr>
            <w:r w:rsidRPr="00CD789B">
              <w:t>Provides authentication</w:t>
            </w:r>
          </w:p>
        </w:tc>
        <w:tc>
          <w:tcPr>
            <w:tcW w:w="0" w:type="auto"/>
            <w:hideMark/>
          </w:tcPr>
          <w:p w14:paraId="70E2EF35" w14:textId="77777777" w:rsidR="00CD789B" w:rsidRPr="00CD789B" w:rsidRDefault="00CD789B" w:rsidP="00CD789B">
            <w:pPr>
              <w:spacing w:after="160" w:line="278" w:lineRule="auto"/>
              <w:cnfStyle w:val="000000100000" w:firstRow="0" w:lastRow="0" w:firstColumn="0" w:lastColumn="0" w:oddVBand="0" w:evenVBand="0" w:oddHBand="1" w:evenHBand="0" w:firstRowFirstColumn="0" w:firstRowLastColumn="0" w:lastRowFirstColumn="0" w:lastRowLastColumn="0"/>
            </w:pPr>
            <w:r w:rsidRPr="00CD789B">
              <w:t>Provides authentication when integrity/authentication is enabled</w:t>
            </w:r>
          </w:p>
        </w:tc>
      </w:tr>
      <w:tr w:rsidR="00CD789B" w:rsidRPr="00CD789B" w14:paraId="57DD03FB" w14:textId="77777777" w:rsidTr="00CD789B">
        <w:tc>
          <w:tcPr>
            <w:cnfStyle w:val="001000000000" w:firstRow="0" w:lastRow="0" w:firstColumn="1" w:lastColumn="0" w:oddVBand="0" w:evenVBand="0" w:oddHBand="0" w:evenHBand="0" w:firstRowFirstColumn="0" w:firstRowLastColumn="0" w:lastRowFirstColumn="0" w:lastRowLastColumn="0"/>
            <w:tcW w:w="0" w:type="auto"/>
            <w:hideMark/>
          </w:tcPr>
          <w:p w14:paraId="07BC7550" w14:textId="77777777" w:rsidR="00CD789B" w:rsidRPr="00CD789B" w:rsidRDefault="00CD789B" w:rsidP="00CD789B">
            <w:pPr>
              <w:spacing w:after="160" w:line="278" w:lineRule="auto"/>
            </w:pPr>
            <w:r w:rsidRPr="00CD789B">
              <w:t>Integrity</w:t>
            </w:r>
          </w:p>
        </w:tc>
        <w:tc>
          <w:tcPr>
            <w:tcW w:w="0" w:type="auto"/>
            <w:hideMark/>
          </w:tcPr>
          <w:p w14:paraId="63ED22A0" w14:textId="77777777" w:rsidR="00CD789B" w:rsidRPr="00CD789B" w:rsidRDefault="00CD789B" w:rsidP="00CD789B">
            <w:pPr>
              <w:spacing w:after="160" w:line="278" w:lineRule="auto"/>
              <w:cnfStyle w:val="000000000000" w:firstRow="0" w:lastRow="0" w:firstColumn="0" w:lastColumn="0" w:oddVBand="0" w:evenVBand="0" w:oddHBand="0" w:evenHBand="0" w:firstRowFirstColumn="0" w:firstRowLastColumn="0" w:lastRowFirstColumn="0" w:lastRowLastColumn="0"/>
            </w:pPr>
            <w:r w:rsidRPr="00CD789B">
              <w:t>Provides data integrity</w:t>
            </w:r>
          </w:p>
        </w:tc>
        <w:tc>
          <w:tcPr>
            <w:tcW w:w="0" w:type="auto"/>
            <w:hideMark/>
          </w:tcPr>
          <w:p w14:paraId="1B56468B" w14:textId="77777777" w:rsidR="00CD789B" w:rsidRPr="00CD789B" w:rsidRDefault="00CD789B" w:rsidP="00CD789B">
            <w:pPr>
              <w:spacing w:after="160" w:line="278" w:lineRule="auto"/>
              <w:cnfStyle w:val="000000000000" w:firstRow="0" w:lastRow="0" w:firstColumn="0" w:lastColumn="0" w:oddVBand="0" w:evenVBand="0" w:oddHBand="0" w:evenHBand="0" w:firstRowFirstColumn="0" w:firstRowLastColumn="0" w:lastRowFirstColumn="0" w:lastRowLastColumn="0"/>
            </w:pPr>
            <w:r w:rsidRPr="00CD789B">
              <w:t>Provides data integrity</w:t>
            </w:r>
          </w:p>
        </w:tc>
      </w:tr>
      <w:tr w:rsidR="00CD789B" w:rsidRPr="00CD789B" w14:paraId="2DCD9FFD" w14:textId="77777777" w:rsidTr="00CD7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EEAAF2" w14:textId="77777777" w:rsidR="00CD789B" w:rsidRPr="00CD789B" w:rsidRDefault="00CD789B" w:rsidP="00CD789B">
            <w:pPr>
              <w:spacing w:after="160" w:line="278" w:lineRule="auto"/>
            </w:pPr>
            <w:r w:rsidRPr="00CD789B">
              <w:t>Confidentiality</w:t>
            </w:r>
          </w:p>
        </w:tc>
        <w:tc>
          <w:tcPr>
            <w:tcW w:w="0" w:type="auto"/>
            <w:hideMark/>
          </w:tcPr>
          <w:p w14:paraId="6320DBEE" w14:textId="77777777" w:rsidR="00CD789B" w:rsidRPr="00CD789B" w:rsidRDefault="00CD789B" w:rsidP="00CD789B">
            <w:pPr>
              <w:spacing w:after="160" w:line="278" w:lineRule="auto"/>
              <w:cnfStyle w:val="000000100000" w:firstRow="0" w:lastRow="0" w:firstColumn="0" w:lastColumn="0" w:oddVBand="0" w:evenVBand="0" w:oddHBand="1" w:evenHBand="0" w:firstRowFirstColumn="0" w:firstRowLastColumn="0" w:lastRowFirstColumn="0" w:lastRowLastColumn="0"/>
            </w:pPr>
            <w:r w:rsidRPr="00CD789B">
              <w:rPr>
                <w:b/>
                <w:bCs/>
              </w:rPr>
              <w:t>Not provided</w:t>
            </w:r>
          </w:p>
        </w:tc>
        <w:tc>
          <w:tcPr>
            <w:tcW w:w="0" w:type="auto"/>
            <w:hideMark/>
          </w:tcPr>
          <w:p w14:paraId="7EA22761" w14:textId="77777777" w:rsidR="00CD789B" w:rsidRPr="00CD789B" w:rsidRDefault="00CD789B" w:rsidP="00CD789B">
            <w:pPr>
              <w:spacing w:after="160" w:line="278" w:lineRule="auto"/>
              <w:cnfStyle w:val="000000100000" w:firstRow="0" w:lastRow="0" w:firstColumn="0" w:lastColumn="0" w:oddVBand="0" w:evenVBand="0" w:oddHBand="1" w:evenHBand="0" w:firstRowFirstColumn="0" w:firstRowLastColumn="0" w:lastRowFirstColumn="0" w:lastRowLastColumn="0"/>
            </w:pPr>
            <w:r w:rsidRPr="00CD789B">
              <w:rPr>
                <w:b/>
                <w:bCs/>
              </w:rPr>
              <w:t>Provided through encryption</w:t>
            </w:r>
          </w:p>
        </w:tc>
      </w:tr>
      <w:tr w:rsidR="00CD789B" w:rsidRPr="00CD789B" w14:paraId="1C910AA0" w14:textId="77777777" w:rsidTr="00CD789B">
        <w:tc>
          <w:tcPr>
            <w:cnfStyle w:val="001000000000" w:firstRow="0" w:lastRow="0" w:firstColumn="1" w:lastColumn="0" w:oddVBand="0" w:evenVBand="0" w:oddHBand="0" w:evenHBand="0" w:firstRowFirstColumn="0" w:firstRowLastColumn="0" w:lastRowFirstColumn="0" w:lastRowLastColumn="0"/>
            <w:tcW w:w="0" w:type="auto"/>
            <w:hideMark/>
          </w:tcPr>
          <w:p w14:paraId="447F682E" w14:textId="77777777" w:rsidR="00CD789B" w:rsidRPr="00CD789B" w:rsidRDefault="00CD789B" w:rsidP="00CD789B">
            <w:pPr>
              <w:spacing w:after="160" w:line="278" w:lineRule="auto"/>
            </w:pPr>
            <w:r w:rsidRPr="00CD789B">
              <w:t>Anti-replay protection</w:t>
            </w:r>
          </w:p>
        </w:tc>
        <w:tc>
          <w:tcPr>
            <w:tcW w:w="0" w:type="auto"/>
            <w:hideMark/>
          </w:tcPr>
          <w:p w14:paraId="66CC7A2F" w14:textId="77777777" w:rsidR="00CD789B" w:rsidRPr="00CD789B" w:rsidRDefault="00CD789B" w:rsidP="00CD789B">
            <w:pPr>
              <w:spacing w:after="160" w:line="278" w:lineRule="auto"/>
              <w:cnfStyle w:val="000000000000" w:firstRow="0" w:lastRow="0" w:firstColumn="0" w:lastColumn="0" w:oddVBand="0" w:evenVBand="0" w:oddHBand="0" w:evenHBand="0" w:firstRowFirstColumn="0" w:firstRowLastColumn="0" w:lastRowFirstColumn="0" w:lastRowLastColumn="0"/>
            </w:pPr>
            <w:r w:rsidRPr="00CD789B">
              <w:t>Supported</w:t>
            </w:r>
          </w:p>
        </w:tc>
        <w:tc>
          <w:tcPr>
            <w:tcW w:w="0" w:type="auto"/>
            <w:hideMark/>
          </w:tcPr>
          <w:p w14:paraId="4D78563C" w14:textId="77777777" w:rsidR="00CD789B" w:rsidRPr="00CD789B" w:rsidRDefault="00CD789B" w:rsidP="00CD789B">
            <w:pPr>
              <w:spacing w:after="160" w:line="278" w:lineRule="auto"/>
              <w:cnfStyle w:val="000000000000" w:firstRow="0" w:lastRow="0" w:firstColumn="0" w:lastColumn="0" w:oddVBand="0" w:evenVBand="0" w:oddHBand="0" w:evenHBand="0" w:firstRowFirstColumn="0" w:firstRowLastColumn="0" w:lastRowFirstColumn="0" w:lastRowLastColumn="0"/>
            </w:pPr>
            <w:r w:rsidRPr="00CD789B">
              <w:t>Supported</w:t>
            </w:r>
          </w:p>
        </w:tc>
      </w:tr>
      <w:tr w:rsidR="00CD789B" w:rsidRPr="00CD789B" w14:paraId="51FFF988" w14:textId="77777777" w:rsidTr="00CD7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5152E7" w14:textId="77777777" w:rsidR="00CD789B" w:rsidRPr="00CD789B" w:rsidRDefault="00CD789B" w:rsidP="00CD789B">
            <w:pPr>
              <w:spacing w:after="160" w:line="278" w:lineRule="auto"/>
            </w:pPr>
            <w:r w:rsidRPr="00CD789B">
              <w:t>Encryption</w:t>
            </w:r>
          </w:p>
        </w:tc>
        <w:tc>
          <w:tcPr>
            <w:tcW w:w="0" w:type="auto"/>
            <w:hideMark/>
          </w:tcPr>
          <w:p w14:paraId="61E612ED" w14:textId="77777777" w:rsidR="00CD789B" w:rsidRPr="00CD789B" w:rsidRDefault="00CD789B" w:rsidP="00CD789B">
            <w:pPr>
              <w:spacing w:after="160" w:line="278" w:lineRule="auto"/>
              <w:cnfStyle w:val="000000100000" w:firstRow="0" w:lastRow="0" w:firstColumn="0" w:lastColumn="0" w:oddVBand="0" w:evenVBand="0" w:oddHBand="1" w:evenHBand="0" w:firstRowFirstColumn="0" w:firstRowLastColumn="0" w:lastRowFirstColumn="0" w:lastRowLastColumn="0"/>
            </w:pPr>
            <w:r w:rsidRPr="00CD789B">
              <w:t>No</w:t>
            </w:r>
          </w:p>
        </w:tc>
        <w:tc>
          <w:tcPr>
            <w:tcW w:w="0" w:type="auto"/>
            <w:hideMark/>
          </w:tcPr>
          <w:p w14:paraId="5270F1FB" w14:textId="77777777" w:rsidR="00CD789B" w:rsidRPr="00CD789B" w:rsidRDefault="00CD789B" w:rsidP="00CD789B">
            <w:pPr>
              <w:spacing w:after="160" w:line="278" w:lineRule="auto"/>
              <w:cnfStyle w:val="000000100000" w:firstRow="0" w:lastRow="0" w:firstColumn="0" w:lastColumn="0" w:oddVBand="0" w:evenVBand="0" w:oddHBand="1" w:evenHBand="0" w:firstRowFirstColumn="0" w:firstRowLastColumn="0" w:lastRowFirstColumn="0" w:lastRowLastColumn="0"/>
            </w:pPr>
            <w:r w:rsidRPr="00CD789B">
              <w:t>Yes</w:t>
            </w:r>
          </w:p>
        </w:tc>
      </w:tr>
      <w:tr w:rsidR="00CD789B" w:rsidRPr="00CD789B" w14:paraId="07C039F1" w14:textId="77777777" w:rsidTr="00CD789B">
        <w:tc>
          <w:tcPr>
            <w:cnfStyle w:val="001000000000" w:firstRow="0" w:lastRow="0" w:firstColumn="1" w:lastColumn="0" w:oddVBand="0" w:evenVBand="0" w:oddHBand="0" w:evenHBand="0" w:firstRowFirstColumn="0" w:firstRowLastColumn="0" w:lastRowFirstColumn="0" w:lastRowLastColumn="0"/>
            <w:tcW w:w="0" w:type="auto"/>
            <w:hideMark/>
          </w:tcPr>
          <w:p w14:paraId="6414BDF5" w14:textId="77777777" w:rsidR="00CD789B" w:rsidRPr="00CD789B" w:rsidRDefault="00CD789B" w:rsidP="00CD789B">
            <w:pPr>
              <w:spacing w:after="160" w:line="278" w:lineRule="auto"/>
            </w:pPr>
            <w:r w:rsidRPr="00CD789B">
              <w:t>Overhead</w:t>
            </w:r>
          </w:p>
        </w:tc>
        <w:tc>
          <w:tcPr>
            <w:tcW w:w="0" w:type="auto"/>
            <w:hideMark/>
          </w:tcPr>
          <w:p w14:paraId="0AC83AE5" w14:textId="77777777" w:rsidR="00CD789B" w:rsidRPr="00CD789B" w:rsidRDefault="00CD789B" w:rsidP="00CD789B">
            <w:pPr>
              <w:spacing w:after="160" w:line="278" w:lineRule="auto"/>
              <w:cnfStyle w:val="000000000000" w:firstRow="0" w:lastRow="0" w:firstColumn="0" w:lastColumn="0" w:oddVBand="0" w:evenVBand="0" w:oddHBand="0" w:evenHBand="0" w:firstRowFirstColumn="0" w:firstRowLastColumn="0" w:lastRowFirstColumn="0" w:lastRowLastColumn="0"/>
            </w:pPr>
            <w:r w:rsidRPr="00CD789B">
              <w:t>Lower because there is no encryption</w:t>
            </w:r>
          </w:p>
        </w:tc>
        <w:tc>
          <w:tcPr>
            <w:tcW w:w="0" w:type="auto"/>
            <w:hideMark/>
          </w:tcPr>
          <w:p w14:paraId="3E882355" w14:textId="77777777" w:rsidR="00CD789B" w:rsidRPr="00CD789B" w:rsidRDefault="00CD789B" w:rsidP="00CD789B">
            <w:pPr>
              <w:spacing w:after="160" w:line="278" w:lineRule="auto"/>
              <w:cnfStyle w:val="000000000000" w:firstRow="0" w:lastRow="0" w:firstColumn="0" w:lastColumn="0" w:oddVBand="0" w:evenVBand="0" w:oddHBand="0" w:evenHBand="0" w:firstRowFirstColumn="0" w:firstRowLastColumn="0" w:lastRowFirstColumn="0" w:lastRowLastColumn="0"/>
            </w:pPr>
            <w:r w:rsidRPr="00CD789B">
              <w:t>Higher because encryption and authentication require additional processing</w:t>
            </w:r>
          </w:p>
        </w:tc>
      </w:tr>
      <w:tr w:rsidR="00CD789B" w:rsidRPr="00CD789B" w14:paraId="50BD905F" w14:textId="77777777" w:rsidTr="00CD7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7B7FA8" w14:textId="77777777" w:rsidR="00CD789B" w:rsidRPr="00CD789B" w:rsidRDefault="00CD789B" w:rsidP="00CD789B">
            <w:pPr>
              <w:spacing w:after="160" w:line="278" w:lineRule="auto"/>
            </w:pPr>
            <w:r w:rsidRPr="00CD789B">
              <w:t>NAT compatibility</w:t>
            </w:r>
          </w:p>
        </w:tc>
        <w:tc>
          <w:tcPr>
            <w:tcW w:w="0" w:type="auto"/>
            <w:hideMark/>
          </w:tcPr>
          <w:p w14:paraId="40DD3735" w14:textId="77777777" w:rsidR="00CD789B" w:rsidRPr="00CD789B" w:rsidRDefault="00CD789B" w:rsidP="00CD789B">
            <w:pPr>
              <w:spacing w:after="160" w:line="278" w:lineRule="auto"/>
              <w:cnfStyle w:val="000000100000" w:firstRow="0" w:lastRow="0" w:firstColumn="0" w:lastColumn="0" w:oddVBand="0" w:evenVBand="0" w:oddHBand="1" w:evenHBand="0" w:firstRowFirstColumn="0" w:firstRowLastColumn="0" w:lastRowFirstColumn="0" w:lastRowLastColumn="0"/>
            </w:pPr>
            <w:r w:rsidRPr="00CD789B">
              <w:t>Poorer</w:t>
            </w:r>
          </w:p>
        </w:tc>
        <w:tc>
          <w:tcPr>
            <w:tcW w:w="0" w:type="auto"/>
            <w:hideMark/>
          </w:tcPr>
          <w:p w14:paraId="019BCABE" w14:textId="77777777" w:rsidR="00CD789B" w:rsidRPr="00CD789B" w:rsidRDefault="00CD789B" w:rsidP="00CD789B">
            <w:pPr>
              <w:spacing w:after="160" w:line="278" w:lineRule="auto"/>
              <w:cnfStyle w:val="000000100000" w:firstRow="0" w:lastRow="0" w:firstColumn="0" w:lastColumn="0" w:oddVBand="0" w:evenVBand="0" w:oddHBand="1" w:evenHBand="0" w:firstRowFirstColumn="0" w:firstRowLastColumn="0" w:lastRowFirstColumn="0" w:lastRowLastColumn="0"/>
            </w:pPr>
            <w:r w:rsidRPr="00CD789B">
              <w:t>Better and commonly used with NAT traversal</w:t>
            </w:r>
          </w:p>
        </w:tc>
      </w:tr>
      <w:tr w:rsidR="00CD789B" w:rsidRPr="00CD789B" w14:paraId="6D3576B1" w14:textId="77777777" w:rsidTr="00CD789B">
        <w:tc>
          <w:tcPr>
            <w:cnfStyle w:val="001000000000" w:firstRow="0" w:lastRow="0" w:firstColumn="1" w:lastColumn="0" w:oddVBand="0" w:evenVBand="0" w:oddHBand="0" w:evenHBand="0" w:firstRowFirstColumn="0" w:firstRowLastColumn="0" w:lastRowFirstColumn="0" w:lastRowLastColumn="0"/>
            <w:tcW w:w="0" w:type="auto"/>
            <w:hideMark/>
          </w:tcPr>
          <w:p w14:paraId="135872F1" w14:textId="77777777" w:rsidR="00CD789B" w:rsidRPr="00CD789B" w:rsidRDefault="00CD789B" w:rsidP="00CD789B">
            <w:pPr>
              <w:spacing w:after="160" w:line="278" w:lineRule="auto"/>
            </w:pPr>
            <w:r w:rsidRPr="00CD789B">
              <w:t>Main use</w:t>
            </w:r>
          </w:p>
        </w:tc>
        <w:tc>
          <w:tcPr>
            <w:tcW w:w="0" w:type="auto"/>
            <w:hideMark/>
          </w:tcPr>
          <w:p w14:paraId="433E521B" w14:textId="77777777" w:rsidR="00CD789B" w:rsidRPr="00CD789B" w:rsidRDefault="00CD789B" w:rsidP="00CD789B">
            <w:pPr>
              <w:spacing w:after="160" w:line="278" w:lineRule="auto"/>
              <w:cnfStyle w:val="000000000000" w:firstRow="0" w:lastRow="0" w:firstColumn="0" w:lastColumn="0" w:oddVBand="0" w:evenVBand="0" w:oddHBand="0" w:evenHBand="0" w:firstRowFirstColumn="0" w:firstRowLastColumn="0" w:lastRowFirstColumn="0" w:lastRowLastColumn="0"/>
            </w:pPr>
            <w:r w:rsidRPr="00CD789B">
              <w:t>Authentication and integrity</w:t>
            </w:r>
          </w:p>
        </w:tc>
        <w:tc>
          <w:tcPr>
            <w:tcW w:w="0" w:type="auto"/>
            <w:hideMark/>
          </w:tcPr>
          <w:p w14:paraId="48E0A562" w14:textId="77777777" w:rsidR="00CD789B" w:rsidRPr="00CD789B" w:rsidRDefault="00CD789B" w:rsidP="00CD789B">
            <w:pPr>
              <w:spacing w:after="160" w:line="278" w:lineRule="auto"/>
              <w:cnfStyle w:val="000000000000" w:firstRow="0" w:lastRow="0" w:firstColumn="0" w:lastColumn="0" w:oddVBand="0" w:evenVBand="0" w:oddHBand="0" w:evenHBand="0" w:firstRowFirstColumn="0" w:firstRowLastColumn="0" w:lastRowFirstColumn="0" w:lastRowLastColumn="0"/>
            </w:pPr>
            <w:r w:rsidRPr="00CD789B">
              <w:t>Confidentiality, integrity, authentication and anti-replay</w:t>
            </w:r>
          </w:p>
        </w:tc>
      </w:tr>
    </w:tbl>
    <w:p w14:paraId="37175931" w14:textId="77777777" w:rsidR="00CD789B" w:rsidRPr="00CD789B" w:rsidRDefault="00CD789B" w:rsidP="00CD789B">
      <w:pPr>
        <w:rPr>
          <w:b/>
          <w:bCs/>
        </w:rPr>
      </w:pPr>
      <w:r w:rsidRPr="00CD789B">
        <w:rPr>
          <w:b/>
          <w:bCs/>
        </w:rPr>
        <w:t>AH</w:t>
      </w:r>
    </w:p>
    <w:p w14:paraId="15C56E11" w14:textId="77777777" w:rsidR="00CD789B" w:rsidRPr="00CD789B" w:rsidRDefault="00CD789B" w:rsidP="00CD789B">
      <w:r w:rsidRPr="00CD789B">
        <w:t xml:space="preserve">Authentication Header provides </w:t>
      </w:r>
      <w:r w:rsidRPr="00CD789B">
        <w:rPr>
          <w:b/>
          <w:bCs/>
        </w:rPr>
        <w:t>data integrity, data-origin authentication, and protection against replay attacks</w:t>
      </w:r>
      <w:r w:rsidRPr="00CD789B">
        <w:t>. It does not encrypt the actual data. Therefore, the contents of the communication remain visible.</w:t>
      </w:r>
    </w:p>
    <w:p w14:paraId="521C3DAB" w14:textId="77777777" w:rsidR="00CD789B" w:rsidRPr="00CD789B" w:rsidRDefault="00CD789B" w:rsidP="00CD789B">
      <w:r w:rsidRPr="00CD789B">
        <w:t>AH is useful when the main requirement is to ensure that packets have not been modified and that they originated from an authenticated source.</w:t>
      </w:r>
    </w:p>
    <w:p w14:paraId="2076AB81" w14:textId="77777777" w:rsidR="00CD789B" w:rsidRPr="00CD789B" w:rsidRDefault="00CD789B" w:rsidP="00CD789B">
      <w:pPr>
        <w:rPr>
          <w:b/>
          <w:bCs/>
        </w:rPr>
      </w:pPr>
      <w:r w:rsidRPr="00CD789B">
        <w:rPr>
          <w:b/>
          <w:bCs/>
        </w:rPr>
        <w:t>ESP</w:t>
      </w:r>
    </w:p>
    <w:p w14:paraId="039E3A4D" w14:textId="77777777" w:rsidR="00CD789B" w:rsidRPr="00CD789B" w:rsidRDefault="00CD789B" w:rsidP="00CD789B">
      <w:r w:rsidRPr="00CD789B">
        <w:t xml:space="preserve">Encapsulating Security Payload provides </w:t>
      </w:r>
      <w:r w:rsidRPr="00CD789B">
        <w:rPr>
          <w:b/>
          <w:bCs/>
        </w:rPr>
        <w:t>confidentiality through encryption</w:t>
      </w:r>
      <w:r w:rsidRPr="00CD789B">
        <w:t xml:space="preserve"> and can also provide integrity, authentication, and anti-replay protection. Because of these additional services, ESP generally has more processing overhead than AH.</w:t>
      </w:r>
    </w:p>
    <w:p w14:paraId="682F458E" w14:textId="77777777" w:rsidR="00CD789B" w:rsidRPr="00CD789B" w:rsidRDefault="00CD789B" w:rsidP="00CD789B">
      <w:pPr>
        <w:rPr>
          <w:b/>
          <w:bCs/>
        </w:rPr>
      </w:pPr>
      <w:r w:rsidRPr="00CD789B">
        <w:rPr>
          <w:b/>
          <w:bCs/>
        </w:rPr>
        <w:t>Performance</w:t>
      </w:r>
    </w:p>
    <w:p w14:paraId="788C5184" w14:textId="77777777" w:rsidR="00CD789B" w:rsidRPr="00CD789B" w:rsidRDefault="00CD789B" w:rsidP="00CD789B">
      <w:r w:rsidRPr="00CD789B">
        <w:t xml:space="preserve">AH normally has lower computational overhead because it does not encrypt the payload. ESP requires encryption and possibly authentication, so it requires more </w:t>
      </w:r>
      <w:r w:rsidRPr="00CD789B">
        <w:lastRenderedPageBreak/>
        <w:t>processing. However, modern hardware acceleration makes ESP encryption highly efficient.</w:t>
      </w:r>
    </w:p>
    <w:p w14:paraId="3A203B9A" w14:textId="77777777" w:rsidR="00CD789B" w:rsidRPr="00CD789B" w:rsidRDefault="00CD789B" w:rsidP="00CD789B">
      <w:pPr>
        <w:rPr>
          <w:b/>
          <w:bCs/>
        </w:rPr>
      </w:pPr>
      <w:r w:rsidRPr="00CD789B">
        <w:rPr>
          <w:b/>
          <w:bCs/>
        </w:rPr>
        <w:t>Suitability for network scenarios</w:t>
      </w:r>
    </w:p>
    <w:p w14:paraId="019B4629" w14:textId="77777777" w:rsidR="00CD789B" w:rsidRPr="00CD789B" w:rsidRDefault="00CD789B" w:rsidP="00CD789B">
      <w:pPr>
        <w:numPr>
          <w:ilvl w:val="0"/>
          <w:numId w:val="1"/>
        </w:numPr>
      </w:pPr>
      <w:r w:rsidRPr="00CD789B">
        <w:rPr>
          <w:b/>
          <w:bCs/>
        </w:rPr>
        <w:t>AH:</w:t>
      </w:r>
      <w:r w:rsidRPr="00CD789B">
        <w:t xml:space="preserve"> Suitable when confidentiality is not required and integrity/authentication are the primary requirements. </w:t>
      </w:r>
    </w:p>
    <w:p w14:paraId="3CDF43C0" w14:textId="77777777" w:rsidR="00CD789B" w:rsidRPr="00CD789B" w:rsidRDefault="00CD789B" w:rsidP="00CD789B">
      <w:pPr>
        <w:numPr>
          <w:ilvl w:val="0"/>
          <w:numId w:val="1"/>
        </w:numPr>
      </w:pPr>
      <w:r w:rsidRPr="00CD789B">
        <w:rPr>
          <w:b/>
          <w:bCs/>
        </w:rPr>
        <w:t>ESP:</w:t>
      </w:r>
      <w:r w:rsidRPr="00CD789B">
        <w:t xml:space="preserve"> Suitable for secure communication over untrusted networks, remote access, site-to-site VPNs, and applications where confidentiality is required. </w:t>
      </w:r>
    </w:p>
    <w:p w14:paraId="5C36E0B6" w14:textId="77777777" w:rsidR="00CD789B" w:rsidRPr="00CD789B" w:rsidRDefault="00CD789B" w:rsidP="00CD789B">
      <w:pPr>
        <w:rPr>
          <w:b/>
          <w:bCs/>
        </w:rPr>
      </w:pPr>
      <w:r w:rsidRPr="00CD789B">
        <w:rPr>
          <w:b/>
          <w:bCs/>
        </w:rPr>
        <w:t>Recommendation for VPN</w:t>
      </w:r>
    </w:p>
    <w:p w14:paraId="405781C1" w14:textId="77777777" w:rsidR="00CD789B" w:rsidRPr="00CD789B" w:rsidRDefault="00CD789B" w:rsidP="00CD789B">
      <w:r w:rsidRPr="00CD789B">
        <w:rPr>
          <w:b/>
          <w:bCs/>
        </w:rPr>
        <w:t>ESP is more appropriate for VPN deployment.</w:t>
      </w:r>
      <w:r w:rsidRPr="00CD789B">
        <w:t xml:space="preserve"> A VPN normally needs to protect confidential information from being viewed by attackers. ESP provides encryption along with integrity and authentication capabilities, making it more suitable than AH for modern VPN implementations.</w:t>
      </w:r>
    </w:p>
    <w:p w14:paraId="7819A892" w14:textId="77777777" w:rsidR="00CD789B" w:rsidRPr="00CD789B" w:rsidRDefault="00CD789B" w:rsidP="00CD789B">
      <w:r w:rsidRPr="00CD789B">
        <w:rPr>
          <w:b/>
          <w:bCs/>
        </w:rPr>
        <w:t>Conclusion:</w:t>
      </w:r>
      <w:r w:rsidRPr="00CD789B">
        <w:t xml:space="preserve"> AH is useful for authentication and integrity, whereas ESP provides a more complete security solution. Therefore, </w:t>
      </w:r>
      <w:r w:rsidRPr="00CD789B">
        <w:rPr>
          <w:b/>
          <w:bCs/>
        </w:rPr>
        <w:t>ESP should generally be preferred for VPNs</w:t>
      </w:r>
      <w:r w:rsidRPr="00CD789B">
        <w:t>.</w:t>
      </w:r>
    </w:p>
    <w:p w14:paraId="0B64D29E" w14:textId="2CB179B9" w:rsidR="00CD789B" w:rsidRPr="00CD789B" w:rsidRDefault="00CD789B" w:rsidP="00CD789B"/>
    <w:p w14:paraId="35F0A854" w14:textId="77777777" w:rsidR="00CD789B" w:rsidRPr="00CD789B" w:rsidRDefault="00CD789B" w:rsidP="00CD789B">
      <w:pPr>
        <w:rPr>
          <w:b/>
          <w:bCs/>
          <w:sz w:val="32"/>
          <w:szCs w:val="32"/>
        </w:rPr>
      </w:pPr>
      <w:r w:rsidRPr="00CD789B">
        <w:rPr>
          <w:b/>
          <w:bCs/>
          <w:sz w:val="32"/>
          <w:szCs w:val="32"/>
        </w:rPr>
        <w:t>2. Compare Transport Mode and Tunnel Mode in IPSec</w:t>
      </w:r>
    </w:p>
    <w:p w14:paraId="6C766971" w14:textId="77777777" w:rsidR="00CD789B" w:rsidRPr="00CD789B" w:rsidRDefault="00CD789B" w:rsidP="00CD789B">
      <w:r w:rsidRPr="00CD789B">
        <w:t xml:space="preserve">The question asks you to compare both modes and evaluate them for </w:t>
      </w:r>
      <w:r w:rsidRPr="00CD789B">
        <w:rPr>
          <w:b/>
          <w:bCs/>
        </w:rPr>
        <w:t>host-to-host and network-to-network communication</w:t>
      </w:r>
      <w:r w:rsidRPr="00CD789B">
        <w:t xml:space="preserve">. </w:t>
      </w:r>
    </w:p>
    <w:tbl>
      <w:tblPr>
        <w:tblStyle w:val="GridTable4-Accent1"/>
        <w:tblW w:w="0" w:type="auto"/>
        <w:tblLook w:val="04A0" w:firstRow="1" w:lastRow="0" w:firstColumn="1" w:lastColumn="0" w:noHBand="0" w:noVBand="1"/>
      </w:tblPr>
      <w:tblGrid>
        <w:gridCol w:w="1634"/>
        <w:gridCol w:w="3212"/>
        <w:gridCol w:w="4170"/>
      </w:tblGrid>
      <w:tr w:rsidR="00CD789B" w:rsidRPr="00CD789B" w14:paraId="5F982D73" w14:textId="77777777" w:rsidTr="00CD78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B80678" w14:textId="77777777" w:rsidR="00CD789B" w:rsidRPr="00CD789B" w:rsidRDefault="00CD789B" w:rsidP="00CD789B">
            <w:pPr>
              <w:spacing w:after="160" w:line="278" w:lineRule="auto"/>
            </w:pPr>
            <w:r w:rsidRPr="00CD789B">
              <w:t>Feature</w:t>
            </w:r>
          </w:p>
        </w:tc>
        <w:tc>
          <w:tcPr>
            <w:tcW w:w="0" w:type="auto"/>
            <w:hideMark/>
          </w:tcPr>
          <w:p w14:paraId="4FDCEB28" w14:textId="77777777" w:rsidR="00CD789B" w:rsidRPr="00CD789B" w:rsidRDefault="00CD789B" w:rsidP="00CD789B">
            <w:pPr>
              <w:spacing w:after="160" w:line="278" w:lineRule="auto"/>
              <w:cnfStyle w:val="100000000000" w:firstRow="1" w:lastRow="0" w:firstColumn="0" w:lastColumn="0" w:oddVBand="0" w:evenVBand="0" w:oddHBand="0" w:evenHBand="0" w:firstRowFirstColumn="0" w:firstRowLastColumn="0" w:lastRowFirstColumn="0" w:lastRowLastColumn="0"/>
            </w:pPr>
            <w:r w:rsidRPr="00CD789B">
              <w:t>Transport Mode</w:t>
            </w:r>
          </w:p>
        </w:tc>
        <w:tc>
          <w:tcPr>
            <w:tcW w:w="0" w:type="auto"/>
            <w:hideMark/>
          </w:tcPr>
          <w:p w14:paraId="693634E5" w14:textId="77777777" w:rsidR="00CD789B" w:rsidRPr="00CD789B" w:rsidRDefault="00CD789B" w:rsidP="00CD789B">
            <w:pPr>
              <w:spacing w:after="160" w:line="278" w:lineRule="auto"/>
              <w:cnfStyle w:val="100000000000" w:firstRow="1" w:lastRow="0" w:firstColumn="0" w:lastColumn="0" w:oddVBand="0" w:evenVBand="0" w:oddHBand="0" w:evenHBand="0" w:firstRowFirstColumn="0" w:firstRowLastColumn="0" w:lastRowFirstColumn="0" w:lastRowLastColumn="0"/>
            </w:pPr>
            <w:r w:rsidRPr="00CD789B">
              <w:t>Tunnel Mode</w:t>
            </w:r>
          </w:p>
        </w:tc>
      </w:tr>
      <w:tr w:rsidR="00CD789B" w:rsidRPr="00CD789B" w14:paraId="019D3BEB" w14:textId="77777777" w:rsidTr="00CD7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148312" w14:textId="77777777" w:rsidR="00CD789B" w:rsidRPr="00CD789B" w:rsidRDefault="00CD789B" w:rsidP="00CD789B">
            <w:pPr>
              <w:spacing w:after="160" w:line="278" w:lineRule="auto"/>
            </w:pPr>
            <w:r w:rsidRPr="00CD789B">
              <w:t>IP header</w:t>
            </w:r>
          </w:p>
        </w:tc>
        <w:tc>
          <w:tcPr>
            <w:tcW w:w="0" w:type="auto"/>
            <w:hideMark/>
          </w:tcPr>
          <w:p w14:paraId="69F531C3" w14:textId="77777777" w:rsidR="00CD789B" w:rsidRPr="00CD789B" w:rsidRDefault="00CD789B" w:rsidP="00CD789B">
            <w:pPr>
              <w:spacing w:after="160" w:line="278" w:lineRule="auto"/>
              <w:cnfStyle w:val="000000100000" w:firstRow="0" w:lastRow="0" w:firstColumn="0" w:lastColumn="0" w:oddVBand="0" w:evenVBand="0" w:oddHBand="1" w:evenHBand="0" w:firstRowFirstColumn="0" w:firstRowLastColumn="0" w:lastRowFirstColumn="0" w:lastRowLastColumn="0"/>
            </w:pPr>
            <w:r w:rsidRPr="00CD789B">
              <w:t>Original IP header remains</w:t>
            </w:r>
          </w:p>
        </w:tc>
        <w:tc>
          <w:tcPr>
            <w:tcW w:w="0" w:type="auto"/>
            <w:hideMark/>
          </w:tcPr>
          <w:p w14:paraId="7E82F927" w14:textId="77777777" w:rsidR="00CD789B" w:rsidRPr="00CD789B" w:rsidRDefault="00CD789B" w:rsidP="00CD789B">
            <w:pPr>
              <w:spacing w:after="160" w:line="278" w:lineRule="auto"/>
              <w:cnfStyle w:val="000000100000" w:firstRow="0" w:lastRow="0" w:firstColumn="0" w:lastColumn="0" w:oddVBand="0" w:evenVBand="0" w:oddHBand="1" w:evenHBand="0" w:firstRowFirstColumn="0" w:firstRowLastColumn="0" w:lastRowFirstColumn="0" w:lastRowLastColumn="0"/>
            </w:pPr>
            <w:r w:rsidRPr="00CD789B">
              <w:t>Original IP packet is encapsulated</w:t>
            </w:r>
          </w:p>
        </w:tc>
      </w:tr>
      <w:tr w:rsidR="00CD789B" w:rsidRPr="00CD789B" w14:paraId="7F2F89F1" w14:textId="77777777" w:rsidTr="00CD789B">
        <w:tc>
          <w:tcPr>
            <w:cnfStyle w:val="001000000000" w:firstRow="0" w:lastRow="0" w:firstColumn="1" w:lastColumn="0" w:oddVBand="0" w:evenVBand="0" w:oddHBand="0" w:evenHBand="0" w:firstRowFirstColumn="0" w:firstRowLastColumn="0" w:lastRowFirstColumn="0" w:lastRowLastColumn="0"/>
            <w:tcW w:w="0" w:type="auto"/>
            <w:hideMark/>
          </w:tcPr>
          <w:p w14:paraId="08104578" w14:textId="77777777" w:rsidR="00CD789B" w:rsidRPr="00CD789B" w:rsidRDefault="00CD789B" w:rsidP="00CD789B">
            <w:pPr>
              <w:spacing w:after="160" w:line="278" w:lineRule="auto"/>
            </w:pPr>
            <w:r w:rsidRPr="00CD789B">
              <w:t>Protection</w:t>
            </w:r>
          </w:p>
        </w:tc>
        <w:tc>
          <w:tcPr>
            <w:tcW w:w="0" w:type="auto"/>
            <w:hideMark/>
          </w:tcPr>
          <w:p w14:paraId="7345CEAE" w14:textId="77777777" w:rsidR="00CD789B" w:rsidRPr="00CD789B" w:rsidRDefault="00CD789B" w:rsidP="00CD789B">
            <w:pPr>
              <w:spacing w:after="160" w:line="278" w:lineRule="auto"/>
              <w:cnfStyle w:val="000000000000" w:firstRow="0" w:lastRow="0" w:firstColumn="0" w:lastColumn="0" w:oddVBand="0" w:evenVBand="0" w:oddHBand="0" w:evenHBand="0" w:firstRowFirstColumn="0" w:firstRowLastColumn="0" w:lastRowFirstColumn="0" w:lastRowLastColumn="0"/>
            </w:pPr>
            <w:r w:rsidRPr="00CD789B">
              <w:t>Mainly protects the payload</w:t>
            </w:r>
          </w:p>
        </w:tc>
        <w:tc>
          <w:tcPr>
            <w:tcW w:w="0" w:type="auto"/>
            <w:hideMark/>
          </w:tcPr>
          <w:p w14:paraId="5816D67E" w14:textId="77777777" w:rsidR="00CD789B" w:rsidRPr="00CD789B" w:rsidRDefault="00CD789B" w:rsidP="00CD789B">
            <w:pPr>
              <w:spacing w:after="160" w:line="278" w:lineRule="auto"/>
              <w:cnfStyle w:val="000000000000" w:firstRow="0" w:lastRow="0" w:firstColumn="0" w:lastColumn="0" w:oddVBand="0" w:evenVBand="0" w:oddHBand="0" w:evenHBand="0" w:firstRowFirstColumn="0" w:firstRowLastColumn="0" w:lastRowFirstColumn="0" w:lastRowLastColumn="0"/>
            </w:pPr>
            <w:r w:rsidRPr="00CD789B">
              <w:t>Protects the entire original IP packet</w:t>
            </w:r>
          </w:p>
        </w:tc>
      </w:tr>
      <w:tr w:rsidR="00CD789B" w:rsidRPr="00CD789B" w14:paraId="6F1C2976" w14:textId="77777777" w:rsidTr="00CD7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CBF183" w14:textId="77777777" w:rsidR="00CD789B" w:rsidRPr="00CD789B" w:rsidRDefault="00CD789B" w:rsidP="00CD789B">
            <w:pPr>
              <w:spacing w:after="160" w:line="278" w:lineRule="auto"/>
            </w:pPr>
            <w:r w:rsidRPr="00CD789B">
              <w:t>New IP header</w:t>
            </w:r>
          </w:p>
        </w:tc>
        <w:tc>
          <w:tcPr>
            <w:tcW w:w="0" w:type="auto"/>
            <w:hideMark/>
          </w:tcPr>
          <w:p w14:paraId="73FD1E4E" w14:textId="77777777" w:rsidR="00CD789B" w:rsidRPr="00CD789B" w:rsidRDefault="00CD789B" w:rsidP="00CD789B">
            <w:pPr>
              <w:spacing w:after="160" w:line="278" w:lineRule="auto"/>
              <w:cnfStyle w:val="000000100000" w:firstRow="0" w:lastRow="0" w:firstColumn="0" w:lastColumn="0" w:oddVBand="0" w:evenVBand="0" w:oddHBand="1" w:evenHBand="0" w:firstRowFirstColumn="0" w:firstRowLastColumn="0" w:lastRowFirstColumn="0" w:lastRowLastColumn="0"/>
            </w:pPr>
            <w:r w:rsidRPr="00CD789B">
              <w:t>No new outer IP header</w:t>
            </w:r>
          </w:p>
        </w:tc>
        <w:tc>
          <w:tcPr>
            <w:tcW w:w="0" w:type="auto"/>
            <w:hideMark/>
          </w:tcPr>
          <w:p w14:paraId="50808FDE" w14:textId="77777777" w:rsidR="00CD789B" w:rsidRPr="00CD789B" w:rsidRDefault="00CD789B" w:rsidP="00CD789B">
            <w:pPr>
              <w:spacing w:after="160" w:line="278" w:lineRule="auto"/>
              <w:cnfStyle w:val="000000100000" w:firstRow="0" w:lastRow="0" w:firstColumn="0" w:lastColumn="0" w:oddVBand="0" w:evenVBand="0" w:oddHBand="1" w:evenHBand="0" w:firstRowFirstColumn="0" w:firstRowLastColumn="0" w:lastRowFirstColumn="0" w:lastRowLastColumn="0"/>
            </w:pPr>
            <w:r w:rsidRPr="00CD789B">
              <w:t>New outer IP header is added</w:t>
            </w:r>
          </w:p>
        </w:tc>
      </w:tr>
      <w:tr w:rsidR="00CD789B" w:rsidRPr="00CD789B" w14:paraId="6D01EA9B" w14:textId="77777777" w:rsidTr="00CD789B">
        <w:tc>
          <w:tcPr>
            <w:cnfStyle w:val="001000000000" w:firstRow="0" w:lastRow="0" w:firstColumn="1" w:lastColumn="0" w:oddVBand="0" w:evenVBand="0" w:oddHBand="0" w:evenHBand="0" w:firstRowFirstColumn="0" w:firstRowLastColumn="0" w:lastRowFirstColumn="0" w:lastRowLastColumn="0"/>
            <w:tcW w:w="0" w:type="auto"/>
            <w:hideMark/>
          </w:tcPr>
          <w:p w14:paraId="266F90B3" w14:textId="77777777" w:rsidR="00CD789B" w:rsidRPr="00CD789B" w:rsidRDefault="00CD789B" w:rsidP="00CD789B">
            <w:pPr>
              <w:spacing w:after="160" w:line="278" w:lineRule="auto"/>
            </w:pPr>
            <w:r w:rsidRPr="00CD789B">
              <w:t>Main use</w:t>
            </w:r>
          </w:p>
        </w:tc>
        <w:tc>
          <w:tcPr>
            <w:tcW w:w="0" w:type="auto"/>
            <w:hideMark/>
          </w:tcPr>
          <w:p w14:paraId="210EEE2F" w14:textId="77777777" w:rsidR="00CD789B" w:rsidRPr="00CD789B" w:rsidRDefault="00CD789B" w:rsidP="00CD789B">
            <w:pPr>
              <w:spacing w:after="160" w:line="278" w:lineRule="auto"/>
              <w:cnfStyle w:val="000000000000" w:firstRow="0" w:lastRow="0" w:firstColumn="0" w:lastColumn="0" w:oddVBand="0" w:evenVBand="0" w:oddHBand="0" w:evenHBand="0" w:firstRowFirstColumn="0" w:firstRowLastColumn="0" w:lastRowFirstColumn="0" w:lastRowLastColumn="0"/>
            </w:pPr>
            <w:r w:rsidRPr="00CD789B">
              <w:t>Host-to-host communication</w:t>
            </w:r>
          </w:p>
        </w:tc>
        <w:tc>
          <w:tcPr>
            <w:tcW w:w="0" w:type="auto"/>
            <w:hideMark/>
          </w:tcPr>
          <w:p w14:paraId="54D43BAB" w14:textId="77777777" w:rsidR="00CD789B" w:rsidRPr="00CD789B" w:rsidRDefault="00CD789B" w:rsidP="00CD789B">
            <w:pPr>
              <w:spacing w:after="160" w:line="278" w:lineRule="auto"/>
              <w:cnfStyle w:val="000000000000" w:firstRow="0" w:lastRow="0" w:firstColumn="0" w:lastColumn="0" w:oddVBand="0" w:evenVBand="0" w:oddHBand="0" w:evenHBand="0" w:firstRowFirstColumn="0" w:firstRowLastColumn="0" w:lastRowFirstColumn="0" w:lastRowLastColumn="0"/>
            </w:pPr>
            <w:r w:rsidRPr="00CD789B">
              <w:t>Network-to-network and VPN communication</w:t>
            </w:r>
          </w:p>
        </w:tc>
      </w:tr>
      <w:tr w:rsidR="00CD789B" w:rsidRPr="00CD789B" w14:paraId="1F33DB99" w14:textId="77777777" w:rsidTr="00CD7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923431" w14:textId="77777777" w:rsidR="00CD789B" w:rsidRPr="00CD789B" w:rsidRDefault="00CD789B" w:rsidP="00CD789B">
            <w:pPr>
              <w:spacing w:after="160" w:line="278" w:lineRule="auto"/>
            </w:pPr>
            <w:r w:rsidRPr="00CD789B">
              <w:t>Overhead</w:t>
            </w:r>
          </w:p>
        </w:tc>
        <w:tc>
          <w:tcPr>
            <w:tcW w:w="0" w:type="auto"/>
            <w:hideMark/>
          </w:tcPr>
          <w:p w14:paraId="6CE92D9D" w14:textId="77777777" w:rsidR="00CD789B" w:rsidRPr="00CD789B" w:rsidRDefault="00CD789B" w:rsidP="00CD789B">
            <w:pPr>
              <w:spacing w:after="160" w:line="278" w:lineRule="auto"/>
              <w:cnfStyle w:val="000000100000" w:firstRow="0" w:lastRow="0" w:firstColumn="0" w:lastColumn="0" w:oddVBand="0" w:evenVBand="0" w:oddHBand="1" w:evenHBand="0" w:firstRowFirstColumn="0" w:firstRowLastColumn="0" w:lastRowFirstColumn="0" w:lastRowLastColumn="0"/>
            </w:pPr>
            <w:r w:rsidRPr="00CD789B">
              <w:t>Lower</w:t>
            </w:r>
          </w:p>
        </w:tc>
        <w:tc>
          <w:tcPr>
            <w:tcW w:w="0" w:type="auto"/>
            <w:hideMark/>
          </w:tcPr>
          <w:p w14:paraId="4887DCF1" w14:textId="77777777" w:rsidR="00CD789B" w:rsidRPr="00CD789B" w:rsidRDefault="00CD789B" w:rsidP="00CD789B">
            <w:pPr>
              <w:spacing w:after="160" w:line="278" w:lineRule="auto"/>
              <w:cnfStyle w:val="000000100000" w:firstRow="0" w:lastRow="0" w:firstColumn="0" w:lastColumn="0" w:oddVBand="0" w:evenVBand="0" w:oddHBand="1" w:evenHBand="0" w:firstRowFirstColumn="0" w:firstRowLastColumn="0" w:lastRowFirstColumn="0" w:lastRowLastColumn="0"/>
            </w:pPr>
            <w:r w:rsidRPr="00CD789B">
              <w:t>Higher</w:t>
            </w:r>
          </w:p>
        </w:tc>
      </w:tr>
      <w:tr w:rsidR="00CD789B" w:rsidRPr="00CD789B" w14:paraId="4756B0F6" w14:textId="77777777" w:rsidTr="00CD789B">
        <w:tc>
          <w:tcPr>
            <w:cnfStyle w:val="001000000000" w:firstRow="0" w:lastRow="0" w:firstColumn="1" w:lastColumn="0" w:oddVBand="0" w:evenVBand="0" w:oddHBand="0" w:evenHBand="0" w:firstRowFirstColumn="0" w:firstRowLastColumn="0" w:lastRowFirstColumn="0" w:lastRowLastColumn="0"/>
            <w:tcW w:w="0" w:type="auto"/>
            <w:hideMark/>
          </w:tcPr>
          <w:p w14:paraId="237C5274" w14:textId="77777777" w:rsidR="00CD789B" w:rsidRPr="00CD789B" w:rsidRDefault="00CD789B" w:rsidP="00CD789B">
            <w:pPr>
              <w:spacing w:after="160" w:line="278" w:lineRule="auto"/>
            </w:pPr>
            <w:r w:rsidRPr="00CD789B">
              <w:t>Security</w:t>
            </w:r>
          </w:p>
        </w:tc>
        <w:tc>
          <w:tcPr>
            <w:tcW w:w="0" w:type="auto"/>
            <w:hideMark/>
          </w:tcPr>
          <w:p w14:paraId="7373E5C2" w14:textId="77777777" w:rsidR="00CD789B" w:rsidRPr="00CD789B" w:rsidRDefault="00CD789B" w:rsidP="00CD789B">
            <w:pPr>
              <w:spacing w:after="160" w:line="278" w:lineRule="auto"/>
              <w:cnfStyle w:val="000000000000" w:firstRow="0" w:lastRow="0" w:firstColumn="0" w:lastColumn="0" w:oddVBand="0" w:evenVBand="0" w:oddHBand="0" w:evenHBand="0" w:firstRowFirstColumn="0" w:firstRowLastColumn="0" w:lastRowFirstColumn="0" w:lastRowLastColumn="0"/>
            </w:pPr>
            <w:r w:rsidRPr="00CD789B">
              <w:t>Good for direct host communication</w:t>
            </w:r>
          </w:p>
        </w:tc>
        <w:tc>
          <w:tcPr>
            <w:tcW w:w="0" w:type="auto"/>
            <w:hideMark/>
          </w:tcPr>
          <w:p w14:paraId="40423777" w14:textId="77777777" w:rsidR="00CD789B" w:rsidRPr="00CD789B" w:rsidRDefault="00CD789B" w:rsidP="00CD789B">
            <w:pPr>
              <w:spacing w:after="160" w:line="278" w:lineRule="auto"/>
              <w:cnfStyle w:val="000000000000" w:firstRow="0" w:lastRow="0" w:firstColumn="0" w:lastColumn="0" w:oddVBand="0" w:evenVBand="0" w:oddHBand="0" w:evenHBand="0" w:firstRowFirstColumn="0" w:firstRowLastColumn="0" w:lastRowFirstColumn="0" w:lastRowLastColumn="0"/>
            </w:pPr>
            <w:r w:rsidRPr="00CD789B">
              <w:t>Stronger protection of internal network information</w:t>
            </w:r>
          </w:p>
        </w:tc>
      </w:tr>
    </w:tbl>
    <w:p w14:paraId="3A8F1FF0" w14:textId="77777777" w:rsidR="00CD789B" w:rsidRDefault="00CD789B" w:rsidP="00CD789B">
      <w:pPr>
        <w:rPr>
          <w:b/>
          <w:bCs/>
        </w:rPr>
      </w:pPr>
    </w:p>
    <w:p w14:paraId="7EC79115" w14:textId="77777777" w:rsidR="00CD789B" w:rsidRDefault="00CD789B" w:rsidP="00CD789B">
      <w:pPr>
        <w:rPr>
          <w:b/>
          <w:bCs/>
        </w:rPr>
      </w:pPr>
    </w:p>
    <w:p w14:paraId="673D1091" w14:textId="77777777" w:rsidR="00CD789B" w:rsidRDefault="00CD789B" w:rsidP="00CD789B">
      <w:pPr>
        <w:rPr>
          <w:b/>
          <w:bCs/>
        </w:rPr>
      </w:pPr>
    </w:p>
    <w:p w14:paraId="63CFBA50" w14:textId="4915DFF2" w:rsidR="00CD789B" w:rsidRPr="00CD789B" w:rsidRDefault="00CD789B" w:rsidP="00CD789B">
      <w:pPr>
        <w:rPr>
          <w:b/>
          <w:bCs/>
        </w:rPr>
      </w:pPr>
      <w:r w:rsidRPr="00CD789B">
        <w:rPr>
          <w:b/>
          <w:bCs/>
        </w:rPr>
        <w:lastRenderedPageBreak/>
        <w:t>Transport Mode</w:t>
      </w:r>
    </w:p>
    <w:p w14:paraId="332B6CF3" w14:textId="77777777" w:rsidR="00CD789B" w:rsidRPr="00CD789B" w:rsidRDefault="00CD789B" w:rsidP="00CD789B">
      <w:r w:rsidRPr="00CD789B">
        <w:t>In transport mode, the original IP header is retained while the upper-layer payload is protected. Therefore, the communicating endpoints are directly involved in IPSec processing.</w:t>
      </w:r>
    </w:p>
    <w:p w14:paraId="23FF709C" w14:textId="77777777" w:rsidR="00CD789B" w:rsidRPr="00CD789B" w:rsidRDefault="00CD789B" w:rsidP="00CD789B">
      <w:r w:rsidRPr="00CD789B">
        <w:t xml:space="preserve">It is appropriate for </w:t>
      </w:r>
      <w:r w:rsidRPr="00CD789B">
        <w:rPr>
          <w:b/>
          <w:bCs/>
        </w:rPr>
        <w:t>host-to-host communication</w:t>
      </w:r>
      <w:r w:rsidRPr="00CD789B">
        <w:t>, such as secure communication between two servers or two individual computers.</w:t>
      </w:r>
    </w:p>
    <w:p w14:paraId="198FCB58" w14:textId="77777777" w:rsidR="00CD789B" w:rsidRPr="00CD789B" w:rsidRDefault="00CD789B" w:rsidP="00CD789B">
      <w:pPr>
        <w:rPr>
          <w:b/>
          <w:bCs/>
        </w:rPr>
      </w:pPr>
      <w:r w:rsidRPr="00CD789B">
        <w:rPr>
          <w:b/>
          <w:bCs/>
        </w:rPr>
        <w:t>Tunnel Mode</w:t>
      </w:r>
    </w:p>
    <w:p w14:paraId="3C78AB10" w14:textId="77777777" w:rsidR="00CD789B" w:rsidRPr="00CD789B" w:rsidRDefault="00CD789B" w:rsidP="00CD789B">
      <w:r w:rsidRPr="00CD789B">
        <w:t>In tunnel mode, the complete original IP packet, including its original IP header, is encapsulated and protected. A new IP header is added for routing.</w:t>
      </w:r>
    </w:p>
    <w:p w14:paraId="7C475236" w14:textId="77777777" w:rsidR="00CD789B" w:rsidRPr="00CD789B" w:rsidRDefault="00CD789B" w:rsidP="00CD789B">
      <w:r w:rsidRPr="00CD789B">
        <w:t xml:space="preserve">Tunnel mode is particularly suitable for </w:t>
      </w:r>
      <w:r w:rsidRPr="00CD789B">
        <w:rPr>
          <w:b/>
          <w:bCs/>
        </w:rPr>
        <w:t>network-to-network communication</w:t>
      </w:r>
      <w:r w:rsidRPr="00CD789B">
        <w:t>, where IPSec gateways protect traffic between two networks.</w:t>
      </w:r>
    </w:p>
    <w:p w14:paraId="5729D3CF" w14:textId="77777777" w:rsidR="00CD789B" w:rsidRPr="00CD789B" w:rsidRDefault="00CD789B" w:rsidP="00CD789B">
      <w:pPr>
        <w:rPr>
          <w:b/>
          <w:bCs/>
        </w:rPr>
      </w:pPr>
      <w:r w:rsidRPr="00CD789B">
        <w:rPr>
          <w:b/>
          <w:bCs/>
        </w:rPr>
        <w:t>Host-to-host effectiveness</w:t>
      </w:r>
    </w:p>
    <w:p w14:paraId="7AAF7F24" w14:textId="77777777" w:rsidR="00CD789B" w:rsidRPr="00CD789B" w:rsidRDefault="00CD789B" w:rsidP="00CD789B">
      <w:r w:rsidRPr="00CD789B">
        <w:t xml:space="preserve">For host-to-host communication, </w:t>
      </w:r>
      <w:r w:rsidRPr="00CD789B">
        <w:rPr>
          <w:b/>
          <w:bCs/>
        </w:rPr>
        <w:t>transport mode is generally more efficient</w:t>
      </w:r>
      <w:r w:rsidRPr="00CD789B">
        <w:t xml:space="preserve"> because it has less overhead and directly protects the communication between the two hosts.</w:t>
      </w:r>
    </w:p>
    <w:p w14:paraId="39AD8B34" w14:textId="77777777" w:rsidR="00CD789B" w:rsidRPr="00CD789B" w:rsidRDefault="00CD789B" w:rsidP="00CD789B">
      <w:pPr>
        <w:rPr>
          <w:b/>
          <w:bCs/>
        </w:rPr>
      </w:pPr>
      <w:r w:rsidRPr="00CD789B">
        <w:rPr>
          <w:b/>
          <w:bCs/>
        </w:rPr>
        <w:t>Network-to-network effectiveness</w:t>
      </w:r>
    </w:p>
    <w:p w14:paraId="51C21EEF" w14:textId="77777777" w:rsidR="00CD789B" w:rsidRPr="00CD789B" w:rsidRDefault="00CD789B" w:rsidP="00CD789B">
      <w:r w:rsidRPr="00CD789B">
        <w:t xml:space="preserve">For network-to-network communication, </w:t>
      </w:r>
      <w:r w:rsidRPr="00CD789B">
        <w:rPr>
          <w:b/>
          <w:bCs/>
        </w:rPr>
        <w:t>tunnel mode is more effective</w:t>
      </w:r>
      <w:r w:rsidRPr="00CD789B">
        <w:t xml:space="preserve"> because it protects the entire original packet and allows security gateways to establish a secure connection between networks.</w:t>
      </w:r>
    </w:p>
    <w:p w14:paraId="1F2996E2" w14:textId="77777777" w:rsidR="00CD789B" w:rsidRPr="00CD789B" w:rsidRDefault="00CD789B" w:rsidP="00CD789B">
      <w:pPr>
        <w:rPr>
          <w:b/>
          <w:bCs/>
        </w:rPr>
      </w:pPr>
      <w:r w:rsidRPr="00CD789B">
        <w:rPr>
          <w:b/>
          <w:bCs/>
        </w:rPr>
        <w:t>Example</w:t>
      </w:r>
    </w:p>
    <w:p w14:paraId="198E30B3" w14:textId="77777777" w:rsidR="00CD789B" w:rsidRPr="00CD789B" w:rsidRDefault="00CD789B" w:rsidP="00CD789B">
      <w:r w:rsidRPr="00CD789B">
        <w:t>A company has two offices:</w:t>
      </w:r>
    </w:p>
    <w:p w14:paraId="7EEEF946" w14:textId="77777777" w:rsidR="00CD789B" w:rsidRPr="00CD789B" w:rsidRDefault="00CD789B" w:rsidP="00CD789B">
      <w:r w:rsidRPr="00CD789B">
        <w:rPr>
          <w:b/>
          <w:bCs/>
        </w:rPr>
        <w:t>Office A → Internet → Office B</w:t>
      </w:r>
    </w:p>
    <w:p w14:paraId="30DDDFC0" w14:textId="77777777" w:rsidR="00CD789B" w:rsidRPr="00CD789B" w:rsidRDefault="00CD789B" w:rsidP="00CD789B">
      <w:r w:rsidRPr="00CD789B">
        <w:t xml:space="preserve">A VPN gateway at each office can use </w:t>
      </w:r>
      <w:r w:rsidRPr="00CD789B">
        <w:rPr>
          <w:b/>
          <w:bCs/>
        </w:rPr>
        <w:t>IPSec tunnel mode</w:t>
      </w:r>
      <w:r w:rsidRPr="00CD789B">
        <w:t xml:space="preserve"> to securely connect the two internal networks.</w:t>
      </w:r>
    </w:p>
    <w:p w14:paraId="4ADDA330" w14:textId="77777777" w:rsidR="00CD789B" w:rsidRPr="00CD789B" w:rsidRDefault="00CD789B" w:rsidP="00CD789B">
      <w:r w:rsidRPr="00CD789B">
        <w:t>For:</w:t>
      </w:r>
    </w:p>
    <w:p w14:paraId="33CA4B7E" w14:textId="77777777" w:rsidR="00CD789B" w:rsidRPr="00CD789B" w:rsidRDefault="00CD789B" w:rsidP="00CD789B">
      <w:r w:rsidRPr="00CD789B">
        <w:rPr>
          <w:b/>
          <w:bCs/>
        </w:rPr>
        <w:t>Computer A → Computer B</w:t>
      </w:r>
    </w:p>
    <w:p w14:paraId="72BEFF8E" w14:textId="77777777" w:rsidR="00CD789B" w:rsidRPr="00CD789B" w:rsidRDefault="00CD789B" w:rsidP="00CD789B">
      <w:r w:rsidRPr="00CD789B">
        <w:t xml:space="preserve">within a direct host-to-host security arrangement, </w:t>
      </w:r>
      <w:r w:rsidRPr="00CD789B">
        <w:rPr>
          <w:b/>
          <w:bCs/>
        </w:rPr>
        <w:t>transport mode</w:t>
      </w:r>
      <w:r w:rsidRPr="00CD789B">
        <w:t xml:space="preserve"> can be used.</w:t>
      </w:r>
    </w:p>
    <w:p w14:paraId="245EE22C" w14:textId="77777777" w:rsidR="00CD789B" w:rsidRPr="00CD789B" w:rsidRDefault="00CD789B" w:rsidP="00CD789B">
      <w:pPr>
        <w:rPr>
          <w:b/>
          <w:bCs/>
        </w:rPr>
      </w:pPr>
      <w:r w:rsidRPr="00CD789B">
        <w:rPr>
          <w:b/>
          <w:bCs/>
        </w:rPr>
        <w:t>Conclusion</w:t>
      </w:r>
    </w:p>
    <w:p w14:paraId="671787ED" w14:textId="77777777" w:rsidR="00CD789B" w:rsidRPr="00CD789B" w:rsidRDefault="00CD789B" w:rsidP="00CD789B">
      <w:r w:rsidRPr="00CD789B">
        <w:rPr>
          <w:b/>
          <w:bCs/>
        </w:rPr>
        <w:t>Transport mode is best suited for host-to-host communication</w:t>
      </w:r>
      <w:r w:rsidRPr="00CD789B">
        <w:t xml:space="preserve">, while </w:t>
      </w:r>
      <w:r w:rsidRPr="00CD789B">
        <w:rPr>
          <w:b/>
          <w:bCs/>
        </w:rPr>
        <w:t>tunnel mode is preferred for network-to-network VPN communication</w:t>
      </w:r>
      <w:r w:rsidRPr="00CD789B">
        <w:t>. Tunnel mode provides greater protection of the original IP packet but introduces additional overhead.</w:t>
      </w:r>
    </w:p>
    <w:p w14:paraId="0CC6760D" w14:textId="2F976907" w:rsidR="00CD789B" w:rsidRPr="00CD789B" w:rsidRDefault="00CD789B" w:rsidP="00CD789B"/>
    <w:p w14:paraId="34AB9A3A" w14:textId="77777777" w:rsidR="00CD789B" w:rsidRPr="00CD789B" w:rsidRDefault="00CD789B" w:rsidP="00CD789B">
      <w:pPr>
        <w:rPr>
          <w:b/>
          <w:bCs/>
          <w:sz w:val="32"/>
          <w:szCs w:val="32"/>
        </w:rPr>
      </w:pPr>
      <w:r w:rsidRPr="00CD789B">
        <w:rPr>
          <w:b/>
          <w:bCs/>
          <w:sz w:val="32"/>
          <w:szCs w:val="32"/>
        </w:rPr>
        <w:lastRenderedPageBreak/>
        <w:t>3. Compare PGP and S/MIME for Enterprise Email</w:t>
      </w:r>
    </w:p>
    <w:p w14:paraId="3648842E" w14:textId="77777777" w:rsidR="00CD789B" w:rsidRPr="00CD789B" w:rsidRDefault="00CD789B" w:rsidP="00CD789B">
      <w:r w:rsidRPr="00CD789B">
        <w:t xml:space="preserve">The question specifically requires comparison based on </w:t>
      </w:r>
      <w:r w:rsidRPr="00CD789B">
        <w:rPr>
          <w:b/>
          <w:bCs/>
        </w:rPr>
        <w:t>key management, trust models, scalability, enterprise usability</w:t>
      </w:r>
      <w:r w:rsidRPr="00CD789B">
        <w:t xml:space="preserve">, followed by a recommendation. </w:t>
      </w:r>
    </w:p>
    <w:tbl>
      <w:tblPr>
        <w:tblStyle w:val="GridTable4-Accent1"/>
        <w:tblW w:w="0" w:type="auto"/>
        <w:tblLook w:val="04A0" w:firstRow="1" w:lastRow="0" w:firstColumn="1" w:lastColumn="0" w:noHBand="0" w:noVBand="1"/>
      </w:tblPr>
      <w:tblGrid>
        <w:gridCol w:w="2380"/>
        <w:gridCol w:w="3353"/>
        <w:gridCol w:w="3283"/>
      </w:tblGrid>
      <w:tr w:rsidR="00CD789B" w:rsidRPr="00CD789B" w14:paraId="0855A2B8" w14:textId="77777777" w:rsidTr="00CD78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039BC6" w14:textId="77777777" w:rsidR="00CD789B" w:rsidRPr="00CD789B" w:rsidRDefault="00CD789B" w:rsidP="00CD789B">
            <w:pPr>
              <w:spacing w:after="160" w:line="278" w:lineRule="auto"/>
            </w:pPr>
            <w:r w:rsidRPr="00CD789B">
              <w:t>Feature</w:t>
            </w:r>
          </w:p>
        </w:tc>
        <w:tc>
          <w:tcPr>
            <w:tcW w:w="0" w:type="auto"/>
            <w:hideMark/>
          </w:tcPr>
          <w:p w14:paraId="007BC437" w14:textId="77777777" w:rsidR="00CD789B" w:rsidRPr="00CD789B" w:rsidRDefault="00CD789B" w:rsidP="00CD789B">
            <w:pPr>
              <w:spacing w:after="160" w:line="278" w:lineRule="auto"/>
              <w:cnfStyle w:val="100000000000" w:firstRow="1" w:lastRow="0" w:firstColumn="0" w:lastColumn="0" w:oddVBand="0" w:evenVBand="0" w:oddHBand="0" w:evenHBand="0" w:firstRowFirstColumn="0" w:firstRowLastColumn="0" w:lastRowFirstColumn="0" w:lastRowLastColumn="0"/>
            </w:pPr>
            <w:r w:rsidRPr="00CD789B">
              <w:t>PGP</w:t>
            </w:r>
          </w:p>
        </w:tc>
        <w:tc>
          <w:tcPr>
            <w:tcW w:w="0" w:type="auto"/>
            <w:hideMark/>
          </w:tcPr>
          <w:p w14:paraId="272317D2" w14:textId="77777777" w:rsidR="00CD789B" w:rsidRPr="00CD789B" w:rsidRDefault="00CD789B" w:rsidP="00CD789B">
            <w:pPr>
              <w:spacing w:after="160" w:line="278" w:lineRule="auto"/>
              <w:cnfStyle w:val="100000000000" w:firstRow="1" w:lastRow="0" w:firstColumn="0" w:lastColumn="0" w:oddVBand="0" w:evenVBand="0" w:oddHBand="0" w:evenHBand="0" w:firstRowFirstColumn="0" w:firstRowLastColumn="0" w:lastRowFirstColumn="0" w:lastRowLastColumn="0"/>
            </w:pPr>
            <w:r w:rsidRPr="00CD789B">
              <w:t>S/MIME</w:t>
            </w:r>
          </w:p>
        </w:tc>
      </w:tr>
      <w:tr w:rsidR="00CD789B" w:rsidRPr="00CD789B" w14:paraId="547AA48A" w14:textId="77777777" w:rsidTr="00CD7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501A23" w14:textId="77777777" w:rsidR="00CD789B" w:rsidRPr="00CD789B" w:rsidRDefault="00CD789B" w:rsidP="00CD789B">
            <w:pPr>
              <w:spacing w:after="160" w:line="278" w:lineRule="auto"/>
            </w:pPr>
            <w:r w:rsidRPr="00CD789B">
              <w:t>Key management</w:t>
            </w:r>
          </w:p>
        </w:tc>
        <w:tc>
          <w:tcPr>
            <w:tcW w:w="0" w:type="auto"/>
            <w:hideMark/>
          </w:tcPr>
          <w:p w14:paraId="14079622" w14:textId="77777777" w:rsidR="00CD789B" w:rsidRPr="00CD789B" w:rsidRDefault="00CD789B" w:rsidP="00CD789B">
            <w:pPr>
              <w:spacing w:after="160" w:line="278" w:lineRule="auto"/>
              <w:cnfStyle w:val="000000100000" w:firstRow="0" w:lastRow="0" w:firstColumn="0" w:lastColumn="0" w:oddVBand="0" w:evenVBand="0" w:oddHBand="1" w:evenHBand="0" w:firstRowFirstColumn="0" w:firstRowLastColumn="0" w:lastRowFirstColumn="0" w:lastRowLastColumn="0"/>
            </w:pPr>
            <w:r w:rsidRPr="00CD789B">
              <w:t>Users commonly manage their own keys</w:t>
            </w:r>
          </w:p>
        </w:tc>
        <w:tc>
          <w:tcPr>
            <w:tcW w:w="0" w:type="auto"/>
            <w:hideMark/>
          </w:tcPr>
          <w:p w14:paraId="0217573E" w14:textId="77777777" w:rsidR="00CD789B" w:rsidRPr="00CD789B" w:rsidRDefault="00CD789B" w:rsidP="00CD789B">
            <w:pPr>
              <w:spacing w:after="160" w:line="278" w:lineRule="auto"/>
              <w:cnfStyle w:val="000000100000" w:firstRow="0" w:lastRow="0" w:firstColumn="0" w:lastColumn="0" w:oddVBand="0" w:evenVBand="0" w:oddHBand="1" w:evenHBand="0" w:firstRowFirstColumn="0" w:firstRowLastColumn="0" w:lastRowFirstColumn="0" w:lastRowLastColumn="0"/>
            </w:pPr>
            <w:r w:rsidRPr="00CD789B">
              <w:t>Uses certificates issued by CAs</w:t>
            </w:r>
          </w:p>
        </w:tc>
      </w:tr>
      <w:tr w:rsidR="00CD789B" w:rsidRPr="00CD789B" w14:paraId="472CD098" w14:textId="77777777" w:rsidTr="00CD789B">
        <w:tc>
          <w:tcPr>
            <w:cnfStyle w:val="001000000000" w:firstRow="0" w:lastRow="0" w:firstColumn="1" w:lastColumn="0" w:oddVBand="0" w:evenVBand="0" w:oddHBand="0" w:evenHBand="0" w:firstRowFirstColumn="0" w:firstRowLastColumn="0" w:lastRowFirstColumn="0" w:lastRowLastColumn="0"/>
            <w:tcW w:w="0" w:type="auto"/>
            <w:hideMark/>
          </w:tcPr>
          <w:p w14:paraId="000712C3" w14:textId="77777777" w:rsidR="00CD789B" w:rsidRPr="00CD789B" w:rsidRDefault="00CD789B" w:rsidP="00CD789B">
            <w:pPr>
              <w:spacing w:after="160" w:line="278" w:lineRule="auto"/>
            </w:pPr>
            <w:r w:rsidRPr="00CD789B">
              <w:t>Trust model</w:t>
            </w:r>
          </w:p>
        </w:tc>
        <w:tc>
          <w:tcPr>
            <w:tcW w:w="0" w:type="auto"/>
            <w:hideMark/>
          </w:tcPr>
          <w:p w14:paraId="2A67780A" w14:textId="77777777" w:rsidR="00CD789B" w:rsidRPr="00CD789B" w:rsidRDefault="00CD789B" w:rsidP="00CD789B">
            <w:pPr>
              <w:spacing w:after="160" w:line="278" w:lineRule="auto"/>
              <w:cnfStyle w:val="000000000000" w:firstRow="0" w:lastRow="0" w:firstColumn="0" w:lastColumn="0" w:oddVBand="0" w:evenVBand="0" w:oddHBand="0" w:evenHBand="0" w:firstRowFirstColumn="0" w:firstRowLastColumn="0" w:lastRowFirstColumn="0" w:lastRowLastColumn="0"/>
            </w:pPr>
            <w:r w:rsidRPr="00CD789B">
              <w:t>Web of Trust</w:t>
            </w:r>
          </w:p>
        </w:tc>
        <w:tc>
          <w:tcPr>
            <w:tcW w:w="0" w:type="auto"/>
            <w:hideMark/>
          </w:tcPr>
          <w:p w14:paraId="5E74F01F" w14:textId="77777777" w:rsidR="00CD789B" w:rsidRPr="00CD789B" w:rsidRDefault="00CD789B" w:rsidP="00CD789B">
            <w:pPr>
              <w:spacing w:after="160" w:line="278" w:lineRule="auto"/>
              <w:cnfStyle w:val="000000000000" w:firstRow="0" w:lastRow="0" w:firstColumn="0" w:lastColumn="0" w:oddVBand="0" w:evenVBand="0" w:oddHBand="0" w:evenHBand="0" w:firstRowFirstColumn="0" w:firstRowLastColumn="0" w:lastRowFirstColumn="0" w:lastRowLastColumn="0"/>
            </w:pPr>
            <w:r w:rsidRPr="00CD789B">
              <w:t>Hierarchical PKI</w:t>
            </w:r>
          </w:p>
        </w:tc>
      </w:tr>
      <w:tr w:rsidR="00CD789B" w:rsidRPr="00CD789B" w14:paraId="295AC6DE" w14:textId="77777777" w:rsidTr="00CD7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4B3050" w14:textId="77777777" w:rsidR="00CD789B" w:rsidRPr="00CD789B" w:rsidRDefault="00CD789B" w:rsidP="00CD789B">
            <w:pPr>
              <w:spacing w:after="160" w:line="278" w:lineRule="auto"/>
            </w:pPr>
            <w:r w:rsidRPr="00CD789B">
              <w:t>Centralized management</w:t>
            </w:r>
          </w:p>
        </w:tc>
        <w:tc>
          <w:tcPr>
            <w:tcW w:w="0" w:type="auto"/>
            <w:hideMark/>
          </w:tcPr>
          <w:p w14:paraId="68891F6A" w14:textId="77777777" w:rsidR="00CD789B" w:rsidRPr="00CD789B" w:rsidRDefault="00CD789B" w:rsidP="00CD789B">
            <w:pPr>
              <w:spacing w:after="160" w:line="278" w:lineRule="auto"/>
              <w:cnfStyle w:val="000000100000" w:firstRow="0" w:lastRow="0" w:firstColumn="0" w:lastColumn="0" w:oddVBand="0" w:evenVBand="0" w:oddHBand="1" w:evenHBand="0" w:firstRowFirstColumn="0" w:firstRowLastColumn="0" w:lastRowFirstColumn="0" w:lastRowLastColumn="0"/>
            </w:pPr>
            <w:r w:rsidRPr="00CD789B">
              <w:t>More difficult</w:t>
            </w:r>
          </w:p>
        </w:tc>
        <w:tc>
          <w:tcPr>
            <w:tcW w:w="0" w:type="auto"/>
            <w:hideMark/>
          </w:tcPr>
          <w:p w14:paraId="6F8701BE" w14:textId="77777777" w:rsidR="00CD789B" w:rsidRPr="00CD789B" w:rsidRDefault="00CD789B" w:rsidP="00CD789B">
            <w:pPr>
              <w:spacing w:after="160" w:line="278" w:lineRule="auto"/>
              <w:cnfStyle w:val="000000100000" w:firstRow="0" w:lastRow="0" w:firstColumn="0" w:lastColumn="0" w:oddVBand="0" w:evenVBand="0" w:oddHBand="1" w:evenHBand="0" w:firstRowFirstColumn="0" w:firstRowLastColumn="0" w:lastRowFirstColumn="0" w:lastRowLastColumn="0"/>
            </w:pPr>
            <w:r w:rsidRPr="00CD789B">
              <w:t>Easier</w:t>
            </w:r>
          </w:p>
        </w:tc>
      </w:tr>
      <w:tr w:rsidR="00CD789B" w:rsidRPr="00CD789B" w14:paraId="7BBAB3CF" w14:textId="77777777" w:rsidTr="00CD789B">
        <w:tc>
          <w:tcPr>
            <w:cnfStyle w:val="001000000000" w:firstRow="0" w:lastRow="0" w:firstColumn="1" w:lastColumn="0" w:oddVBand="0" w:evenVBand="0" w:oddHBand="0" w:evenHBand="0" w:firstRowFirstColumn="0" w:firstRowLastColumn="0" w:lastRowFirstColumn="0" w:lastRowLastColumn="0"/>
            <w:tcW w:w="0" w:type="auto"/>
            <w:hideMark/>
          </w:tcPr>
          <w:p w14:paraId="1A8BFB68" w14:textId="77777777" w:rsidR="00CD789B" w:rsidRPr="00CD789B" w:rsidRDefault="00CD789B" w:rsidP="00CD789B">
            <w:pPr>
              <w:spacing w:after="160" w:line="278" w:lineRule="auto"/>
            </w:pPr>
            <w:r w:rsidRPr="00CD789B">
              <w:t>Scalability</w:t>
            </w:r>
          </w:p>
        </w:tc>
        <w:tc>
          <w:tcPr>
            <w:tcW w:w="0" w:type="auto"/>
            <w:hideMark/>
          </w:tcPr>
          <w:p w14:paraId="07388692" w14:textId="77777777" w:rsidR="00CD789B" w:rsidRPr="00CD789B" w:rsidRDefault="00CD789B" w:rsidP="00CD789B">
            <w:pPr>
              <w:spacing w:after="160" w:line="278" w:lineRule="auto"/>
              <w:cnfStyle w:val="000000000000" w:firstRow="0" w:lastRow="0" w:firstColumn="0" w:lastColumn="0" w:oddVBand="0" w:evenVBand="0" w:oddHBand="0" w:evenHBand="0" w:firstRowFirstColumn="0" w:firstRowLastColumn="0" w:lastRowFirstColumn="0" w:lastRowLastColumn="0"/>
            </w:pPr>
            <w:r w:rsidRPr="00CD789B">
              <w:t>Can become complex in large organizations</w:t>
            </w:r>
          </w:p>
        </w:tc>
        <w:tc>
          <w:tcPr>
            <w:tcW w:w="0" w:type="auto"/>
            <w:hideMark/>
          </w:tcPr>
          <w:p w14:paraId="1E8F54F3" w14:textId="77777777" w:rsidR="00CD789B" w:rsidRPr="00CD789B" w:rsidRDefault="00CD789B" w:rsidP="00CD789B">
            <w:pPr>
              <w:spacing w:after="160" w:line="278" w:lineRule="auto"/>
              <w:cnfStyle w:val="000000000000" w:firstRow="0" w:lastRow="0" w:firstColumn="0" w:lastColumn="0" w:oddVBand="0" w:evenVBand="0" w:oddHBand="0" w:evenHBand="0" w:firstRowFirstColumn="0" w:firstRowLastColumn="0" w:lastRowFirstColumn="0" w:lastRowLastColumn="0"/>
            </w:pPr>
            <w:r w:rsidRPr="00CD789B">
              <w:t>Highly suitable for large organizations</w:t>
            </w:r>
          </w:p>
        </w:tc>
      </w:tr>
      <w:tr w:rsidR="00CD789B" w:rsidRPr="00CD789B" w14:paraId="17182E16" w14:textId="77777777" w:rsidTr="00CD7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90FB9E" w14:textId="77777777" w:rsidR="00CD789B" w:rsidRPr="00CD789B" w:rsidRDefault="00CD789B" w:rsidP="00CD789B">
            <w:pPr>
              <w:spacing w:after="160" w:line="278" w:lineRule="auto"/>
            </w:pPr>
            <w:r w:rsidRPr="00CD789B">
              <w:t>Enterprise integration</w:t>
            </w:r>
          </w:p>
        </w:tc>
        <w:tc>
          <w:tcPr>
            <w:tcW w:w="0" w:type="auto"/>
            <w:hideMark/>
          </w:tcPr>
          <w:p w14:paraId="0911BA23" w14:textId="77777777" w:rsidR="00CD789B" w:rsidRPr="00CD789B" w:rsidRDefault="00CD789B" w:rsidP="00CD789B">
            <w:pPr>
              <w:spacing w:after="160" w:line="278" w:lineRule="auto"/>
              <w:cnfStyle w:val="000000100000" w:firstRow="0" w:lastRow="0" w:firstColumn="0" w:lastColumn="0" w:oddVBand="0" w:evenVBand="0" w:oddHBand="1" w:evenHBand="0" w:firstRowFirstColumn="0" w:firstRowLastColumn="0" w:lastRowFirstColumn="0" w:lastRowLastColumn="0"/>
            </w:pPr>
            <w:r w:rsidRPr="00CD789B">
              <w:t>Requires additional management</w:t>
            </w:r>
          </w:p>
        </w:tc>
        <w:tc>
          <w:tcPr>
            <w:tcW w:w="0" w:type="auto"/>
            <w:hideMark/>
          </w:tcPr>
          <w:p w14:paraId="081E8D1C" w14:textId="77777777" w:rsidR="00CD789B" w:rsidRPr="00CD789B" w:rsidRDefault="00CD789B" w:rsidP="00CD789B">
            <w:pPr>
              <w:spacing w:after="160" w:line="278" w:lineRule="auto"/>
              <w:cnfStyle w:val="000000100000" w:firstRow="0" w:lastRow="0" w:firstColumn="0" w:lastColumn="0" w:oddVBand="0" w:evenVBand="0" w:oddHBand="1" w:evenHBand="0" w:firstRowFirstColumn="0" w:firstRowLastColumn="0" w:lastRowFirstColumn="0" w:lastRowLastColumn="0"/>
            </w:pPr>
            <w:r w:rsidRPr="00CD789B">
              <w:t>Good integration with enterprise email systems</w:t>
            </w:r>
          </w:p>
        </w:tc>
      </w:tr>
      <w:tr w:rsidR="00CD789B" w:rsidRPr="00CD789B" w14:paraId="3C876C3C" w14:textId="77777777" w:rsidTr="00CD789B">
        <w:tc>
          <w:tcPr>
            <w:cnfStyle w:val="001000000000" w:firstRow="0" w:lastRow="0" w:firstColumn="1" w:lastColumn="0" w:oddVBand="0" w:evenVBand="0" w:oddHBand="0" w:evenHBand="0" w:firstRowFirstColumn="0" w:firstRowLastColumn="0" w:lastRowFirstColumn="0" w:lastRowLastColumn="0"/>
            <w:tcW w:w="0" w:type="auto"/>
            <w:hideMark/>
          </w:tcPr>
          <w:p w14:paraId="15ACBD57" w14:textId="77777777" w:rsidR="00CD789B" w:rsidRPr="00CD789B" w:rsidRDefault="00CD789B" w:rsidP="00CD789B">
            <w:pPr>
              <w:spacing w:after="160" w:line="278" w:lineRule="auto"/>
            </w:pPr>
            <w:r w:rsidRPr="00CD789B">
              <w:t>Authentication</w:t>
            </w:r>
          </w:p>
        </w:tc>
        <w:tc>
          <w:tcPr>
            <w:tcW w:w="0" w:type="auto"/>
            <w:hideMark/>
          </w:tcPr>
          <w:p w14:paraId="1EE860B0" w14:textId="77777777" w:rsidR="00CD789B" w:rsidRPr="00CD789B" w:rsidRDefault="00CD789B" w:rsidP="00CD789B">
            <w:pPr>
              <w:spacing w:after="160" w:line="278" w:lineRule="auto"/>
              <w:cnfStyle w:val="000000000000" w:firstRow="0" w:lastRow="0" w:firstColumn="0" w:lastColumn="0" w:oddVBand="0" w:evenVBand="0" w:oddHBand="0" w:evenHBand="0" w:firstRowFirstColumn="0" w:firstRowLastColumn="0" w:lastRowFirstColumn="0" w:lastRowLastColumn="0"/>
            </w:pPr>
            <w:r w:rsidRPr="00CD789B">
              <w:t>Public-key based</w:t>
            </w:r>
          </w:p>
        </w:tc>
        <w:tc>
          <w:tcPr>
            <w:tcW w:w="0" w:type="auto"/>
            <w:hideMark/>
          </w:tcPr>
          <w:p w14:paraId="53D20E9C" w14:textId="77777777" w:rsidR="00CD789B" w:rsidRPr="00CD789B" w:rsidRDefault="00CD789B" w:rsidP="00CD789B">
            <w:pPr>
              <w:spacing w:after="160" w:line="278" w:lineRule="auto"/>
              <w:cnfStyle w:val="000000000000" w:firstRow="0" w:lastRow="0" w:firstColumn="0" w:lastColumn="0" w:oddVBand="0" w:evenVBand="0" w:oddHBand="0" w:evenHBand="0" w:firstRowFirstColumn="0" w:firstRowLastColumn="0" w:lastRowFirstColumn="0" w:lastRowLastColumn="0"/>
            </w:pPr>
            <w:r w:rsidRPr="00CD789B">
              <w:t>Certificate-based</w:t>
            </w:r>
          </w:p>
        </w:tc>
      </w:tr>
      <w:tr w:rsidR="00CD789B" w:rsidRPr="00CD789B" w14:paraId="2A89052D" w14:textId="77777777" w:rsidTr="00CD7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50136A" w14:textId="77777777" w:rsidR="00CD789B" w:rsidRPr="00CD789B" w:rsidRDefault="00CD789B" w:rsidP="00CD789B">
            <w:pPr>
              <w:spacing w:after="160" w:line="278" w:lineRule="auto"/>
            </w:pPr>
            <w:r w:rsidRPr="00CD789B">
              <w:t>Deployment</w:t>
            </w:r>
          </w:p>
        </w:tc>
        <w:tc>
          <w:tcPr>
            <w:tcW w:w="0" w:type="auto"/>
            <w:hideMark/>
          </w:tcPr>
          <w:p w14:paraId="45058646" w14:textId="77777777" w:rsidR="00CD789B" w:rsidRPr="00CD789B" w:rsidRDefault="00CD789B" w:rsidP="00CD789B">
            <w:pPr>
              <w:spacing w:after="160" w:line="278" w:lineRule="auto"/>
              <w:cnfStyle w:val="000000100000" w:firstRow="0" w:lastRow="0" w:firstColumn="0" w:lastColumn="0" w:oddVBand="0" w:evenVBand="0" w:oddHBand="1" w:evenHBand="0" w:firstRowFirstColumn="0" w:firstRowLastColumn="0" w:lastRowFirstColumn="0" w:lastRowLastColumn="0"/>
            </w:pPr>
            <w:r w:rsidRPr="00CD789B">
              <w:t>More user-oriented</w:t>
            </w:r>
          </w:p>
        </w:tc>
        <w:tc>
          <w:tcPr>
            <w:tcW w:w="0" w:type="auto"/>
            <w:hideMark/>
          </w:tcPr>
          <w:p w14:paraId="7FFD112E" w14:textId="77777777" w:rsidR="00CD789B" w:rsidRPr="00CD789B" w:rsidRDefault="00CD789B" w:rsidP="00CD789B">
            <w:pPr>
              <w:spacing w:after="160" w:line="278" w:lineRule="auto"/>
              <w:cnfStyle w:val="000000100000" w:firstRow="0" w:lastRow="0" w:firstColumn="0" w:lastColumn="0" w:oddVBand="0" w:evenVBand="0" w:oddHBand="1" w:evenHBand="0" w:firstRowFirstColumn="0" w:firstRowLastColumn="0" w:lastRowFirstColumn="0" w:lastRowLastColumn="0"/>
            </w:pPr>
            <w:r w:rsidRPr="00CD789B">
              <w:t>More organization-oriented</w:t>
            </w:r>
          </w:p>
        </w:tc>
      </w:tr>
      <w:tr w:rsidR="00CD789B" w:rsidRPr="00CD789B" w14:paraId="3F2E6036" w14:textId="77777777" w:rsidTr="00CD789B">
        <w:tc>
          <w:tcPr>
            <w:cnfStyle w:val="001000000000" w:firstRow="0" w:lastRow="0" w:firstColumn="1" w:lastColumn="0" w:oddVBand="0" w:evenVBand="0" w:oddHBand="0" w:evenHBand="0" w:firstRowFirstColumn="0" w:firstRowLastColumn="0" w:lastRowFirstColumn="0" w:lastRowLastColumn="0"/>
            <w:tcW w:w="0" w:type="auto"/>
            <w:hideMark/>
          </w:tcPr>
          <w:p w14:paraId="659865BD" w14:textId="77777777" w:rsidR="00CD789B" w:rsidRPr="00CD789B" w:rsidRDefault="00CD789B" w:rsidP="00CD789B">
            <w:pPr>
              <w:spacing w:after="160" w:line="278" w:lineRule="auto"/>
            </w:pPr>
            <w:r w:rsidRPr="00CD789B">
              <w:t>Best suited for</w:t>
            </w:r>
          </w:p>
        </w:tc>
        <w:tc>
          <w:tcPr>
            <w:tcW w:w="0" w:type="auto"/>
            <w:hideMark/>
          </w:tcPr>
          <w:p w14:paraId="2283EE0F" w14:textId="77777777" w:rsidR="00CD789B" w:rsidRPr="00CD789B" w:rsidRDefault="00CD789B" w:rsidP="00CD789B">
            <w:pPr>
              <w:spacing w:after="160" w:line="278" w:lineRule="auto"/>
              <w:cnfStyle w:val="000000000000" w:firstRow="0" w:lastRow="0" w:firstColumn="0" w:lastColumn="0" w:oddVBand="0" w:evenVBand="0" w:oddHBand="0" w:evenHBand="0" w:firstRowFirstColumn="0" w:firstRowLastColumn="0" w:lastRowFirstColumn="0" w:lastRowLastColumn="0"/>
            </w:pPr>
            <w:r w:rsidRPr="00CD789B">
              <w:t>Individual users and decentralized environments</w:t>
            </w:r>
          </w:p>
        </w:tc>
        <w:tc>
          <w:tcPr>
            <w:tcW w:w="0" w:type="auto"/>
            <w:hideMark/>
          </w:tcPr>
          <w:p w14:paraId="3A508C97" w14:textId="77777777" w:rsidR="00CD789B" w:rsidRPr="00CD789B" w:rsidRDefault="00CD789B" w:rsidP="00CD789B">
            <w:pPr>
              <w:spacing w:after="160" w:line="278" w:lineRule="auto"/>
              <w:cnfStyle w:val="000000000000" w:firstRow="0" w:lastRow="0" w:firstColumn="0" w:lastColumn="0" w:oddVBand="0" w:evenVBand="0" w:oddHBand="0" w:evenHBand="0" w:firstRowFirstColumn="0" w:firstRowLastColumn="0" w:lastRowFirstColumn="0" w:lastRowLastColumn="0"/>
            </w:pPr>
            <w:r w:rsidRPr="00CD789B">
              <w:t>Corporate and enterprise environments</w:t>
            </w:r>
          </w:p>
        </w:tc>
      </w:tr>
    </w:tbl>
    <w:p w14:paraId="712DCBE9" w14:textId="77777777" w:rsidR="00CD789B" w:rsidRPr="00CD789B" w:rsidRDefault="00CD789B" w:rsidP="00CD789B">
      <w:pPr>
        <w:rPr>
          <w:b/>
          <w:bCs/>
        </w:rPr>
      </w:pPr>
      <w:r w:rsidRPr="00CD789B">
        <w:rPr>
          <w:b/>
          <w:bCs/>
        </w:rPr>
        <w:t>PGP</w:t>
      </w:r>
    </w:p>
    <w:p w14:paraId="04F490C0" w14:textId="77777777" w:rsidR="00CD789B" w:rsidRPr="00CD789B" w:rsidRDefault="00CD789B" w:rsidP="00CD789B">
      <w:r w:rsidRPr="00CD789B">
        <w:t xml:space="preserve">Pretty Good Privacy uses public-key cryptography for email encryption and digital signatures. Its traditional trust model is based on a </w:t>
      </w:r>
      <w:r w:rsidRPr="00CD789B">
        <w:rPr>
          <w:b/>
          <w:bCs/>
        </w:rPr>
        <w:t>Web of Trust</w:t>
      </w:r>
      <w:r w:rsidRPr="00CD789B">
        <w:t>, where users can sign and validate each other's public keys.</w:t>
      </w:r>
    </w:p>
    <w:p w14:paraId="3561C6D4" w14:textId="77777777" w:rsidR="00CD789B" w:rsidRPr="00CD789B" w:rsidRDefault="00CD789B" w:rsidP="00CD789B">
      <w:r w:rsidRPr="00CD789B">
        <w:t>This gives users greater control but can make key management complicated as the number of users increases.</w:t>
      </w:r>
    </w:p>
    <w:p w14:paraId="03158BE2" w14:textId="77777777" w:rsidR="00CD789B" w:rsidRPr="00CD789B" w:rsidRDefault="00CD789B" w:rsidP="00CD789B">
      <w:pPr>
        <w:rPr>
          <w:b/>
          <w:bCs/>
        </w:rPr>
      </w:pPr>
      <w:r w:rsidRPr="00CD789B">
        <w:rPr>
          <w:b/>
          <w:bCs/>
        </w:rPr>
        <w:t>S/MIME</w:t>
      </w:r>
    </w:p>
    <w:p w14:paraId="6CA420E9" w14:textId="77777777" w:rsidR="00CD789B" w:rsidRPr="00CD789B" w:rsidRDefault="00CD789B" w:rsidP="00CD789B">
      <w:r w:rsidRPr="00CD789B">
        <w:t xml:space="preserve">S/MIME uses digital certificates to authenticate public keys. Certificates are generally issued and managed through a </w:t>
      </w:r>
      <w:r w:rsidRPr="00CD789B">
        <w:rPr>
          <w:b/>
          <w:bCs/>
        </w:rPr>
        <w:t>Certificate Authority (CA)</w:t>
      </w:r>
      <w:r w:rsidRPr="00CD789B">
        <w:t xml:space="preserve"> within a Public Key Infrastructure (PKI).</w:t>
      </w:r>
    </w:p>
    <w:p w14:paraId="6F8F733F" w14:textId="77777777" w:rsidR="00CD789B" w:rsidRPr="00CD789B" w:rsidRDefault="00CD789B" w:rsidP="00CD789B">
      <w:r w:rsidRPr="00CD789B">
        <w:t>This provides a more centralized trust model and makes it easier for organizations to manage users and certificates.</w:t>
      </w:r>
    </w:p>
    <w:p w14:paraId="6D451851" w14:textId="77777777" w:rsidR="00CD789B" w:rsidRPr="00CD789B" w:rsidRDefault="00CD789B" w:rsidP="00CD789B">
      <w:pPr>
        <w:rPr>
          <w:b/>
          <w:bCs/>
        </w:rPr>
      </w:pPr>
      <w:r w:rsidRPr="00CD789B">
        <w:rPr>
          <w:b/>
          <w:bCs/>
        </w:rPr>
        <w:t>Key management</w:t>
      </w:r>
    </w:p>
    <w:p w14:paraId="0EC2D2F1" w14:textId="77777777" w:rsidR="00CD789B" w:rsidRPr="00CD789B" w:rsidRDefault="00CD789B" w:rsidP="00CD789B">
      <w:r w:rsidRPr="00CD789B">
        <w:t>PGP requires users to manage and verify public keys. In a large organization, maintaining thousands of keys can become difficult.</w:t>
      </w:r>
    </w:p>
    <w:p w14:paraId="6323103C" w14:textId="77777777" w:rsidR="00CD789B" w:rsidRPr="00CD789B" w:rsidRDefault="00CD789B" w:rsidP="00CD789B">
      <w:r w:rsidRPr="00CD789B">
        <w:lastRenderedPageBreak/>
        <w:t>S/MIME uses certificates, making centralized certificate issuance, renewal, revocation, and management easier.</w:t>
      </w:r>
    </w:p>
    <w:p w14:paraId="5332BFD6" w14:textId="77777777" w:rsidR="00CD789B" w:rsidRPr="00CD789B" w:rsidRDefault="00CD789B" w:rsidP="00CD789B">
      <w:pPr>
        <w:rPr>
          <w:b/>
          <w:bCs/>
        </w:rPr>
      </w:pPr>
      <w:r w:rsidRPr="00CD789B">
        <w:rPr>
          <w:b/>
          <w:bCs/>
        </w:rPr>
        <w:t>Trust model</w:t>
      </w:r>
    </w:p>
    <w:p w14:paraId="5CF6601D" w14:textId="77777777" w:rsidR="00CD789B" w:rsidRPr="00CD789B" w:rsidRDefault="00CD789B" w:rsidP="00CD789B">
      <w:r w:rsidRPr="00CD789B">
        <w:t xml:space="preserve">PGP traditionally uses a </w:t>
      </w:r>
      <w:r w:rsidRPr="00CD789B">
        <w:rPr>
          <w:b/>
          <w:bCs/>
        </w:rPr>
        <w:t>Web of Trust</w:t>
      </w:r>
      <w:r w:rsidRPr="00CD789B">
        <w:t>, where trust can be established between users.</w:t>
      </w:r>
    </w:p>
    <w:p w14:paraId="72D21D89" w14:textId="77777777" w:rsidR="00CD789B" w:rsidRPr="00CD789B" w:rsidRDefault="00CD789B" w:rsidP="00CD789B">
      <w:r w:rsidRPr="00CD789B">
        <w:t xml:space="preserve">S/MIME uses a </w:t>
      </w:r>
      <w:r w:rsidRPr="00CD789B">
        <w:rPr>
          <w:b/>
          <w:bCs/>
        </w:rPr>
        <w:t>hierarchical certificate-based trust model</w:t>
      </w:r>
      <w:r w:rsidRPr="00CD789B">
        <w:t>, where trusted Certificate Authorities validate certificates.</w:t>
      </w:r>
    </w:p>
    <w:p w14:paraId="01C40B48" w14:textId="77777777" w:rsidR="00CD789B" w:rsidRPr="00CD789B" w:rsidRDefault="00CD789B" w:rsidP="00CD789B">
      <w:pPr>
        <w:rPr>
          <w:b/>
          <w:bCs/>
        </w:rPr>
      </w:pPr>
      <w:r w:rsidRPr="00CD789B">
        <w:rPr>
          <w:b/>
          <w:bCs/>
        </w:rPr>
        <w:t>Scalability</w:t>
      </w:r>
    </w:p>
    <w:p w14:paraId="58F17C08" w14:textId="77777777" w:rsidR="00CD789B" w:rsidRPr="00CD789B" w:rsidRDefault="00CD789B" w:rsidP="00CD789B">
      <w:r w:rsidRPr="00CD789B">
        <w:t>PGP can be effective for smaller or decentralized groups but becomes more complicated when the number of users grows.</w:t>
      </w:r>
    </w:p>
    <w:p w14:paraId="4330258F" w14:textId="77777777" w:rsidR="00CD789B" w:rsidRPr="00CD789B" w:rsidRDefault="00CD789B" w:rsidP="00CD789B">
      <w:r w:rsidRPr="00CD789B">
        <w:t>S/MIME is more scalable because organizations can centrally manage certificates through PKI.</w:t>
      </w:r>
    </w:p>
    <w:p w14:paraId="291DC9F3" w14:textId="77777777" w:rsidR="00CD789B" w:rsidRPr="00CD789B" w:rsidRDefault="00CD789B" w:rsidP="00CD789B">
      <w:pPr>
        <w:rPr>
          <w:b/>
          <w:bCs/>
        </w:rPr>
      </w:pPr>
      <w:r w:rsidRPr="00CD789B">
        <w:rPr>
          <w:b/>
          <w:bCs/>
        </w:rPr>
        <w:t>Enterprise usability</w:t>
      </w:r>
    </w:p>
    <w:p w14:paraId="76D93170" w14:textId="77777777" w:rsidR="00CD789B" w:rsidRPr="00CD789B" w:rsidRDefault="00CD789B" w:rsidP="00CD789B">
      <w:r w:rsidRPr="00CD789B">
        <w:t>S/MIME is generally easier to integrate into corporate email environments because organizations can centrally manage certificates and policies.</w:t>
      </w:r>
    </w:p>
    <w:p w14:paraId="054A7E71" w14:textId="77777777" w:rsidR="00CD789B" w:rsidRPr="00CD789B" w:rsidRDefault="00CD789B" w:rsidP="00CD789B">
      <w:pPr>
        <w:rPr>
          <w:b/>
          <w:bCs/>
        </w:rPr>
      </w:pPr>
      <w:r w:rsidRPr="00CD789B">
        <w:rPr>
          <w:b/>
          <w:bCs/>
        </w:rPr>
        <w:t>Recommendation</w:t>
      </w:r>
    </w:p>
    <w:p w14:paraId="15E16622" w14:textId="77777777" w:rsidR="00CD789B" w:rsidRPr="00CD789B" w:rsidRDefault="00CD789B" w:rsidP="00CD789B">
      <w:r w:rsidRPr="00CD789B">
        <w:rPr>
          <w:b/>
          <w:bCs/>
        </w:rPr>
        <w:t>S/MIME is the more suitable choice for a corporate email system.</w:t>
      </w:r>
    </w:p>
    <w:p w14:paraId="0317D8DB" w14:textId="77777777" w:rsidR="00CD789B" w:rsidRPr="00CD789B" w:rsidRDefault="00CD789B" w:rsidP="00CD789B">
      <w:r w:rsidRPr="00CD789B">
        <w:t>The main reasons are:</w:t>
      </w:r>
    </w:p>
    <w:p w14:paraId="44E70D5E" w14:textId="77777777" w:rsidR="00CD789B" w:rsidRPr="00CD789B" w:rsidRDefault="00CD789B" w:rsidP="00CD789B">
      <w:pPr>
        <w:numPr>
          <w:ilvl w:val="0"/>
          <w:numId w:val="2"/>
        </w:numPr>
      </w:pPr>
      <w:r w:rsidRPr="00CD789B">
        <w:t xml:space="preserve">Centralized certificate management. </w:t>
      </w:r>
    </w:p>
    <w:p w14:paraId="6EF8B7C0" w14:textId="77777777" w:rsidR="00CD789B" w:rsidRPr="00CD789B" w:rsidRDefault="00CD789B" w:rsidP="00CD789B">
      <w:pPr>
        <w:numPr>
          <w:ilvl w:val="0"/>
          <w:numId w:val="2"/>
        </w:numPr>
      </w:pPr>
      <w:r w:rsidRPr="00CD789B">
        <w:t xml:space="preserve">Easier administration. </w:t>
      </w:r>
    </w:p>
    <w:p w14:paraId="56AE211B" w14:textId="77777777" w:rsidR="00CD789B" w:rsidRPr="00CD789B" w:rsidRDefault="00CD789B" w:rsidP="00CD789B">
      <w:pPr>
        <w:numPr>
          <w:ilvl w:val="0"/>
          <w:numId w:val="2"/>
        </w:numPr>
      </w:pPr>
      <w:r w:rsidRPr="00CD789B">
        <w:t xml:space="preserve">Better scalability. </w:t>
      </w:r>
    </w:p>
    <w:p w14:paraId="7138F96C" w14:textId="77777777" w:rsidR="00CD789B" w:rsidRPr="00CD789B" w:rsidRDefault="00CD789B" w:rsidP="00CD789B">
      <w:pPr>
        <w:numPr>
          <w:ilvl w:val="0"/>
          <w:numId w:val="2"/>
        </w:numPr>
      </w:pPr>
      <w:r w:rsidRPr="00CD789B">
        <w:t xml:space="preserve">Integration with enterprise email infrastructure. </w:t>
      </w:r>
    </w:p>
    <w:p w14:paraId="31C5A4AA" w14:textId="77777777" w:rsidR="00CD789B" w:rsidRPr="00CD789B" w:rsidRDefault="00CD789B" w:rsidP="00CD789B">
      <w:pPr>
        <w:numPr>
          <w:ilvl w:val="0"/>
          <w:numId w:val="2"/>
        </w:numPr>
      </w:pPr>
      <w:r w:rsidRPr="00CD789B">
        <w:t xml:space="preserve">Strong user authentication through digital certificates. </w:t>
      </w:r>
    </w:p>
    <w:p w14:paraId="064ACE20" w14:textId="77777777" w:rsidR="00CD789B" w:rsidRPr="00CD789B" w:rsidRDefault="00CD789B" w:rsidP="00CD789B">
      <w:r w:rsidRPr="00CD789B">
        <w:rPr>
          <w:b/>
          <w:bCs/>
        </w:rPr>
        <w:t>Conclusion:</w:t>
      </w:r>
      <w:r w:rsidRPr="00CD789B">
        <w:t xml:space="preserve"> PGP is useful when decentralized control and user-managed trust are preferred, whereas </w:t>
      </w:r>
      <w:r w:rsidRPr="00CD789B">
        <w:rPr>
          <w:b/>
          <w:bCs/>
        </w:rPr>
        <w:t>S/MIME is generally better for large corporate email systems because of its centralized PKI-based trust and management</w:t>
      </w:r>
      <w:r w:rsidRPr="00CD789B">
        <w:t>.</w:t>
      </w:r>
    </w:p>
    <w:p w14:paraId="7ED25639" w14:textId="0D563768" w:rsidR="00CD789B" w:rsidRDefault="00CD789B" w:rsidP="00CD789B"/>
    <w:p w14:paraId="5056FFF3" w14:textId="77777777" w:rsidR="00CD789B" w:rsidRDefault="00CD789B" w:rsidP="00CD789B"/>
    <w:p w14:paraId="5B3BA018" w14:textId="77777777" w:rsidR="00CD789B" w:rsidRDefault="00CD789B" w:rsidP="00CD789B"/>
    <w:p w14:paraId="6C453816" w14:textId="77777777" w:rsidR="00CD789B" w:rsidRDefault="00CD789B" w:rsidP="00CD789B"/>
    <w:p w14:paraId="3F15CE0E" w14:textId="77777777" w:rsidR="00CD789B" w:rsidRPr="00CD789B" w:rsidRDefault="00CD789B" w:rsidP="00CD789B"/>
    <w:p w14:paraId="6642B62D" w14:textId="77777777" w:rsidR="00CD789B" w:rsidRPr="00CD789B" w:rsidRDefault="00CD789B" w:rsidP="00CD789B">
      <w:pPr>
        <w:rPr>
          <w:b/>
          <w:bCs/>
          <w:sz w:val="32"/>
          <w:szCs w:val="32"/>
        </w:rPr>
      </w:pPr>
      <w:r w:rsidRPr="00CD789B">
        <w:rPr>
          <w:b/>
          <w:bCs/>
          <w:sz w:val="32"/>
          <w:szCs w:val="32"/>
        </w:rPr>
        <w:lastRenderedPageBreak/>
        <w:t>4. Compare Rule-Based and Machine Learning-Based Email Spam Detection</w:t>
      </w:r>
    </w:p>
    <w:p w14:paraId="2853C4B9" w14:textId="77777777" w:rsidR="00CD789B" w:rsidRPr="00CD789B" w:rsidRDefault="00CD789B" w:rsidP="00CD789B">
      <w:r w:rsidRPr="00CD789B">
        <w:t xml:space="preserve">The question requires comparison based on </w:t>
      </w:r>
      <w:r w:rsidRPr="00CD789B">
        <w:rPr>
          <w:b/>
          <w:bCs/>
        </w:rPr>
        <w:t>effectiveness against evolving spam patterns and minimizing false positives</w:t>
      </w:r>
      <w:r w:rsidRPr="00CD789B">
        <w:t xml:space="preserve">. </w:t>
      </w:r>
    </w:p>
    <w:tbl>
      <w:tblPr>
        <w:tblStyle w:val="GridTable4-Accent1"/>
        <w:tblW w:w="0" w:type="auto"/>
        <w:tblLook w:val="04A0" w:firstRow="1" w:lastRow="0" w:firstColumn="1" w:lastColumn="0" w:noHBand="0" w:noVBand="1"/>
      </w:tblPr>
      <w:tblGrid>
        <w:gridCol w:w="2397"/>
        <w:gridCol w:w="3122"/>
        <w:gridCol w:w="3497"/>
      </w:tblGrid>
      <w:tr w:rsidR="00CD789B" w:rsidRPr="00CD789B" w14:paraId="1EDC9179" w14:textId="77777777" w:rsidTr="00CD78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AEC805" w14:textId="77777777" w:rsidR="00CD789B" w:rsidRPr="00CD789B" w:rsidRDefault="00CD789B" w:rsidP="00CD789B">
            <w:pPr>
              <w:spacing w:after="160" w:line="278" w:lineRule="auto"/>
            </w:pPr>
            <w:r w:rsidRPr="00CD789B">
              <w:t>Feature</w:t>
            </w:r>
          </w:p>
        </w:tc>
        <w:tc>
          <w:tcPr>
            <w:tcW w:w="0" w:type="auto"/>
            <w:hideMark/>
          </w:tcPr>
          <w:p w14:paraId="3C3C475A" w14:textId="77777777" w:rsidR="00CD789B" w:rsidRPr="00CD789B" w:rsidRDefault="00CD789B" w:rsidP="00CD789B">
            <w:pPr>
              <w:spacing w:after="160" w:line="278" w:lineRule="auto"/>
              <w:cnfStyle w:val="100000000000" w:firstRow="1" w:lastRow="0" w:firstColumn="0" w:lastColumn="0" w:oddVBand="0" w:evenVBand="0" w:oddHBand="0" w:evenHBand="0" w:firstRowFirstColumn="0" w:firstRowLastColumn="0" w:lastRowFirstColumn="0" w:lastRowLastColumn="0"/>
            </w:pPr>
            <w:r w:rsidRPr="00CD789B">
              <w:t>Rule-Based Detection</w:t>
            </w:r>
          </w:p>
        </w:tc>
        <w:tc>
          <w:tcPr>
            <w:tcW w:w="0" w:type="auto"/>
            <w:hideMark/>
          </w:tcPr>
          <w:p w14:paraId="6F8A11DF" w14:textId="77777777" w:rsidR="00CD789B" w:rsidRPr="00CD789B" w:rsidRDefault="00CD789B" w:rsidP="00CD789B">
            <w:pPr>
              <w:spacing w:after="160" w:line="278" w:lineRule="auto"/>
              <w:cnfStyle w:val="100000000000" w:firstRow="1" w:lastRow="0" w:firstColumn="0" w:lastColumn="0" w:oddVBand="0" w:evenVBand="0" w:oddHBand="0" w:evenHBand="0" w:firstRowFirstColumn="0" w:firstRowLastColumn="0" w:lastRowFirstColumn="0" w:lastRowLastColumn="0"/>
            </w:pPr>
            <w:r w:rsidRPr="00CD789B">
              <w:t>Machine Learning-Based Detection</w:t>
            </w:r>
          </w:p>
        </w:tc>
      </w:tr>
      <w:tr w:rsidR="00CD789B" w:rsidRPr="00CD789B" w14:paraId="0CCB4D99" w14:textId="77777777" w:rsidTr="00CD7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C5935F" w14:textId="77777777" w:rsidR="00CD789B" w:rsidRPr="00CD789B" w:rsidRDefault="00CD789B" w:rsidP="00CD789B">
            <w:pPr>
              <w:spacing w:after="160" w:line="278" w:lineRule="auto"/>
            </w:pPr>
            <w:r w:rsidRPr="00CD789B">
              <w:t>Method</w:t>
            </w:r>
          </w:p>
        </w:tc>
        <w:tc>
          <w:tcPr>
            <w:tcW w:w="0" w:type="auto"/>
            <w:hideMark/>
          </w:tcPr>
          <w:p w14:paraId="4CB350C5" w14:textId="77777777" w:rsidR="00CD789B" w:rsidRPr="00CD789B" w:rsidRDefault="00CD789B" w:rsidP="00CD789B">
            <w:pPr>
              <w:spacing w:after="160" w:line="278" w:lineRule="auto"/>
              <w:cnfStyle w:val="000000100000" w:firstRow="0" w:lastRow="0" w:firstColumn="0" w:lastColumn="0" w:oddVBand="0" w:evenVBand="0" w:oddHBand="1" w:evenHBand="0" w:firstRowFirstColumn="0" w:firstRowLastColumn="0" w:lastRowFirstColumn="0" w:lastRowLastColumn="0"/>
            </w:pPr>
            <w:r w:rsidRPr="00CD789B">
              <w:t>Uses predefined rules</w:t>
            </w:r>
          </w:p>
        </w:tc>
        <w:tc>
          <w:tcPr>
            <w:tcW w:w="0" w:type="auto"/>
            <w:hideMark/>
          </w:tcPr>
          <w:p w14:paraId="162E6452" w14:textId="77777777" w:rsidR="00CD789B" w:rsidRPr="00CD789B" w:rsidRDefault="00CD789B" w:rsidP="00CD789B">
            <w:pPr>
              <w:spacing w:after="160" w:line="278" w:lineRule="auto"/>
              <w:cnfStyle w:val="000000100000" w:firstRow="0" w:lastRow="0" w:firstColumn="0" w:lastColumn="0" w:oddVBand="0" w:evenVBand="0" w:oddHBand="1" w:evenHBand="0" w:firstRowFirstColumn="0" w:firstRowLastColumn="0" w:lastRowFirstColumn="0" w:lastRowLastColumn="0"/>
            </w:pPr>
            <w:r w:rsidRPr="00CD789B">
              <w:t>Learns patterns from data</w:t>
            </w:r>
          </w:p>
        </w:tc>
      </w:tr>
      <w:tr w:rsidR="00CD789B" w:rsidRPr="00CD789B" w14:paraId="45BACA22" w14:textId="77777777" w:rsidTr="00CD789B">
        <w:tc>
          <w:tcPr>
            <w:cnfStyle w:val="001000000000" w:firstRow="0" w:lastRow="0" w:firstColumn="1" w:lastColumn="0" w:oddVBand="0" w:evenVBand="0" w:oddHBand="0" w:evenHBand="0" w:firstRowFirstColumn="0" w:firstRowLastColumn="0" w:lastRowFirstColumn="0" w:lastRowLastColumn="0"/>
            <w:tcW w:w="0" w:type="auto"/>
            <w:hideMark/>
          </w:tcPr>
          <w:p w14:paraId="6E6C95B6" w14:textId="77777777" w:rsidR="00CD789B" w:rsidRPr="00CD789B" w:rsidRDefault="00CD789B" w:rsidP="00CD789B">
            <w:pPr>
              <w:spacing w:after="160" w:line="278" w:lineRule="auto"/>
            </w:pPr>
            <w:r w:rsidRPr="00CD789B">
              <w:t>Adaptability</w:t>
            </w:r>
          </w:p>
        </w:tc>
        <w:tc>
          <w:tcPr>
            <w:tcW w:w="0" w:type="auto"/>
            <w:hideMark/>
          </w:tcPr>
          <w:p w14:paraId="56B84A9F" w14:textId="77777777" w:rsidR="00CD789B" w:rsidRPr="00CD789B" w:rsidRDefault="00CD789B" w:rsidP="00CD789B">
            <w:pPr>
              <w:spacing w:after="160" w:line="278" w:lineRule="auto"/>
              <w:cnfStyle w:val="000000000000" w:firstRow="0" w:lastRow="0" w:firstColumn="0" w:lastColumn="0" w:oddVBand="0" w:evenVBand="0" w:oddHBand="0" w:evenHBand="0" w:firstRowFirstColumn="0" w:firstRowLastColumn="0" w:lastRowFirstColumn="0" w:lastRowLastColumn="0"/>
            </w:pPr>
            <w:r w:rsidRPr="00CD789B">
              <w:t>Low</w:t>
            </w:r>
          </w:p>
        </w:tc>
        <w:tc>
          <w:tcPr>
            <w:tcW w:w="0" w:type="auto"/>
            <w:hideMark/>
          </w:tcPr>
          <w:p w14:paraId="771397FD" w14:textId="77777777" w:rsidR="00CD789B" w:rsidRPr="00CD789B" w:rsidRDefault="00CD789B" w:rsidP="00CD789B">
            <w:pPr>
              <w:spacing w:after="160" w:line="278" w:lineRule="auto"/>
              <w:cnfStyle w:val="000000000000" w:firstRow="0" w:lastRow="0" w:firstColumn="0" w:lastColumn="0" w:oddVBand="0" w:evenVBand="0" w:oddHBand="0" w:evenHBand="0" w:firstRowFirstColumn="0" w:firstRowLastColumn="0" w:lastRowFirstColumn="0" w:lastRowLastColumn="0"/>
            </w:pPr>
            <w:r w:rsidRPr="00CD789B">
              <w:t>High</w:t>
            </w:r>
          </w:p>
        </w:tc>
      </w:tr>
      <w:tr w:rsidR="00CD789B" w:rsidRPr="00CD789B" w14:paraId="5FEEE493" w14:textId="77777777" w:rsidTr="00CD7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E952B2" w14:textId="77777777" w:rsidR="00CD789B" w:rsidRPr="00CD789B" w:rsidRDefault="00CD789B" w:rsidP="00CD789B">
            <w:pPr>
              <w:spacing w:after="160" w:line="278" w:lineRule="auto"/>
            </w:pPr>
            <w:r w:rsidRPr="00CD789B">
              <w:t>New spam patterns</w:t>
            </w:r>
          </w:p>
        </w:tc>
        <w:tc>
          <w:tcPr>
            <w:tcW w:w="0" w:type="auto"/>
            <w:hideMark/>
          </w:tcPr>
          <w:p w14:paraId="7716300E" w14:textId="77777777" w:rsidR="00CD789B" w:rsidRPr="00CD789B" w:rsidRDefault="00CD789B" w:rsidP="00CD789B">
            <w:pPr>
              <w:spacing w:after="160" w:line="278" w:lineRule="auto"/>
              <w:cnfStyle w:val="000000100000" w:firstRow="0" w:lastRow="0" w:firstColumn="0" w:lastColumn="0" w:oddVBand="0" w:evenVBand="0" w:oddHBand="1" w:evenHBand="0" w:firstRowFirstColumn="0" w:firstRowLastColumn="0" w:lastRowFirstColumn="0" w:lastRowLastColumn="0"/>
            </w:pPr>
            <w:r w:rsidRPr="00CD789B">
              <w:t>Requires new rules</w:t>
            </w:r>
          </w:p>
        </w:tc>
        <w:tc>
          <w:tcPr>
            <w:tcW w:w="0" w:type="auto"/>
            <w:hideMark/>
          </w:tcPr>
          <w:p w14:paraId="293E8E89" w14:textId="77777777" w:rsidR="00CD789B" w:rsidRPr="00CD789B" w:rsidRDefault="00CD789B" w:rsidP="00CD789B">
            <w:pPr>
              <w:spacing w:after="160" w:line="278" w:lineRule="auto"/>
              <w:cnfStyle w:val="000000100000" w:firstRow="0" w:lastRow="0" w:firstColumn="0" w:lastColumn="0" w:oddVBand="0" w:evenVBand="0" w:oddHBand="1" w:evenHBand="0" w:firstRowFirstColumn="0" w:firstRowLastColumn="0" w:lastRowFirstColumn="0" w:lastRowLastColumn="0"/>
            </w:pPr>
            <w:r w:rsidRPr="00CD789B">
              <w:t>Can learn new patterns</w:t>
            </w:r>
          </w:p>
        </w:tc>
      </w:tr>
      <w:tr w:rsidR="00CD789B" w:rsidRPr="00CD789B" w14:paraId="65F6897B" w14:textId="77777777" w:rsidTr="00CD789B">
        <w:tc>
          <w:tcPr>
            <w:cnfStyle w:val="001000000000" w:firstRow="0" w:lastRow="0" w:firstColumn="1" w:lastColumn="0" w:oddVBand="0" w:evenVBand="0" w:oddHBand="0" w:evenHBand="0" w:firstRowFirstColumn="0" w:firstRowLastColumn="0" w:lastRowFirstColumn="0" w:lastRowLastColumn="0"/>
            <w:tcW w:w="0" w:type="auto"/>
            <w:hideMark/>
          </w:tcPr>
          <w:p w14:paraId="6AC3CE31" w14:textId="77777777" w:rsidR="00CD789B" w:rsidRPr="00CD789B" w:rsidRDefault="00CD789B" w:rsidP="00CD789B">
            <w:pPr>
              <w:spacing w:after="160" w:line="278" w:lineRule="auto"/>
            </w:pPr>
            <w:r w:rsidRPr="00CD789B">
              <w:t>False positives</w:t>
            </w:r>
          </w:p>
        </w:tc>
        <w:tc>
          <w:tcPr>
            <w:tcW w:w="0" w:type="auto"/>
            <w:hideMark/>
          </w:tcPr>
          <w:p w14:paraId="74CA1220" w14:textId="77777777" w:rsidR="00CD789B" w:rsidRPr="00CD789B" w:rsidRDefault="00CD789B" w:rsidP="00CD789B">
            <w:pPr>
              <w:spacing w:after="160" w:line="278" w:lineRule="auto"/>
              <w:cnfStyle w:val="000000000000" w:firstRow="0" w:lastRow="0" w:firstColumn="0" w:lastColumn="0" w:oddVBand="0" w:evenVBand="0" w:oddHBand="0" w:evenHBand="0" w:firstRowFirstColumn="0" w:firstRowLastColumn="0" w:lastRowFirstColumn="0" w:lastRowLastColumn="0"/>
            </w:pPr>
            <w:r w:rsidRPr="00CD789B">
              <w:t>Can be high if rules are too strict</w:t>
            </w:r>
          </w:p>
        </w:tc>
        <w:tc>
          <w:tcPr>
            <w:tcW w:w="0" w:type="auto"/>
            <w:hideMark/>
          </w:tcPr>
          <w:p w14:paraId="07265E26" w14:textId="77777777" w:rsidR="00CD789B" w:rsidRPr="00CD789B" w:rsidRDefault="00CD789B" w:rsidP="00CD789B">
            <w:pPr>
              <w:spacing w:after="160" w:line="278" w:lineRule="auto"/>
              <w:cnfStyle w:val="000000000000" w:firstRow="0" w:lastRow="0" w:firstColumn="0" w:lastColumn="0" w:oddVBand="0" w:evenVBand="0" w:oddHBand="0" w:evenHBand="0" w:firstRowFirstColumn="0" w:firstRowLastColumn="0" w:lastRowFirstColumn="0" w:lastRowLastColumn="0"/>
            </w:pPr>
            <w:r w:rsidRPr="00CD789B">
              <w:t>Can be reduced with proper training</w:t>
            </w:r>
          </w:p>
        </w:tc>
      </w:tr>
      <w:tr w:rsidR="00CD789B" w:rsidRPr="00CD789B" w14:paraId="3E91CBA0" w14:textId="77777777" w:rsidTr="00CD7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051DEF" w14:textId="77777777" w:rsidR="00CD789B" w:rsidRPr="00CD789B" w:rsidRDefault="00CD789B" w:rsidP="00CD789B">
            <w:pPr>
              <w:spacing w:after="160" w:line="278" w:lineRule="auto"/>
            </w:pPr>
            <w:r w:rsidRPr="00CD789B">
              <w:t>Maintenance</w:t>
            </w:r>
          </w:p>
        </w:tc>
        <w:tc>
          <w:tcPr>
            <w:tcW w:w="0" w:type="auto"/>
            <w:hideMark/>
          </w:tcPr>
          <w:p w14:paraId="655A2307" w14:textId="77777777" w:rsidR="00CD789B" w:rsidRPr="00CD789B" w:rsidRDefault="00CD789B" w:rsidP="00CD789B">
            <w:pPr>
              <w:spacing w:after="160" w:line="278" w:lineRule="auto"/>
              <w:cnfStyle w:val="000000100000" w:firstRow="0" w:lastRow="0" w:firstColumn="0" w:lastColumn="0" w:oddVBand="0" w:evenVBand="0" w:oddHBand="1" w:evenHBand="0" w:firstRowFirstColumn="0" w:firstRowLastColumn="0" w:lastRowFirstColumn="0" w:lastRowLastColumn="0"/>
            </w:pPr>
            <w:r w:rsidRPr="00CD789B">
              <w:t>Requires manual updates</w:t>
            </w:r>
          </w:p>
        </w:tc>
        <w:tc>
          <w:tcPr>
            <w:tcW w:w="0" w:type="auto"/>
            <w:hideMark/>
          </w:tcPr>
          <w:p w14:paraId="4DFEAF24" w14:textId="77777777" w:rsidR="00CD789B" w:rsidRPr="00CD789B" w:rsidRDefault="00CD789B" w:rsidP="00CD789B">
            <w:pPr>
              <w:spacing w:after="160" w:line="278" w:lineRule="auto"/>
              <w:cnfStyle w:val="000000100000" w:firstRow="0" w:lastRow="0" w:firstColumn="0" w:lastColumn="0" w:oddVBand="0" w:evenVBand="0" w:oddHBand="1" w:evenHBand="0" w:firstRowFirstColumn="0" w:firstRowLastColumn="0" w:lastRowFirstColumn="0" w:lastRowLastColumn="0"/>
            </w:pPr>
            <w:r w:rsidRPr="00CD789B">
              <w:t>Requires training and monitoring</w:t>
            </w:r>
          </w:p>
        </w:tc>
      </w:tr>
      <w:tr w:rsidR="00CD789B" w:rsidRPr="00CD789B" w14:paraId="6EF2716D" w14:textId="77777777" w:rsidTr="00CD789B">
        <w:tc>
          <w:tcPr>
            <w:cnfStyle w:val="001000000000" w:firstRow="0" w:lastRow="0" w:firstColumn="1" w:lastColumn="0" w:oddVBand="0" w:evenVBand="0" w:oddHBand="0" w:evenHBand="0" w:firstRowFirstColumn="0" w:firstRowLastColumn="0" w:lastRowFirstColumn="0" w:lastRowLastColumn="0"/>
            <w:tcW w:w="0" w:type="auto"/>
            <w:hideMark/>
          </w:tcPr>
          <w:p w14:paraId="7A3D80E7" w14:textId="77777777" w:rsidR="00CD789B" w:rsidRPr="00CD789B" w:rsidRDefault="00CD789B" w:rsidP="00CD789B">
            <w:pPr>
              <w:spacing w:after="160" w:line="278" w:lineRule="auto"/>
            </w:pPr>
            <w:r w:rsidRPr="00CD789B">
              <w:t>Complexity</w:t>
            </w:r>
          </w:p>
        </w:tc>
        <w:tc>
          <w:tcPr>
            <w:tcW w:w="0" w:type="auto"/>
            <w:hideMark/>
          </w:tcPr>
          <w:p w14:paraId="24871E92" w14:textId="77777777" w:rsidR="00CD789B" w:rsidRPr="00CD789B" w:rsidRDefault="00CD789B" w:rsidP="00CD789B">
            <w:pPr>
              <w:spacing w:after="160" w:line="278" w:lineRule="auto"/>
              <w:cnfStyle w:val="000000000000" w:firstRow="0" w:lastRow="0" w:firstColumn="0" w:lastColumn="0" w:oddVBand="0" w:evenVBand="0" w:oddHBand="0" w:evenHBand="0" w:firstRowFirstColumn="0" w:firstRowLastColumn="0" w:lastRowFirstColumn="0" w:lastRowLastColumn="0"/>
            </w:pPr>
            <w:r w:rsidRPr="00CD789B">
              <w:t>Simple</w:t>
            </w:r>
          </w:p>
        </w:tc>
        <w:tc>
          <w:tcPr>
            <w:tcW w:w="0" w:type="auto"/>
            <w:hideMark/>
          </w:tcPr>
          <w:p w14:paraId="6EAC9C3B" w14:textId="77777777" w:rsidR="00CD789B" w:rsidRPr="00CD789B" w:rsidRDefault="00CD789B" w:rsidP="00CD789B">
            <w:pPr>
              <w:spacing w:after="160" w:line="278" w:lineRule="auto"/>
              <w:cnfStyle w:val="000000000000" w:firstRow="0" w:lastRow="0" w:firstColumn="0" w:lastColumn="0" w:oddVBand="0" w:evenVBand="0" w:oddHBand="0" w:evenHBand="0" w:firstRowFirstColumn="0" w:firstRowLastColumn="0" w:lastRowFirstColumn="0" w:lastRowLastColumn="0"/>
            </w:pPr>
            <w:r w:rsidRPr="00CD789B">
              <w:t>More complex</w:t>
            </w:r>
          </w:p>
        </w:tc>
      </w:tr>
      <w:tr w:rsidR="00CD789B" w:rsidRPr="00CD789B" w14:paraId="78C256FE" w14:textId="77777777" w:rsidTr="00CD7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F65550" w14:textId="77777777" w:rsidR="00CD789B" w:rsidRPr="00CD789B" w:rsidRDefault="00CD789B" w:rsidP="00CD789B">
            <w:pPr>
              <w:spacing w:after="160" w:line="278" w:lineRule="auto"/>
            </w:pPr>
            <w:r w:rsidRPr="00CD789B">
              <w:t>Large-scale detection</w:t>
            </w:r>
          </w:p>
        </w:tc>
        <w:tc>
          <w:tcPr>
            <w:tcW w:w="0" w:type="auto"/>
            <w:hideMark/>
          </w:tcPr>
          <w:p w14:paraId="3633BB80" w14:textId="77777777" w:rsidR="00CD789B" w:rsidRPr="00CD789B" w:rsidRDefault="00CD789B" w:rsidP="00CD789B">
            <w:pPr>
              <w:spacing w:after="160" w:line="278" w:lineRule="auto"/>
              <w:cnfStyle w:val="000000100000" w:firstRow="0" w:lastRow="0" w:firstColumn="0" w:lastColumn="0" w:oddVBand="0" w:evenVBand="0" w:oddHBand="1" w:evenHBand="0" w:firstRowFirstColumn="0" w:firstRowLastColumn="0" w:lastRowFirstColumn="0" w:lastRowLastColumn="0"/>
            </w:pPr>
            <w:r w:rsidRPr="00CD789B">
              <w:t>Limited adaptability</w:t>
            </w:r>
          </w:p>
        </w:tc>
        <w:tc>
          <w:tcPr>
            <w:tcW w:w="0" w:type="auto"/>
            <w:hideMark/>
          </w:tcPr>
          <w:p w14:paraId="79ACE461" w14:textId="77777777" w:rsidR="00CD789B" w:rsidRPr="00CD789B" w:rsidRDefault="00CD789B" w:rsidP="00CD789B">
            <w:pPr>
              <w:spacing w:after="160" w:line="278" w:lineRule="auto"/>
              <w:cnfStyle w:val="000000100000" w:firstRow="0" w:lastRow="0" w:firstColumn="0" w:lastColumn="0" w:oddVBand="0" w:evenVBand="0" w:oddHBand="1" w:evenHBand="0" w:firstRowFirstColumn="0" w:firstRowLastColumn="0" w:lastRowFirstColumn="0" w:lastRowLastColumn="0"/>
            </w:pPr>
            <w:r w:rsidRPr="00CD789B">
              <w:t>Highly suitable</w:t>
            </w:r>
          </w:p>
        </w:tc>
      </w:tr>
    </w:tbl>
    <w:p w14:paraId="529054EB" w14:textId="77777777" w:rsidR="00CD789B" w:rsidRPr="00CD789B" w:rsidRDefault="00CD789B" w:rsidP="00CD789B">
      <w:pPr>
        <w:rPr>
          <w:b/>
          <w:bCs/>
        </w:rPr>
      </w:pPr>
      <w:r w:rsidRPr="00CD789B">
        <w:rPr>
          <w:b/>
          <w:bCs/>
        </w:rPr>
        <w:t>Rule-Based Spam Detection</w:t>
      </w:r>
    </w:p>
    <w:p w14:paraId="0616A4F3" w14:textId="77777777" w:rsidR="00CD789B" w:rsidRPr="00CD789B" w:rsidRDefault="00CD789B" w:rsidP="00CD789B">
      <w:r w:rsidRPr="00CD789B">
        <w:t>Rule-based systems identify spam using predefined conditions.</w:t>
      </w:r>
    </w:p>
    <w:p w14:paraId="2DC2AF22" w14:textId="77777777" w:rsidR="00CD789B" w:rsidRPr="00CD789B" w:rsidRDefault="00CD789B" w:rsidP="00CD789B">
      <w:r w:rsidRPr="00CD789B">
        <w:t>For example, a system may classify an email as spam if it contains certain suspicious words, links, sender information, or formatting patterns.</w:t>
      </w:r>
    </w:p>
    <w:p w14:paraId="20C56F50" w14:textId="77777777" w:rsidR="00CD789B" w:rsidRPr="00CD789B" w:rsidRDefault="00CD789B" w:rsidP="00CD789B">
      <w:pPr>
        <w:rPr>
          <w:b/>
          <w:bCs/>
        </w:rPr>
      </w:pPr>
      <w:r w:rsidRPr="00CD789B">
        <w:rPr>
          <w:b/>
          <w:bCs/>
        </w:rPr>
        <w:t>Advantages</w:t>
      </w:r>
    </w:p>
    <w:p w14:paraId="514C203C" w14:textId="77777777" w:rsidR="00CD789B" w:rsidRPr="00CD789B" w:rsidRDefault="00CD789B" w:rsidP="00CD789B">
      <w:pPr>
        <w:numPr>
          <w:ilvl w:val="0"/>
          <w:numId w:val="3"/>
        </w:numPr>
      </w:pPr>
      <w:r w:rsidRPr="00CD789B">
        <w:t xml:space="preserve">Simple to understand. </w:t>
      </w:r>
    </w:p>
    <w:p w14:paraId="707D8545" w14:textId="77777777" w:rsidR="00CD789B" w:rsidRPr="00CD789B" w:rsidRDefault="00CD789B" w:rsidP="00CD789B">
      <w:pPr>
        <w:numPr>
          <w:ilvl w:val="0"/>
          <w:numId w:val="3"/>
        </w:numPr>
      </w:pPr>
      <w:r w:rsidRPr="00CD789B">
        <w:t xml:space="preserve">Easy to implement. </w:t>
      </w:r>
    </w:p>
    <w:p w14:paraId="1A6EA25A" w14:textId="77777777" w:rsidR="00CD789B" w:rsidRPr="00CD789B" w:rsidRDefault="00CD789B" w:rsidP="00CD789B">
      <w:pPr>
        <w:numPr>
          <w:ilvl w:val="0"/>
          <w:numId w:val="3"/>
        </w:numPr>
      </w:pPr>
      <w:r w:rsidRPr="00CD789B">
        <w:t xml:space="preserve">Easy to explain why an email was classified as spam. </w:t>
      </w:r>
    </w:p>
    <w:p w14:paraId="21571AF5" w14:textId="77777777" w:rsidR="00CD789B" w:rsidRPr="00CD789B" w:rsidRDefault="00CD789B" w:rsidP="00CD789B">
      <w:pPr>
        <w:numPr>
          <w:ilvl w:val="0"/>
          <w:numId w:val="3"/>
        </w:numPr>
      </w:pPr>
      <w:r w:rsidRPr="00CD789B">
        <w:t xml:space="preserve">Does not require large training datasets. </w:t>
      </w:r>
    </w:p>
    <w:p w14:paraId="25B1EEB0" w14:textId="77777777" w:rsidR="00CD789B" w:rsidRPr="00CD789B" w:rsidRDefault="00CD789B" w:rsidP="00CD789B">
      <w:pPr>
        <w:rPr>
          <w:b/>
          <w:bCs/>
        </w:rPr>
      </w:pPr>
      <w:r w:rsidRPr="00CD789B">
        <w:rPr>
          <w:b/>
          <w:bCs/>
        </w:rPr>
        <w:t>Disadvantages</w:t>
      </w:r>
    </w:p>
    <w:p w14:paraId="361EACEE" w14:textId="77777777" w:rsidR="00CD789B" w:rsidRPr="00CD789B" w:rsidRDefault="00CD789B" w:rsidP="00CD789B">
      <w:r w:rsidRPr="00CD789B">
        <w:t>The major problem is that spam techniques continuously change. Attackers can modify words, domains, links, and message structures to bypass predefined rules.</w:t>
      </w:r>
    </w:p>
    <w:p w14:paraId="51DCFBE1" w14:textId="77777777" w:rsidR="00CD789B" w:rsidRPr="00CD789B" w:rsidRDefault="00CD789B" w:rsidP="00CD789B">
      <w:r w:rsidRPr="00CD789B">
        <w:t xml:space="preserve">Rules that are too strict can also incorrectly classify legitimate emails as spam, causing </w:t>
      </w:r>
      <w:r w:rsidRPr="00CD789B">
        <w:rPr>
          <w:b/>
          <w:bCs/>
        </w:rPr>
        <w:t>false positives</w:t>
      </w:r>
      <w:r w:rsidRPr="00CD789B">
        <w:t>.</w:t>
      </w:r>
    </w:p>
    <w:p w14:paraId="25B7C347" w14:textId="1E42AB11" w:rsidR="00CD789B" w:rsidRPr="00CD789B" w:rsidRDefault="00CD789B" w:rsidP="00CD789B"/>
    <w:p w14:paraId="15CB3AC9" w14:textId="77777777" w:rsidR="00CD789B" w:rsidRPr="00CD789B" w:rsidRDefault="00CD789B" w:rsidP="00CD789B">
      <w:pPr>
        <w:rPr>
          <w:b/>
          <w:bCs/>
        </w:rPr>
      </w:pPr>
      <w:r w:rsidRPr="00CD789B">
        <w:rPr>
          <w:b/>
          <w:bCs/>
        </w:rPr>
        <w:t>Machine Learning-Based Detection</w:t>
      </w:r>
    </w:p>
    <w:p w14:paraId="309AE924" w14:textId="77777777" w:rsidR="00CD789B" w:rsidRPr="00CD789B" w:rsidRDefault="00CD789B" w:rsidP="00CD789B">
      <w:r w:rsidRPr="00CD789B">
        <w:t>Machine learning systems learn characteristics of spam and legitimate emails from previously labelled data.</w:t>
      </w:r>
    </w:p>
    <w:p w14:paraId="41EEE5CA" w14:textId="77777777" w:rsidR="00CD789B" w:rsidRPr="00CD789B" w:rsidRDefault="00CD789B" w:rsidP="00CD789B">
      <w:r w:rsidRPr="00CD789B">
        <w:t>The model can identify patterns involving:</w:t>
      </w:r>
    </w:p>
    <w:p w14:paraId="04F25CD0" w14:textId="77777777" w:rsidR="00CD789B" w:rsidRPr="00CD789B" w:rsidRDefault="00CD789B" w:rsidP="00CD789B">
      <w:pPr>
        <w:numPr>
          <w:ilvl w:val="0"/>
          <w:numId w:val="4"/>
        </w:numPr>
      </w:pPr>
      <w:r w:rsidRPr="00CD789B">
        <w:t xml:space="preserve">Email content. </w:t>
      </w:r>
    </w:p>
    <w:p w14:paraId="60DF56A7" w14:textId="77777777" w:rsidR="00CD789B" w:rsidRPr="00CD789B" w:rsidRDefault="00CD789B" w:rsidP="00CD789B">
      <w:pPr>
        <w:numPr>
          <w:ilvl w:val="0"/>
          <w:numId w:val="4"/>
        </w:numPr>
      </w:pPr>
      <w:r w:rsidRPr="00CD789B">
        <w:t xml:space="preserve">Sender characteristics. </w:t>
      </w:r>
    </w:p>
    <w:p w14:paraId="730C1C42" w14:textId="77777777" w:rsidR="00CD789B" w:rsidRPr="00CD789B" w:rsidRDefault="00CD789B" w:rsidP="00CD789B">
      <w:pPr>
        <w:numPr>
          <w:ilvl w:val="0"/>
          <w:numId w:val="4"/>
        </w:numPr>
      </w:pPr>
      <w:r w:rsidRPr="00CD789B">
        <w:t xml:space="preserve">URLs. </w:t>
      </w:r>
    </w:p>
    <w:p w14:paraId="32A4F6C8" w14:textId="77777777" w:rsidR="00CD789B" w:rsidRPr="00CD789B" w:rsidRDefault="00CD789B" w:rsidP="00CD789B">
      <w:pPr>
        <w:numPr>
          <w:ilvl w:val="0"/>
          <w:numId w:val="4"/>
        </w:numPr>
      </w:pPr>
      <w:r w:rsidRPr="00CD789B">
        <w:t xml:space="preserve">Message structure. </w:t>
      </w:r>
    </w:p>
    <w:p w14:paraId="7D9C1239" w14:textId="77777777" w:rsidR="00CD789B" w:rsidRPr="00CD789B" w:rsidRDefault="00CD789B" w:rsidP="00CD789B">
      <w:pPr>
        <w:numPr>
          <w:ilvl w:val="0"/>
          <w:numId w:val="4"/>
        </w:numPr>
      </w:pPr>
      <w:r w:rsidRPr="00CD789B">
        <w:t xml:space="preserve">Frequency and behavioural patterns. </w:t>
      </w:r>
    </w:p>
    <w:p w14:paraId="6773FE0E" w14:textId="77777777" w:rsidR="00CD789B" w:rsidRPr="00CD789B" w:rsidRDefault="00CD789B" w:rsidP="00CD789B">
      <w:pPr>
        <w:rPr>
          <w:b/>
          <w:bCs/>
        </w:rPr>
      </w:pPr>
      <w:r w:rsidRPr="00CD789B">
        <w:rPr>
          <w:b/>
          <w:bCs/>
        </w:rPr>
        <w:t>Advantages</w:t>
      </w:r>
    </w:p>
    <w:p w14:paraId="67E647E9" w14:textId="77777777" w:rsidR="00CD789B" w:rsidRPr="00CD789B" w:rsidRDefault="00CD789B" w:rsidP="00CD789B">
      <w:r w:rsidRPr="00CD789B">
        <w:t>Machine learning is more adaptable to changing spam patterns. When new training data becomes available, the model can be updated to recognize new types of spam.</w:t>
      </w:r>
    </w:p>
    <w:p w14:paraId="086193E8" w14:textId="77777777" w:rsidR="00CD789B" w:rsidRPr="00CD789B" w:rsidRDefault="00CD789B" w:rsidP="00CD789B">
      <w:r w:rsidRPr="00CD789B">
        <w:t>It can also reduce false positives when properly trained because it considers multiple characteristics instead of relying on a single fixed rule.</w:t>
      </w:r>
    </w:p>
    <w:p w14:paraId="2273F217" w14:textId="77777777" w:rsidR="00CD789B" w:rsidRPr="00CD789B" w:rsidRDefault="00CD789B" w:rsidP="00CD789B">
      <w:pPr>
        <w:rPr>
          <w:b/>
          <w:bCs/>
        </w:rPr>
      </w:pPr>
      <w:r w:rsidRPr="00CD789B">
        <w:rPr>
          <w:b/>
          <w:bCs/>
        </w:rPr>
        <w:t>Disadvantages</w:t>
      </w:r>
    </w:p>
    <w:p w14:paraId="551B28C8" w14:textId="77777777" w:rsidR="00CD789B" w:rsidRPr="00CD789B" w:rsidRDefault="00CD789B" w:rsidP="00CD789B">
      <w:pPr>
        <w:numPr>
          <w:ilvl w:val="0"/>
          <w:numId w:val="5"/>
        </w:numPr>
      </w:pPr>
      <w:r w:rsidRPr="00CD789B">
        <w:t xml:space="preserve">Requires quality training data. </w:t>
      </w:r>
    </w:p>
    <w:p w14:paraId="0DF864FD" w14:textId="77777777" w:rsidR="00CD789B" w:rsidRPr="00CD789B" w:rsidRDefault="00CD789B" w:rsidP="00CD789B">
      <w:pPr>
        <w:numPr>
          <w:ilvl w:val="0"/>
          <w:numId w:val="5"/>
        </w:numPr>
      </w:pPr>
      <w:r w:rsidRPr="00CD789B">
        <w:t xml:space="preserve">Requires regular monitoring and retraining. </w:t>
      </w:r>
    </w:p>
    <w:p w14:paraId="0D46F9B5" w14:textId="77777777" w:rsidR="00CD789B" w:rsidRPr="00CD789B" w:rsidRDefault="00CD789B" w:rsidP="00CD789B">
      <w:pPr>
        <w:numPr>
          <w:ilvl w:val="0"/>
          <w:numId w:val="5"/>
        </w:numPr>
      </w:pPr>
      <w:r w:rsidRPr="00CD789B">
        <w:t xml:space="preserve">More complex than rule-based systems. </w:t>
      </w:r>
    </w:p>
    <w:p w14:paraId="76E64647" w14:textId="77777777" w:rsidR="00CD789B" w:rsidRPr="00CD789B" w:rsidRDefault="00CD789B" w:rsidP="00CD789B">
      <w:pPr>
        <w:numPr>
          <w:ilvl w:val="0"/>
          <w:numId w:val="5"/>
        </w:numPr>
      </w:pPr>
      <w:r w:rsidRPr="00CD789B">
        <w:t xml:space="preserve">Poor training data can lead to incorrect classifications. </w:t>
      </w:r>
    </w:p>
    <w:p w14:paraId="7B231477" w14:textId="77777777" w:rsidR="00CD789B" w:rsidRPr="00CD789B" w:rsidRDefault="00CD789B" w:rsidP="00CD789B">
      <w:pPr>
        <w:rPr>
          <w:b/>
          <w:bCs/>
        </w:rPr>
      </w:pPr>
      <w:r w:rsidRPr="00CD789B">
        <w:rPr>
          <w:b/>
          <w:bCs/>
        </w:rPr>
        <w:t>Handling evolving spam</w:t>
      </w:r>
    </w:p>
    <w:p w14:paraId="0BD5110B" w14:textId="77777777" w:rsidR="00CD789B" w:rsidRPr="00CD789B" w:rsidRDefault="00CD789B" w:rsidP="00CD789B">
      <w:r w:rsidRPr="00CD789B">
        <w:rPr>
          <w:b/>
          <w:bCs/>
        </w:rPr>
        <w:t>Machine learning is more effective</w:t>
      </w:r>
      <w:r w:rsidRPr="00CD789B">
        <w:t xml:space="preserve"> because it can learn changing patterns, whereas rule-based systems require administrators to manually create or modify rules.</w:t>
      </w:r>
    </w:p>
    <w:p w14:paraId="07FB978F" w14:textId="77777777" w:rsidR="00CD789B" w:rsidRPr="00CD789B" w:rsidRDefault="00CD789B" w:rsidP="00CD789B">
      <w:pPr>
        <w:rPr>
          <w:b/>
          <w:bCs/>
        </w:rPr>
      </w:pPr>
      <w:r w:rsidRPr="00CD789B">
        <w:rPr>
          <w:b/>
          <w:bCs/>
        </w:rPr>
        <w:t>Minimizing false positives</w:t>
      </w:r>
    </w:p>
    <w:p w14:paraId="59F20424" w14:textId="77777777" w:rsidR="00CD789B" w:rsidRPr="00CD789B" w:rsidRDefault="00CD789B" w:rsidP="00CD789B">
      <w:r w:rsidRPr="00CD789B">
        <w:t>Machine learning can achieve better results when trained with representative examples of both spam and legitimate emails. However, it is not automatically perfect; inappropriate training can also produce false positives.</w:t>
      </w:r>
    </w:p>
    <w:p w14:paraId="3495C5F3" w14:textId="77777777" w:rsidR="00CD789B" w:rsidRPr="00CD789B" w:rsidRDefault="00CD789B" w:rsidP="00CD789B">
      <w:pPr>
        <w:rPr>
          <w:b/>
          <w:bCs/>
        </w:rPr>
      </w:pPr>
      <w:r w:rsidRPr="00CD789B">
        <w:rPr>
          <w:b/>
          <w:bCs/>
        </w:rPr>
        <w:t>Conclusion</w:t>
      </w:r>
    </w:p>
    <w:p w14:paraId="70D7D231" w14:textId="77777777" w:rsidR="00CD789B" w:rsidRPr="00CD789B" w:rsidRDefault="00CD789B" w:rsidP="00CD789B">
      <w:r w:rsidRPr="00CD789B">
        <w:rPr>
          <w:b/>
          <w:bCs/>
        </w:rPr>
        <w:t>Machine learning-based spam detection is generally preferable for modern email systems</w:t>
      </w:r>
      <w:r w:rsidRPr="00CD789B">
        <w:t xml:space="preserve"> because it adapts better to evolving spam techniques and can reduce false </w:t>
      </w:r>
      <w:r w:rsidRPr="00CD789B">
        <w:lastRenderedPageBreak/>
        <w:t>positives when properly trained. Rule-based detection can still be useful as an additional layer for known spam patterns.</w:t>
      </w:r>
    </w:p>
    <w:p w14:paraId="22A7969E" w14:textId="7EA98097" w:rsidR="00CD789B" w:rsidRPr="00CD789B" w:rsidRDefault="00CD789B" w:rsidP="00CD789B">
      <w:pPr>
        <w:rPr>
          <w:sz w:val="32"/>
          <w:szCs w:val="32"/>
        </w:rPr>
      </w:pPr>
    </w:p>
    <w:p w14:paraId="1249E5C5" w14:textId="77777777" w:rsidR="00CD789B" w:rsidRPr="00CD789B" w:rsidRDefault="00CD789B" w:rsidP="00CD789B">
      <w:pPr>
        <w:rPr>
          <w:b/>
          <w:bCs/>
          <w:sz w:val="32"/>
          <w:szCs w:val="32"/>
        </w:rPr>
      </w:pPr>
      <w:r w:rsidRPr="00CD789B">
        <w:rPr>
          <w:b/>
          <w:bCs/>
          <w:sz w:val="32"/>
          <w:szCs w:val="32"/>
        </w:rPr>
        <w:t>5. Compare Manual and Automated Key Management in IPSec</w:t>
      </w:r>
    </w:p>
    <w:p w14:paraId="38007D26" w14:textId="77777777" w:rsidR="00CD789B" w:rsidRPr="00CD789B" w:rsidRDefault="00CD789B" w:rsidP="00CD789B">
      <w:r w:rsidRPr="00CD789B">
        <w:t xml:space="preserve">The question asks you to compare both approaches based on </w:t>
      </w:r>
      <w:r w:rsidRPr="00CD789B">
        <w:rPr>
          <w:b/>
          <w:bCs/>
        </w:rPr>
        <w:t>security, scalability, and operational complexity in large organizations</w:t>
      </w:r>
      <w:r w:rsidRPr="00CD789B">
        <w:t xml:space="preserve">. </w:t>
      </w:r>
    </w:p>
    <w:tbl>
      <w:tblPr>
        <w:tblStyle w:val="GridTable4-Accent1"/>
        <w:tblW w:w="0" w:type="auto"/>
        <w:tblLook w:val="04A0" w:firstRow="1" w:lastRow="0" w:firstColumn="1" w:lastColumn="0" w:noHBand="0" w:noVBand="1"/>
      </w:tblPr>
      <w:tblGrid>
        <w:gridCol w:w="2365"/>
        <w:gridCol w:w="3022"/>
        <w:gridCol w:w="3629"/>
      </w:tblGrid>
      <w:tr w:rsidR="00CD789B" w:rsidRPr="00CD789B" w14:paraId="6C6BD5C5" w14:textId="77777777" w:rsidTr="00CD78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CDF8B2" w14:textId="77777777" w:rsidR="00CD789B" w:rsidRPr="00CD789B" w:rsidRDefault="00CD789B" w:rsidP="00CD789B">
            <w:pPr>
              <w:spacing w:after="160" w:line="278" w:lineRule="auto"/>
            </w:pPr>
            <w:r w:rsidRPr="00CD789B">
              <w:t>Feature</w:t>
            </w:r>
          </w:p>
        </w:tc>
        <w:tc>
          <w:tcPr>
            <w:tcW w:w="0" w:type="auto"/>
            <w:hideMark/>
          </w:tcPr>
          <w:p w14:paraId="49CA68A1" w14:textId="77777777" w:rsidR="00CD789B" w:rsidRPr="00CD789B" w:rsidRDefault="00CD789B" w:rsidP="00CD789B">
            <w:pPr>
              <w:spacing w:after="160" w:line="278" w:lineRule="auto"/>
              <w:cnfStyle w:val="100000000000" w:firstRow="1" w:lastRow="0" w:firstColumn="0" w:lastColumn="0" w:oddVBand="0" w:evenVBand="0" w:oddHBand="0" w:evenHBand="0" w:firstRowFirstColumn="0" w:firstRowLastColumn="0" w:lastRowFirstColumn="0" w:lastRowLastColumn="0"/>
            </w:pPr>
            <w:r w:rsidRPr="00CD789B">
              <w:t>Manual Key Management</w:t>
            </w:r>
          </w:p>
        </w:tc>
        <w:tc>
          <w:tcPr>
            <w:tcW w:w="0" w:type="auto"/>
            <w:hideMark/>
          </w:tcPr>
          <w:p w14:paraId="751CC984" w14:textId="77777777" w:rsidR="00CD789B" w:rsidRPr="00CD789B" w:rsidRDefault="00CD789B" w:rsidP="00CD789B">
            <w:pPr>
              <w:spacing w:after="160" w:line="278" w:lineRule="auto"/>
              <w:cnfStyle w:val="100000000000" w:firstRow="1" w:lastRow="0" w:firstColumn="0" w:lastColumn="0" w:oddVBand="0" w:evenVBand="0" w:oddHBand="0" w:evenHBand="0" w:firstRowFirstColumn="0" w:firstRowLastColumn="0" w:lastRowFirstColumn="0" w:lastRowLastColumn="0"/>
            </w:pPr>
            <w:r w:rsidRPr="00CD789B">
              <w:t>Automated Key Management using IKE</w:t>
            </w:r>
          </w:p>
        </w:tc>
      </w:tr>
      <w:tr w:rsidR="00CD789B" w:rsidRPr="00CD789B" w14:paraId="6C048E07" w14:textId="77777777" w:rsidTr="00CD7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F4DA7A" w14:textId="77777777" w:rsidR="00CD789B" w:rsidRPr="00CD789B" w:rsidRDefault="00CD789B" w:rsidP="00CD789B">
            <w:pPr>
              <w:spacing w:after="160" w:line="278" w:lineRule="auto"/>
            </w:pPr>
            <w:r w:rsidRPr="00CD789B">
              <w:t>Key configuration</w:t>
            </w:r>
          </w:p>
        </w:tc>
        <w:tc>
          <w:tcPr>
            <w:tcW w:w="0" w:type="auto"/>
            <w:hideMark/>
          </w:tcPr>
          <w:p w14:paraId="6F6E7A85" w14:textId="77777777" w:rsidR="00CD789B" w:rsidRPr="00CD789B" w:rsidRDefault="00CD789B" w:rsidP="00CD789B">
            <w:pPr>
              <w:spacing w:after="160" w:line="278" w:lineRule="auto"/>
              <w:cnfStyle w:val="000000100000" w:firstRow="0" w:lastRow="0" w:firstColumn="0" w:lastColumn="0" w:oddVBand="0" w:evenVBand="0" w:oddHBand="1" w:evenHBand="0" w:firstRowFirstColumn="0" w:firstRowLastColumn="0" w:lastRowFirstColumn="0" w:lastRowLastColumn="0"/>
            </w:pPr>
            <w:r w:rsidRPr="00CD789B">
              <w:t>Manually configured</w:t>
            </w:r>
          </w:p>
        </w:tc>
        <w:tc>
          <w:tcPr>
            <w:tcW w:w="0" w:type="auto"/>
            <w:hideMark/>
          </w:tcPr>
          <w:p w14:paraId="7C5F386C" w14:textId="77777777" w:rsidR="00CD789B" w:rsidRPr="00CD789B" w:rsidRDefault="00CD789B" w:rsidP="00CD789B">
            <w:pPr>
              <w:spacing w:after="160" w:line="278" w:lineRule="auto"/>
              <w:cnfStyle w:val="000000100000" w:firstRow="0" w:lastRow="0" w:firstColumn="0" w:lastColumn="0" w:oddVBand="0" w:evenVBand="0" w:oddHBand="1" w:evenHBand="0" w:firstRowFirstColumn="0" w:firstRowLastColumn="0" w:lastRowFirstColumn="0" w:lastRowLastColumn="0"/>
            </w:pPr>
            <w:r w:rsidRPr="00CD789B">
              <w:t>Automatically negotiated</w:t>
            </w:r>
          </w:p>
        </w:tc>
      </w:tr>
      <w:tr w:rsidR="00CD789B" w:rsidRPr="00CD789B" w14:paraId="0161B3B4" w14:textId="77777777" w:rsidTr="00CD789B">
        <w:tc>
          <w:tcPr>
            <w:cnfStyle w:val="001000000000" w:firstRow="0" w:lastRow="0" w:firstColumn="1" w:lastColumn="0" w:oddVBand="0" w:evenVBand="0" w:oddHBand="0" w:evenHBand="0" w:firstRowFirstColumn="0" w:firstRowLastColumn="0" w:lastRowFirstColumn="0" w:lastRowLastColumn="0"/>
            <w:tcW w:w="0" w:type="auto"/>
            <w:hideMark/>
          </w:tcPr>
          <w:p w14:paraId="05C99A0F" w14:textId="77777777" w:rsidR="00CD789B" w:rsidRPr="00CD789B" w:rsidRDefault="00CD789B" w:rsidP="00CD789B">
            <w:pPr>
              <w:spacing w:after="160" w:line="278" w:lineRule="auto"/>
            </w:pPr>
            <w:r w:rsidRPr="00CD789B">
              <w:t>Scalability</w:t>
            </w:r>
          </w:p>
        </w:tc>
        <w:tc>
          <w:tcPr>
            <w:tcW w:w="0" w:type="auto"/>
            <w:hideMark/>
          </w:tcPr>
          <w:p w14:paraId="2227DA23" w14:textId="77777777" w:rsidR="00CD789B" w:rsidRPr="00CD789B" w:rsidRDefault="00CD789B" w:rsidP="00CD789B">
            <w:pPr>
              <w:spacing w:after="160" w:line="278" w:lineRule="auto"/>
              <w:cnfStyle w:val="000000000000" w:firstRow="0" w:lastRow="0" w:firstColumn="0" w:lastColumn="0" w:oddVBand="0" w:evenVBand="0" w:oddHBand="0" w:evenHBand="0" w:firstRowFirstColumn="0" w:firstRowLastColumn="0" w:lastRowFirstColumn="0" w:lastRowLastColumn="0"/>
            </w:pPr>
            <w:r w:rsidRPr="00CD789B">
              <w:t>Poor</w:t>
            </w:r>
          </w:p>
        </w:tc>
        <w:tc>
          <w:tcPr>
            <w:tcW w:w="0" w:type="auto"/>
            <w:hideMark/>
          </w:tcPr>
          <w:p w14:paraId="6DE83C64" w14:textId="77777777" w:rsidR="00CD789B" w:rsidRPr="00CD789B" w:rsidRDefault="00CD789B" w:rsidP="00CD789B">
            <w:pPr>
              <w:spacing w:after="160" w:line="278" w:lineRule="auto"/>
              <w:cnfStyle w:val="000000000000" w:firstRow="0" w:lastRow="0" w:firstColumn="0" w:lastColumn="0" w:oddVBand="0" w:evenVBand="0" w:oddHBand="0" w:evenHBand="0" w:firstRowFirstColumn="0" w:firstRowLastColumn="0" w:lastRowFirstColumn="0" w:lastRowLastColumn="0"/>
            </w:pPr>
            <w:r w:rsidRPr="00CD789B">
              <w:t>High</w:t>
            </w:r>
          </w:p>
        </w:tc>
      </w:tr>
      <w:tr w:rsidR="00CD789B" w:rsidRPr="00CD789B" w14:paraId="00336981" w14:textId="77777777" w:rsidTr="00CD7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37BF1C" w14:textId="77777777" w:rsidR="00CD789B" w:rsidRPr="00CD789B" w:rsidRDefault="00CD789B" w:rsidP="00CD789B">
            <w:pPr>
              <w:spacing w:after="160" w:line="278" w:lineRule="auto"/>
            </w:pPr>
            <w:r w:rsidRPr="00CD789B">
              <w:t>Administration</w:t>
            </w:r>
          </w:p>
        </w:tc>
        <w:tc>
          <w:tcPr>
            <w:tcW w:w="0" w:type="auto"/>
            <w:hideMark/>
          </w:tcPr>
          <w:p w14:paraId="21AB49ED" w14:textId="77777777" w:rsidR="00CD789B" w:rsidRPr="00CD789B" w:rsidRDefault="00CD789B" w:rsidP="00CD789B">
            <w:pPr>
              <w:spacing w:after="160" w:line="278" w:lineRule="auto"/>
              <w:cnfStyle w:val="000000100000" w:firstRow="0" w:lastRow="0" w:firstColumn="0" w:lastColumn="0" w:oddVBand="0" w:evenVBand="0" w:oddHBand="1" w:evenHBand="0" w:firstRowFirstColumn="0" w:firstRowLastColumn="0" w:lastRowFirstColumn="0" w:lastRowLastColumn="0"/>
            </w:pPr>
            <w:r w:rsidRPr="00CD789B">
              <w:t>Time-consuming</w:t>
            </w:r>
          </w:p>
        </w:tc>
        <w:tc>
          <w:tcPr>
            <w:tcW w:w="0" w:type="auto"/>
            <w:hideMark/>
          </w:tcPr>
          <w:p w14:paraId="433FC348" w14:textId="77777777" w:rsidR="00CD789B" w:rsidRPr="00CD789B" w:rsidRDefault="00CD789B" w:rsidP="00CD789B">
            <w:pPr>
              <w:spacing w:after="160" w:line="278" w:lineRule="auto"/>
              <w:cnfStyle w:val="000000100000" w:firstRow="0" w:lastRow="0" w:firstColumn="0" w:lastColumn="0" w:oddVBand="0" w:evenVBand="0" w:oddHBand="1" w:evenHBand="0" w:firstRowFirstColumn="0" w:firstRowLastColumn="0" w:lastRowFirstColumn="0" w:lastRowLastColumn="0"/>
            </w:pPr>
            <w:r w:rsidRPr="00CD789B">
              <w:t>Less manual work</w:t>
            </w:r>
          </w:p>
        </w:tc>
      </w:tr>
      <w:tr w:rsidR="00CD789B" w:rsidRPr="00CD789B" w14:paraId="7D05A049" w14:textId="77777777" w:rsidTr="00CD789B">
        <w:tc>
          <w:tcPr>
            <w:cnfStyle w:val="001000000000" w:firstRow="0" w:lastRow="0" w:firstColumn="1" w:lastColumn="0" w:oddVBand="0" w:evenVBand="0" w:oddHBand="0" w:evenHBand="0" w:firstRowFirstColumn="0" w:firstRowLastColumn="0" w:lastRowFirstColumn="0" w:lastRowLastColumn="0"/>
            <w:tcW w:w="0" w:type="auto"/>
            <w:hideMark/>
          </w:tcPr>
          <w:p w14:paraId="4F632878" w14:textId="77777777" w:rsidR="00CD789B" w:rsidRPr="00CD789B" w:rsidRDefault="00CD789B" w:rsidP="00CD789B">
            <w:pPr>
              <w:spacing w:after="160" w:line="278" w:lineRule="auto"/>
            </w:pPr>
            <w:r w:rsidRPr="00CD789B">
              <w:t>Security</w:t>
            </w:r>
          </w:p>
        </w:tc>
        <w:tc>
          <w:tcPr>
            <w:tcW w:w="0" w:type="auto"/>
            <w:hideMark/>
          </w:tcPr>
          <w:p w14:paraId="2A145CB0" w14:textId="77777777" w:rsidR="00CD789B" w:rsidRPr="00CD789B" w:rsidRDefault="00CD789B" w:rsidP="00CD789B">
            <w:pPr>
              <w:spacing w:after="160" w:line="278" w:lineRule="auto"/>
              <w:cnfStyle w:val="000000000000" w:firstRow="0" w:lastRow="0" w:firstColumn="0" w:lastColumn="0" w:oddVBand="0" w:evenVBand="0" w:oddHBand="0" w:evenHBand="0" w:firstRowFirstColumn="0" w:firstRowLastColumn="0" w:lastRowFirstColumn="0" w:lastRowLastColumn="0"/>
            </w:pPr>
            <w:r w:rsidRPr="00CD789B">
              <w:t>Greater risk of configuration mistakes</w:t>
            </w:r>
          </w:p>
        </w:tc>
        <w:tc>
          <w:tcPr>
            <w:tcW w:w="0" w:type="auto"/>
            <w:hideMark/>
          </w:tcPr>
          <w:p w14:paraId="6A348CAC" w14:textId="77777777" w:rsidR="00CD789B" w:rsidRPr="00CD789B" w:rsidRDefault="00CD789B" w:rsidP="00CD789B">
            <w:pPr>
              <w:spacing w:after="160" w:line="278" w:lineRule="auto"/>
              <w:cnfStyle w:val="000000000000" w:firstRow="0" w:lastRow="0" w:firstColumn="0" w:lastColumn="0" w:oddVBand="0" w:evenVBand="0" w:oddHBand="0" w:evenHBand="0" w:firstRowFirstColumn="0" w:firstRowLastColumn="0" w:lastRowFirstColumn="0" w:lastRowLastColumn="0"/>
            </w:pPr>
            <w:r w:rsidRPr="00CD789B">
              <w:t>Automated negotiation and security parameters</w:t>
            </w:r>
          </w:p>
        </w:tc>
      </w:tr>
      <w:tr w:rsidR="00CD789B" w:rsidRPr="00CD789B" w14:paraId="2CD4D85C" w14:textId="77777777" w:rsidTr="00CD7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E30FBF" w14:textId="77777777" w:rsidR="00CD789B" w:rsidRPr="00CD789B" w:rsidRDefault="00CD789B" w:rsidP="00CD789B">
            <w:pPr>
              <w:spacing w:after="160" w:line="278" w:lineRule="auto"/>
            </w:pPr>
            <w:r w:rsidRPr="00CD789B">
              <w:t>Large organizations</w:t>
            </w:r>
          </w:p>
        </w:tc>
        <w:tc>
          <w:tcPr>
            <w:tcW w:w="0" w:type="auto"/>
            <w:hideMark/>
          </w:tcPr>
          <w:p w14:paraId="30DFFCB6" w14:textId="77777777" w:rsidR="00CD789B" w:rsidRPr="00CD789B" w:rsidRDefault="00CD789B" w:rsidP="00CD789B">
            <w:pPr>
              <w:spacing w:after="160" w:line="278" w:lineRule="auto"/>
              <w:cnfStyle w:val="000000100000" w:firstRow="0" w:lastRow="0" w:firstColumn="0" w:lastColumn="0" w:oddVBand="0" w:evenVBand="0" w:oddHBand="1" w:evenHBand="0" w:firstRowFirstColumn="0" w:firstRowLastColumn="0" w:lastRowFirstColumn="0" w:lastRowLastColumn="0"/>
            </w:pPr>
            <w:r w:rsidRPr="00CD789B">
              <w:t>Difficult to manage</w:t>
            </w:r>
          </w:p>
        </w:tc>
        <w:tc>
          <w:tcPr>
            <w:tcW w:w="0" w:type="auto"/>
            <w:hideMark/>
          </w:tcPr>
          <w:p w14:paraId="1BEEA24B" w14:textId="77777777" w:rsidR="00CD789B" w:rsidRPr="00CD789B" w:rsidRDefault="00CD789B" w:rsidP="00CD789B">
            <w:pPr>
              <w:spacing w:after="160" w:line="278" w:lineRule="auto"/>
              <w:cnfStyle w:val="000000100000" w:firstRow="0" w:lastRow="0" w:firstColumn="0" w:lastColumn="0" w:oddVBand="0" w:evenVBand="0" w:oddHBand="1" w:evenHBand="0" w:firstRowFirstColumn="0" w:firstRowLastColumn="0" w:lastRowFirstColumn="0" w:lastRowLastColumn="0"/>
            </w:pPr>
            <w:r w:rsidRPr="00CD789B">
              <w:t>Suitable</w:t>
            </w:r>
          </w:p>
        </w:tc>
      </w:tr>
      <w:tr w:rsidR="00CD789B" w:rsidRPr="00CD789B" w14:paraId="199A3BC3" w14:textId="77777777" w:rsidTr="00CD789B">
        <w:tc>
          <w:tcPr>
            <w:cnfStyle w:val="001000000000" w:firstRow="0" w:lastRow="0" w:firstColumn="1" w:lastColumn="0" w:oddVBand="0" w:evenVBand="0" w:oddHBand="0" w:evenHBand="0" w:firstRowFirstColumn="0" w:firstRowLastColumn="0" w:lastRowFirstColumn="0" w:lastRowLastColumn="0"/>
            <w:tcW w:w="0" w:type="auto"/>
            <w:hideMark/>
          </w:tcPr>
          <w:p w14:paraId="7C7D1557" w14:textId="77777777" w:rsidR="00CD789B" w:rsidRPr="00CD789B" w:rsidRDefault="00CD789B" w:rsidP="00CD789B">
            <w:pPr>
              <w:spacing w:after="160" w:line="278" w:lineRule="auto"/>
            </w:pPr>
            <w:r w:rsidRPr="00CD789B">
              <w:t>Key renewal</w:t>
            </w:r>
          </w:p>
        </w:tc>
        <w:tc>
          <w:tcPr>
            <w:tcW w:w="0" w:type="auto"/>
            <w:hideMark/>
          </w:tcPr>
          <w:p w14:paraId="65A8953A" w14:textId="77777777" w:rsidR="00CD789B" w:rsidRPr="00CD789B" w:rsidRDefault="00CD789B" w:rsidP="00CD789B">
            <w:pPr>
              <w:spacing w:after="160" w:line="278" w:lineRule="auto"/>
              <w:cnfStyle w:val="000000000000" w:firstRow="0" w:lastRow="0" w:firstColumn="0" w:lastColumn="0" w:oddVBand="0" w:evenVBand="0" w:oddHBand="0" w:evenHBand="0" w:firstRowFirstColumn="0" w:firstRowLastColumn="0" w:lastRowFirstColumn="0" w:lastRowLastColumn="0"/>
            </w:pPr>
            <w:r w:rsidRPr="00CD789B">
              <w:t>Manual</w:t>
            </w:r>
          </w:p>
        </w:tc>
        <w:tc>
          <w:tcPr>
            <w:tcW w:w="0" w:type="auto"/>
            <w:hideMark/>
          </w:tcPr>
          <w:p w14:paraId="0F71BE32" w14:textId="77777777" w:rsidR="00CD789B" w:rsidRPr="00CD789B" w:rsidRDefault="00CD789B" w:rsidP="00CD789B">
            <w:pPr>
              <w:spacing w:after="160" w:line="278" w:lineRule="auto"/>
              <w:cnfStyle w:val="000000000000" w:firstRow="0" w:lastRow="0" w:firstColumn="0" w:lastColumn="0" w:oddVBand="0" w:evenVBand="0" w:oddHBand="0" w:evenHBand="0" w:firstRowFirstColumn="0" w:firstRowLastColumn="0" w:lastRowFirstColumn="0" w:lastRowLastColumn="0"/>
            </w:pPr>
            <w:r w:rsidRPr="00CD789B">
              <w:t>Automated</w:t>
            </w:r>
          </w:p>
        </w:tc>
      </w:tr>
      <w:tr w:rsidR="00CD789B" w:rsidRPr="00CD789B" w14:paraId="26ACFCE3" w14:textId="77777777" w:rsidTr="00CD78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F37923" w14:textId="77777777" w:rsidR="00CD789B" w:rsidRPr="00CD789B" w:rsidRDefault="00CD789B" w:rsidP="00CD789B">
            <w:pPr>
              <w:spacing w:after="160" w:line="278" w:lineRule="auto"/>
            </w:pPr>
            <w:r w:rsidRPr="00CD789B">
              <w:t>Operational complexity</w:t>
            </w:r>
          </w:p>
        </w:tc>
        <w:tc>
          <w:tcPr>
            <w:tcW w:w="0" w:type="auto"/>
            <w:hideMark/>
          </w:tcPr>
          <w:p w14:paraId="337B10A1" w14:textId="77777777" w:rsidR="00CD789B" w:rsidRPr="00CD789B" w:rsidRDefault="00CD789B" w:rsidP="00CD789B">
            <w:pPr>
              <w:spacing w:after="160" w:line="278" w:lineRule="auto"/>
              <w:cnfStyle w:val="000000100000" w:firstRow="0" w:lastRow="0" w:firstColumn="0" w:lastColumn="0" w:oddVBand="0" w:evenVBand="0" w:oddHBand="1" w:evenHBand="0" w:firstRowFirstColumn="0" w:firstRowLastColumn="0" w:lastRowFirstColumn="0" w:lastRowLastColumn="0"/>
            </w:pPr>
            <w:r w:rsidRPr="00CD789B">
              <w:t>High as network grows</w:t>
            </w:r>
          </w:p>
        </w:tc>
        <w:tc>
          <w:tcPr>
            <w:tcW w:w="0" w:type="auto"/>
            <w:hideMark/>
          </w:tcPr>
          <w:p w14:paraId="1339ACF5" w14:textId="77777777" w:rsidR="00CD789B" w:rsidRPr="00CD789B" w:rsidRDefault="00CD789B" w:rsidP="00CD789B">
            <w:pPr>
              <w:spacing w:after="160" w:line="278" w:lineRule="auto"/>
              <w:cnfStyle w:val="000000100000" w:firstRow="0" w:lastRow="0" w:firstColumn="0" w:lastColumn="0" w:oddVBand="0" w:evenVBand="0" w:oddHBand="1" w:evenHBand="0" w:firstRowFirstColumn="0" w:firstRowLastColumn="0" w:lastRowFirstColumn="0" w:lastRowLastColumn="0"/>
            </w:pPr>
            <w:r w:rsidRPr="00CD789B">
              <w:t>Lower</w:t>
            </w:r>
          </w:p>
        </w:tc>
      </w:tr>
      <w:tr w:rsidR="00CD789B" w:rsidRPr="00CD789B" w14:paraId="16F38173" w14:textId="77777777" w:rsidTr="00CD789B">
        <w:tc>
          <w:tcPr>
            <w:cnfStyle w:val="001000000000" w:firstRow="0" w:lastRow="0" w:firstColumn="1" w:lastColumn="0" w:oddVBand="0" w:evenVBand="0" w:oddHBand="0" w:evenHBand="0" w:firstRowFirstColumn="0" w:firstRowLastColumn="0" w:lastRowFirstColumn="0" w:lastRowLastColumn="0"/>
            <w:tcW w:w="0" w:type="auto"/>
            <w:hideMark/>
          </w:tcPr>
          <w:p w14:paraId="556E47B0" w14:textId="77777777" w:rsidR="00CD789B" w:rsidRPr="00CD789B" w:rsidRDefault="00CD789B" w:rsidP="00CD789B">
            <w:pPr>
              <w:spacing w:after="160" w:line="278" w:lineRule="auto"/>
            </w:pPr>
            <w:r w:rsidRPr="00CD789B">
              <w:t>Maintenance</w:t>
            </w:r>
          </w:p>
        </w:tc>
        <w:tc>
          <w:tcPr>
            <w:tcW w:w="0" w:type="auto"/>
            <w:hideMark/>
          </w:tcPr>
          <w:p w14:paraId="02C0FFC3" w14:textId="77777777" w:rsidR="00CD789B" w:rsidRPr="00CD789B" w:rsidRDefault="00CD789B" w:rsidP="00CD789B">
            <w:pPr>
              <w:spacing w:after="160" w:line="278" w:lineRule="auto"/>
              <w:cnfStyle w:val="000000000000" w:firstRow="0" w:lastRow="0" w:firstColumn="0" w:lastColumn="0" w:oddVBand="0" w:evenVBand="0" w:oddHBand="0" w:evenHBand="0" w:firstRowFirstColumn="0" w:firstRowLastColumn="0" w:lastRowFirstColumn="0" w:lastRowLastColumn="0"/>
            </w:pPr>
            <w:r w:rsidRPr="00CD789B">
              <w:t>Difficult</w:t>
            </w:r>
          </w:p>
        </w:tc>
        <w:tc>
          <w:tcPr>
            <w:tcW w:w="0" w:type="auto"/>
            <w:hideMark/>
          </w:tcPr>
          <w:p w14:paraId="412080A1" w14:textId="77777777" w:rsidR="00CD789B" w:rsidRPr="00CD789B" w:rsidRDefault="00CD789B" w:rsidP="00CD789B">
            <w:pPr>
              <w:spacing w:after="160" w:line="278" w:lineRule="auto"/>
              <w:cnfStyle w:val="000000000000" w:firstRow="0" w:lastRow="0" w:firstColumn="0" w:lastColumn="0" w:oddVBand="0" w:evenVBand="0" w:oddHBand="0" w:evenHBand="0" w:firstRowFirstColumn="0" w:firstRowLastColumn="0" w:lastRowFirstColumn="0" w:lastRowLastColumn="0"/>
            </w:pPr>
            <w:r w:rsidRPr="00CD789B">
              <w:t>Easier</w:t>
            </w:r>
          </w:p>
        </w:tc>
      </w:tr>
    </w:tbl>
    <w:p w14:paraId="64DB53D5" w14:textId="77777777" w:rsidR="00CD789B" w:rsidRDefault="00CD789B" w:rsidP="00CD789B">
      <w:pPr>
        <w:rPr>
          <w:b/>
          <w:bCs/>
        </w:rPr>
      </w:pPr>
    </w:p>
    <w:p w14:paraId="16B9E4E8" w14:textId="04CA6D9A" w:rsidR="00CD789B" w:rsidRPr="00CD789B" w:rsidRDefault="00CD789B" w:rsidP="00CD789B">
      <w:pPr>
        <w:rPr>
          <w:b/>
          <w:bCs/>
        </w:rPr>
      </w:pPr>
      <w:r w:rsidRPr="00CD789B">
        <w:rPr>
          <w:b/>
          <w:bCs/>
        </w:rPr>
        <w:t>Manual Key Management</w:t>
      </w:r>
    </w:p>
    <w:p w14:paraId="748F60BC" w14:textId="77777777" w:rsidR="00CD789B" w:rsidRPr="00CD789B" w:rsidRDefault="00CD789B" w:rsidP="00CD789B">
      <w:r w:rsidRPr="00CD789B">
        <w:t>In manual key management, administrators configure cryptographic keys and security parameters manually on IPSec devices.</w:t>
      </w:r>
    </w:p>
    <w:p w14:paraId="3B7EFEF0" w14:textId="77777777" w:rsidR="00CD789B" w:rsidRPr="00CD789B" w:rsidRDefault="00CD789B" w:rsidP="00CD789B">
      <w:r w:rsidRPr="00CD789B">
        <w:t>For a small network, this can be manageable. However, as the number of devices increases, the number of keys and configurations also increases.</w:t>
      </w:r>
    </w:p>
    <w:p w14:paraId="120713BC" w14:textId="77777777" w:rsidR="00CD789B" w:rsidRPr="00CD789B" w:rsidRDefault="00CD789B" w:rsidP="00CD789B">
      <w:pPr>
        <w:rPr>
          <w:b/>
          <w:bCs/>
        </w:rPr>
      </w:pPr>
      <w:r w:rsidRPr="00CD789B">
        <w:rPr>
          <w:b/>
          <w:bCs/>
        </w:rPr>
        <w:t>Advantages</w:t>
      </w:r>
    </w:p>
    <w:p w14:paraId="348CBEE8" w14:textId="77777777" w:rsidR="00CD789B" w:rsidRPr="00CD789B" w:rsidRDefault="00CD789B" w:rsidP="00CD789B">
      <w:pPr>
        <w:numPr>
          <w:ilvl w:val="0"/>
          <w:numId w:val="6"/>
        </w:numPr>
      </w:pPr>
      <w:r w:rsidRPr="00CD789B">
        <w:t xml:space="preserve">Simple for small environments. </w:t>
      </w:r>
    </w:p>
    <w:p w14:paraId="1684992F" w14:textId="77777777" w:rsidR="00CD789B" w:rsidRPr="00CD789B" w:rsidRDefault="00CD789B" w:rsidP="00CD789B">
      <w:pPr>
        <w:numPr>
          <w:ilvl w:val="0"/>
          <w:numId w:val="6"/>
        </w:numPr>
      </w:pPr>
      <w:r w:rsidRPr="00CD789B">
        <w:t xml:space="preserve">Predictable configuration. </w:t>
      </w:r>
    </w:p>
    <w:p w14:paraId="77F55DD0" w14:textId="77777777" w:rsidR="00CD789B" w:rsidRPr="00CD789B" w:rsidRDefault="00CD789B" w:rsidP="00CD789B">
      <w:pPr>
        <w:numPr>
          <w:ilvl w:val="0"/>
          <w:numId w:val="6"/>
        </w:numPr>
      </w:pPr>
      <w:r w:rsidRPr="00CD789B">
        <w:t xml:space="preserve">Does not require an automated key-exchange infrastructure. </w:t>
      </w:r>
    </w:p>
    <w:p w14:paraId="1B1CE82E" w14:textId="77777777" w:rsidR="00CD789B" w:rsidRPr="00CD789B" w:rsidRDefault="00CD789B" w:rsidP="00CD789B">
      <w:pPr>
        <w:rPr>
          <w:b/>
          <w:bCs/>
        </w:rPr>
      </w:pPr>
      <w:r w:rsidRPr="00CD789B">
        <w:rPr>
          <w:b/>
          <w:bCs/>
        </w:rPr>
        <w:t>Disadvantages</w:t>
      </w:r>
    </w:p>
    <w:p w14:paraId="3F03EAAD" w14:textId="77777777" w:rsidR="00CD789B" w:rsidRPr="00CD789B" w:rsidRDefault="00CD789B" w:rsidP="00CD789B">
      <w:pPr>
        <w:numPr>
          <w:ilvl w:val="0"/>
          <w:numId w:val="7"/>
        </w:numPr>
      </w:pPr>
      <w:r w:rsidRPr="00CD789B">
        <w:lastRenderedPageBreak/>
        <w:t xml:space="preserve">Time-consuming. </w:t>
      </w:r>
    </w:p>
    <w:p w14:paraId="144ED102" w14:textId="77777777" w:rsidR="00CD789B" w:rsidRPr="00CD789B" w:rsidRDefault="00CD789B" w:rsidP="00CD789B">
      <w:pPr>
        <w:numPr>
          <w:ilvl w:val="0"/>
          <w:numId w:val="7"/>
        </w:numPr>
      </w:pPr>
      <w:r w:rsidRPr="00CD789B">
        <w:t xml:space="preserve">Difficult to scale. </w:t>
      </w:r>
    </w:p>
    <w:p w14:paraId="2EB4EB41" w14:textId="77777777" w:rsidR="00CD789B" w:rsidRPr="00CD789B" w:rsidRDefault="00CD789B" w:rsidP="00CD789B">
      <w:pPr>
        <w:numPr>
          <w:ilvl w:val="0"/>
          <w:numId w:val="7"/>
        </w:numPr>
      </w:pPr>
      <w:r w:rsidRPr="00CD789B">
        <w:t xml:space="preserve">Increased possibility of configuration errors. </w:t>
      </w:r>
    </w:p>
    <w:p w14:paraId="6DB1F8EC" w14:textId="77777777" w:rsidR="00CD789B" w:rsidRPr="00CD789B" w:rsidRDefault="00CD789B" w:rsidP="00CD789B">
      <w:pPr>
        <w:numPr>
          <w:ilvl w:val="0"/>
          <w:numId w:val="7"/>
        </w:numPr>
      </w:pPr>
      <w:r w:rsidRPr="00CD789B">
        <w:t xml:space="preserve">Key replacement and revocation become difficult. </w:t>
      </w:r>
    </w:p>
    <w:p w14:paraId="5FA76D8B" w14:textId="77777777" w:rsidR="00CD789B" w:rsidRPr="00CD789B" w:rsidRDefault="00CD789B" w:rsidP="00CD789B">
      <w:pPr>
        <w:numPr>
          <w:ilvl w:val="0"/>
          <w:numId w:val="7"/>
        </w:numPr>
      </w:pPr>
      <w:r w:rsidRPr="00CD789B">
        <w:t xml:space="preserve">Poor choice for large organizations. </w:t>
      </w:r>
    </w:p>
    <w:p w14:paraId="3522586B" w14:textId="4D2BF6A2" w:rsidR="00CD789B" w:rsidRPr="00CD789B" w:rsidRDefault="00CD789B" w:rsidP="00CD789B"/>
    <w:p w14:paraId="01A6E26F" w14:textId="77777777" w:rsidR="00CD789B" w:rsidRPr="00CD789B" w:rsidRDefault="00CD789B" w:rsidP="00CD789B">
      <w:pPr>
        <w:rPr>
          <w:b/>
          <w:bCs/>
        </w:rPr>
      </w:pPr>
      <w:r w:rsidRPr="00CD789B">
        <w:rPr>
          <w:b/>
          <w:bCs/>
        </w:rPr>
        <w:t>Automated Key Management using IKE</w:t>
      </w:r>
    </w:p>
    <w:p w14:paraId="7A495C77" w14:textId="77777777" w:rsidR="00CD789B" w:rsidRPr="00CD789B" w:rsidRDefault="00CD789B" w:rsidP="00CD789B">
      <w:r w:rsidRPr="00CD789B">
        <w:t>IKE, or Internet Key Exchange, automates the negotiation of security parameters and cryptographic keys for IPSec.</w:t>
      </w:r>
    </w:p>
    <w:p w14:paraId="6B6D3E82" w14:textId="77777777" w:rsidR="00CD789B" w:rsidRPr="00CD789B" w:rsidRDefault="00CD789B" w:rsidP="00CD789B">
      <w:r w:rsidRPr="00CD789B">
        <w:t>Instead of administrators manually configuring every session key, the devices can negotiate the required security information.</w:t>
      </w:r>
    </w:p>
    <w:p w14:paraId="59040194" w14:textId="77777777" w:rsidR="00CD789B" w:rsidRPr="00CD789B" w:rsidRDefault="00CD789B" w:rsidP="00CD789B">
      <w:pPr>
        <w:rPr>
          <w:b/>
          <w:bCs/>
        </w:rPr>
      </w:pPr>
      <w:r w:rsidRPr="00CD789B">
        <w:rPr>
          <w:b/>
          <w:bCs/>
        </w:rPr>
        <w:t>Security</w:t>
      </w:r>
    </w:p>
    <w:p w14:paraId="09BD6A74" w14:textId="77777777" w:rsidR="00CD789B" w:rsidRPr="00CD789B" w:rsidRDefault="00CD789B" w:rsidP="00CD789B">
      <w:r w:rsidRPr="00CD789B">
        <w:t>Automated key management improves security by reducing manual configuration errors and supporting dynamic key establishment and replacement.</w:t>
      </w:r>
    </w:p>
    <w:p w14:paraId="42A995E5" w14:textId="77777777" w:rsidR="00CD789B" w:rsidRPr="00CD789B" w:rsidRDefault="00CD789B" w:rsidP="00CD789B">
      <w:pPr>
        <w:rPr>
          <w:b/>
          <w:bCs/>
        </w:rPr>
      </w:pPr>
      <w:r w:rsidRPr="00CD789B">
        <w:rPr>
          <w:b/>
          <w:bCs/>
        </w:rPr>
        <w:t>Scalability</w:t>
      </w:r>
    </w:p>
    <w:p w14:paraId="7EE83D0B" w14:textId="77777777" w:rsidR="00CD789B" w:rsidRPr="00CD789B" w:rsidRDefault="00CD789B" w:rsidP="00CD789B">
      <w:r w:rsidRPr="00CD789B">
        <w:t>IKE is much more scalable than manual key configuration. In a large organization with many offices, servers, VPN gateways, and remote users, automatically establishing security associations is significantly easier than manually configuring every connection.</w:t>
      </w:r>
    </w:p>
    <w:p w14:paraId="2E7ABA72" w14:textId="77777777" w:rsidR="00CD789B" w:rsidRPr="00CD789B" w:rsidRDefault="00CD789B" w:rsidP="00CD789B">
      <w:pPr>
        <w:rPr>
          <w:b/>
          <w:bCs/>
        </w:rPr>
      </w:pPr>
      <w:r w:rsidRPr="00CD789B">
        <w:rPr>
          <w:b/>
          <w:bCs/>
        </w:rPr>
        <w:t>Operational complexity</w:t>
      </w:r>
    </w:p>
    <w:p w14:paraId="354F6D2C" w14:textId="77777777" w:rsidR="00CD789B" w:rsidRPr="00CD789B" w:rsidRDefault="00CD789B" w:rsidP="00CD789B">
      <w:r w:rsidRPr="00CD789B">
        <w:t>Manual key management becomes increasingly complicated as the network grows.</w:t>
      </w:r>
    </w:p>
    <w:p w14:paraId="431C0EF2" w14:textId="77777777" w:rsidR="00CD789B" w:rsidRPr="00CD789B" w:rsidRDefault="00CD789B" w:rsidP="00CD789B">
      <w:r w:rsidRPr="00CD789B">
        <w:t>With IKE, much of the key negotiation process is automated, reducing administrative workload.</w:t>
      </w:r>
    </w:p>
    <w:p w14:paraId="26762B37" w14:textId="77777777" w:rsidR="00CD789B" w:rsidRPr="00CD789B" w:rsidRDefault="00CD789B" w:rsidP="00CD789B">
      <w:pPr>
        <w:rPr>
          <w:b/>
          <w:bCs/>
        </w:rPr>
      </w:pPr>
      <w:r w:rsidRPr="00CD789B">
        <w:rPr>
          <w:b/>
          <w:bCs/>
        </w:rPr>
        <w:t>Large-organization comparison</w:t>
      </w:r>
    </w:p>
    <w:p w14:paraId="1E649388" w14:textId="77777777" w:rsidR="00CD789B" w:rsidRPr="00CD789B" w:rsidRDefault="00CD789B" w:rsidP="00CD789B">
      <w:r w:rsidRPr="00CD789B">
        <w:t>For example, consider an organization with hundreds of VPN connections.</w:t>
      </w:r>
    </w:p>
    <w:p w14:paraId="137C84E0" w14:textId="77777777" w:rsidR="00CD789B" w:rsidRPr="00CD789B" w:rsidRDefault="00CD789B" w:rsidP="00CD789B">
      <w:r w:rsidRPr="00CD789B">
        <w:t>With manual key management, administrators would need to configure and maintain many keys and security parameters manually.</w:t>
      </w:r>
    </w:p>
    <w:p w14:paraId="2B024F42" w14:textId="77777777" w:rsidR="00CD789B" w:rsidRPr="00CD789B" w:rsidRDefault="00CD789B" w:rsidP="00CD789B">
      <w:r w:rsidRPr="00CD789B">
        <w:t>With IKE, the devices can negotiate the required parameters automatically, making deployment and maintenance significantly easier.</w:t>
      </w:r>
    </w:p>
    <w:p w14:paraId="12A74E34" w14:textId="77777777" w:rsidR="00CD789B" w:rsidRPr="00CD789B" w:rsidRDefault="00CD789B" w:rsidP="00CD789B">
      <w:pPr>
        <w:rPr>
          <w:b/>
          <w:bCs/>
        </w:rPr>
      </w:pPr>
      <w:r w:rsidRPr="00CD789B">
        <w:rPr>
          <w:b/>
          <w:bCs/>
        </w:rPr>
        <w:t>Recommendation</w:t>
      </w:r>
    </w:p>
    <w:p w14:paraId="376FCF59" w14:textId="77777777" w:rsidR="00CD789B" w:rsidRPr="00CD789B" w:rsidRDefault="00CD789B" w:rsidP="00CD789B">
      <w:r w:rsidRPr="00CD789B">
        <w:rPr>
          <w:b/>
          <w:bCs/>
        </w:rPr>
        <w:t>Automated key management using IKE is the better choice for large organizations.</w:t>
      </w:r>
    </w:p>
    <w:p w14:paraId="5772547C" w14:textId="77777777" w:rsidR="00CD789B" w:rsidRPr="00CD789B" w:rsidRDefault="00CD789B" w:rsidP="00CD789B">
      <w:r w:rsidRPr="00CD789B">
        <w:lastRenderedPageBreak/>
        <w:t>It provides:</w:t>
      </w:r>
    </w:p>
    <w:p w14:paraId="581FFA01" w14:textId="77777777" w:rsidR="00CD789B" w:rsidRPr="00CD789B" w:rsidRDefault="00CD789B" w:rsidP="00CD789B">
      <w:pPr>
        <w:numPr>
          <w:ilvl w:val="0"/>
          <w:numId w:val="8"/>
        </w:numPr>
      </w:pPr>
      <w:r w:rsidRPr="00CD789B">
        <w:t xml:space="preserve">Better scalability. </w:t>
      </w:r>
    </w:p>
    <w:p w14:paraId="5DC6D3D9" w14:textId="77777777" w:rsidR="00CD789B" w:rsidRPr="00CD789B" w:rsidRDefault="00CD789B" w:rsidP="00CD789B">
      <w:pPr>
        <w:numPr>
          <w:ilvl w:val="0"/>
          <w:numId w:val="8"/>
        </w:numPr>
      </w:pPr>
      <w:r w:rsidRPr="00CD789B">
        <w:t xml:space="preserve">Reduced administrative effort. </w:t>
      </w:r>
    </w:p>
    <w:p w14:paraId="2FBA23B8" w14:textId="77777777" w:rsidR="00CD789B" w:rsidRPr="00CD789B" w:rsidRDefault="00CD789B" w:rsidP="00CD789B">
      <w:pPr>
        <w:numPr>
          <w:ilvl w:val="0"/>
          <w:numId w:val="8"/>
        </w:numPr>
      </w:pPr>
      <w:r w:rsidRPr="00CD789B">
        <w:t xml:space="preserve">Automated key negotiation. </w:t>
      </w:r>
    </w:p>
    <w:p w14:paraId="12F9154D" w14:textId="77777777" w:rsidR="00CD789B" w:rsidRPr="00CD789B" w:rsidRDefault="00CD789B" w:rsidP="00CD789B">
      <w:pPr>
        <w:numPr>
          <w:ilvl w:val="0"/>
          <w:numId w:val="8"/>
        </w:numPr>
      </w:pPr>
      <w:r w:rsidRPr="00CD789B">
        <w:t xml:space="preserve">Easier key renewal. </w:t>
      </w:r>
    </w:p>
    <w:p w14:paraId="78B2DB13" w14:textId="77777777" w:rsidR="00CD789B" w:rsidRPr="00CD789B" w:rsidRDefault="00CD789B" w:rsidP="00CD789B">
      <w:pPr>
        <w:numPr>
          <w:ilvl w:val="0"/>
          <w:numId w:val="8"/>
        </w:numPr>
      </w:pPr>
      <w:r w:rsidRPr="00CD789B">
        <w:t xml:space="preserve">Reduced configuration errors. </w:t>
      </w:r>
    </w:p>
    <w:p w14:paraId="008B5946" w14:textId="77777777" w:rsidR="00CD789B" w:rsidRPr="00CD789B" w:rsidRDefault="00CD789B" w:rsidP="00CD789B">
      <w:pPr>
        <w:numPr>
          <w:ilvl w:val="0"/>
          <w:numId w:val="8"/>
        </w:numPr>
      </w:pPr>
      <w:r w:rsidRPr="00CD789B">
        <w:t xml:space="preserve">Better operational efficiency. </w:t>
      </w:r>
    </w:p>
    <w:p w14:paraId="7CEC7F29" w14:textId="77777777" w:rsidR="00CD789B" w:rsidRPr="00CD789B" w:rsidRDefault="00CD789B" w:rsidP="00CD789B">
      <w:r w:rsidRPr="00CD789B">
        <w:rPr>
          <w:b/>
          <w:bCs/>
        </w:rPr>
        <w:t>Conclusion:</w:t>
      </w:r>
      <w:r w:rsidRPr="00CD789B">
        <w:t xml:space="preserve"> Manual key management may be acceptable for small networks, but </w:t>
      </w:r>
      <w:r w:rsidRPr="00CD789B">
        <w:rPr>
          <w:b/>
          <w:bCs/>
        </w:rPr>
        <w:t>IKE-based automated key management is strongly preferable for large IPSec deployments because it provides better scalability, security management, and lower operational complexity</w:t>
      </w:r>
      <w:r w:rsidRPr="00CD789B">
        <w:t>.</w:t>
      </w:r>
    </w:p>
    <w:p w14:paraId="3137F1F3" w14:textId="77777777" w:rsidR="00CD789B" w:rsidRDefault="00CD789B"/>
    <w:sectPr w:rsidR="00CD789B" w:rsidSect="00CD789B">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B1FDA"/>
    <w:multiLevelType w:val="multilevel"/>
    <w:tmpl w:val="35CAD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D32DD7"/>
    <w:multiLevelType w:val="multilevel"/>
    <w:tmpl w:val="76FE7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346CB3"/>
    <w:multiLevelType w:val="multilevel"/>
    <w:tmpl w:val="DE2C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212ED6"/>
    <w:multiLevelType w:val="multilevel"/>
    <w:tmpl w:val="017AF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F87261"/>
    <w:multiLevelType w:val="multilevel"/>
    <w:tmpl w:val="A3E2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EB4301"/>
    <w:multiLevelType w:val="multilevel"/>
    <w:tmpl w:val="64EA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C27658"/>
    <w:multiLevelType w:val="multilevel"/>
    <w:tmpl w:val="B1104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A75AE2"/>
    <w:multiLevelType w:val="multilevel"/>
    <w:tmpl w:val="C3784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8896351">
    <w:abstractNumId w:val="4"/>
  </w:num>
  <w:num w:numId="2" w16cid:durableId="776022473">
    <w:abstractNumId w:val="1"/>
  </w:num>
  <w:num w:numId="3" w16cid:durableId="349533757">
    <w:abstractNumId w:val="7"/>
  </w:num>
  <w:num w:numId="4" w16cid:durableId="599070770">
    <w:abstractNumId w:val="5"/>
  </w:num>
  <w:num w:numId="5" w16cid:durableId="520363320">
    <w:abstractNumId w:val="6"/>
  </w:num>
  <w:num w:numId="6" w16cid:durableId="1971207943">
    <w:abstractNumId w:val="3"/>
  </w:num>
  <w:num w:numId="7" w16cid:durableId="150103410">
    <w:abstractNumId w:val="2"/>
  </w:num>
  <w:num w:numId="8" w16cid:durableId="1141537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89B"/>
    <w:rsid w:val="00AA1A8B"/>
    <w:rsid w:val="00CD78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35307"/>
  <w15:chartTrackingRefBased/>
  <w15:docId w15:val="{0543D735-37D4-43F9-A09B-8AA3E87DD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78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78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78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78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78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78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8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8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8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8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78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78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78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78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78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8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8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89B"/>
    <w:rPr>
      <w:rFonts w:eastAsiaTheme="majorEastAsia" w:cstheme="majorBidi"/>
      <w:color w:val="272727" w:themeColor="text1" w:themeTint="D8"/>
    </w:rPr>
  </w:style>
  <w:style w:type="paragraph" w:styleId="Title">
    <w:name w:val="Title"/>
    <w:basedOn w:val="Normal"/>
    <w:next w:val="Normal"/>
    <w:link w:val="TitleChar"/>
    <w:uiPriority w:val="10"/>
    <w:qFormat/>
    <w:rsid w:val="00CD78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78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78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78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789B"/>
    <w:pPr>
      <w:spacing w:before="160"/>
      <w:jc w:val="center"/>
    </w:pPr>
    <w:rPr>
      <w:i/>
      <w:iCs/>
      <w:color w:val="404040" w:themeColor="text1" w:themeTint="BF"/>
    </w:rPr>
  </w:style>
  <w:style w:type="character" w:customStyle="1" w:styleId="QuoteChar">
    <w:name w:val="Quote Char"/>
    <w:basedOn w:val="DefaultParagraphFont"/>
    <w:link w:val="Quote"/>
    <w:uiPriority w:val="29"/>
    <w:rsid w:val="00CD789B"/>
    <w:rPr>
      <w:i/>
      <w:iCs/>
      <w:color w:val="404040" w:themeColor="text1" w:themeTint="BF"/>
    </w:rPr>
  </w:style>
  <w:style w:type="paragraph" w:styleId="ListParagraph">
    <w:name w:val="List Paragraph"/>
    <w:basedOn w:val="Normal"/>
    <w:uiPriority w:val="34"/>
    <w:qFormat/>
    <w:rsid w:val="00CD789B"/>
    <w:pPr>
      <w:ind w:left="720"/>
      <w:contextualSpacing/>
    </w:pPr>
  </w:style>
  <w:style w:type="character" w:styleId="IntenseEmphasis">
    <w:name w:val="Intense Emphasis"/>
    <w:basedOn w:val="DefaultParagraphFont"/>
    <w:uiPriority w:val="21"/>
    <w:qFormat/>
    <w:rsid w:val="00CD789B"/>
    <w:rPr>
      <w:i/>
      <w:iCs/>
      <w:color w:val="0F4761" w:themeColor="accent1" w:themeShade="BF"/>
    </w:rPr>
  </w:style>
  <w:style w:type="paragraph" w:styleId="IntenseQuote">
    <w:name w:val="Intense Quote"/>
    <w:basedOn w:val="Normal"/>
    <w:next w:val="Normal"/>
    <w:link w:val="IntenseQuoteChar"/>
    <w:uiPriority w:val="30"/>
    <w:qFormat/>
    <w:rsid w:val="00CD78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789B"/>
    <w:rPr>
      <w:i/>
      <w:iCs/>
      <w:color w:val="0F4761" w:themeColor="accent1" w:themeShade="BF"/>
    </w:rPr>
  </w:style>
  <w:style w:type="character" w:styleId="IntenseReference">
    <w:name w:val="Intense Reference"/>
    <w:basedOn w:val="DefaultParagraphFont"/>
    <w:uiPriority w:val="32"/>
    <w:qFormat/>
    <w:rsid w:val="00CD789B"/>
    <w:rPr>
      <w:b/>
      <w:bCs/>
      <w:smallCaps/>
      <w:color w:val="0F4761" w:themeColor="accent1" w:themeShade="BF"/>
      <w:spacing w:val="5"/>
    </w:rPr>
  </w:style>
  <w:style w:type="table" w:styleId="GridTable4-Accent1">
    <w:name w:val="Grid Table 4 Accent 1"/>
    <w:basedOn w:val="TableNormal"/>
    <w:uiPriority w:val="49"/>
    <w:rsid w:val="00CD789B"/>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11</Pages>
  <Words>1985</Words>
  <Characters>11315</Characters>
  <Application>Microsoft Office Word</Application>
  <DocSecurity>0</DocSecurity>
  <Lines>94</Lines>
  <Paragraphs>26</Paragraphs>
  <ScaleCrop>false</ScaleCrop>
  <Company/>
  <LinksUpToDate>false</LinksUpToDate>
  <CharactersWithSpaces>13274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dhanu sri</dc:creator>
  <cp:keywords/>
  <dc:description/>
  <cp:lastModifiedBy>dhanu sri</cp:lastModifiedBy>
  <cp:revision>1</cp:revision>
  <dcterms:created xsi:type="dcterms:W3CDTF">2026-08-22T05:00:00Z</dcterms:created>
  <dcterms:modified xsi:type="dcterms:W3CDTF">2026-08-22T05:05:00Z</dcterms:modified>
</cp:coreProperties>
</file>