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rsidR="004F7B2B" w:rsidRDefault="004F7B2B" w:rsidP="004F7B2B">
      <w:pPr>
        <w:spacing w:before="120" w:after="120"/>
        <w:jc w:val="center"/>
        <w:rPr>
          <w:rFonts w:ascii="Bookman Old Style" w:eastAsia="Bookman Old Style" w:hAnsi="Bookman Old Style" w:cs="Bookman Old Style"/>
          <w:b/>
          <w:sz w:val="32"/>
          <w:szCs w:val="32"/>
        </w:rPr>
      </w:pPr>
    </w:p>
    <w:p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eastAsia="en-US"/>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rsidR="004F7B2B" w:rsidRDefault="00AA504A"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 xml:space="preserve">Sentiment Analysis of Product Reviews using Machine Learning </w:t>
      </w: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eastAsia="en-US"/>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00AA504A">
        <w:rPr>
          <w:rFonts w:ascii="Times New Roman" w:eastAsia="Times New Roman" w:hAnsi="Times New Roman" w:cs="Times New Roman"/>
          <w:b/>
          <w:bCs/>
          <w:sz w:val="24"/>
          <w:szCs w:val="24"/>
        </w:rPr>
        <w:t xml:space="preserve"> Id:      16 </w:t>
      </w:r>
      <w:r w:rsidRPr="005E4799">
        <w:rPr>
          <w:rFonts w:ascii="Times New Roman" w:eastAsia="Times New Roman" w:hAnsi="Times New Roman" w:cs="Times New Roman"/>
          <w:b/>
          <w:bCs/>
          <w:sz w:val="24"/>
          <w:szCs w:val="24"/>
        </w:rPr>
        <w:t xml:space="preserve"> </w:t>
      </w: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6D4443">
        <w:rPr>
          <w:rFonts w:ascii="Times New Roman" w:eastAsia="Times New Roman" w:hAnsi="Times New Roman" w:cs="Times New Roman"/>
          <w:sz w:val="24"/>
          <w:szCs w:val="24"/>
        </w:rPr>
        <w:t xml:space="preserve"> : Dhanvi S</w:t>
      </w:r>
      <w:r w:rsidR="00AA504A">
        <w:rPr>
          <w:rFonts w:ascii="Times New Roman" w:eastAsia="Times New Roman" w:hAnsi="Times New Roman" w:cs="Times New Roman"/>
          <w:sz w:val="24"/>
          <w:szCs w:val="24"/>
        </w:rPr>
        <w:t xml:space="preserve">arpal </w:t>
      </w:r>
    </w:p>
    <w:p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AA504A">
        <w:rPr>
          <w:rFonts w:ascii="Times New Roman" w:eastAsia="Times New Roman" w:hAnsi="Times New Roman" w:cs="Times New Roman"/>
          <w:sz w:val="24"/>
          <w:szCs w:val="24"/>
        </w:rPr>
        <w:t>: 2025708</w:t>
      </w:r>
    </w:p>
    <w:p w:rsidR="004F7B2B" w:rsidRDefault="004F7B2B" w:rsidP="00AA504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AA504A">
        <w:rPr>
          <w:rFonts w:ascii="Times New Roman" w:eastAsia="Times New Roman" w:hAnsi="Times New Roman" w:cs="Times New Roman"/>
          <w:sz w:val="24"/>
          <w:szCs w:val="24"/>
        </w:rPr>
        <w:t>: G</w:t>
      </w:r>
    </w:p>
    <w:p w:rsidR="00840257" w:rsidRDefault="00840257" w:rsidP="00AA504A">
      <w:pPr>
        <w:tabs>
          <w:tab w:val="center" w:pos="4513"/>
          <w:tab w:val="right" w:pos="9026"/>
        </w:tabs>
        <w:spacing w:before="120" w:after="120" w:line="288" w:lineRule="auto"/>
        <w:jc w:val="center"/>
        <w:rPr>
          <w:rFonts w:ascii="Times New Roman" w:eastAsia="Times New Roman" w:hAnsi="Times New Roman" w:cs="Times New Roman"/>
          <w:sz w:val="24"/>
          <w:szCs w:val="24"/>
        </w:rPr>
      </w:pPr>
    </w:p>
    <w:p w:rsidR="00AA504A" w:rsidRDefault="00AA504A" w:rsidP="00AA504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:Garima Gupta </w:t>
      </w:r>
    </w:p>
    <w:p w:rsidR="00AA504A" w:rsidRDefault="00AA504A" w:rsidP="00AA504A">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University Roll No.: 2029409</w:t>
      </w:r>
    </w:p>
    <w:p w:rsidR="00AA504A" w:rsidRDefault="00AA504A" w:rsidP="00AA504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G</w:t>
      </w:r>
    </w:p>
    <w:p w:rsidR="00840257" w:rsidRDefault="00840257" w:rsidP="00AA504A">
      <w:pPr>
        <w:tabs>
          <w:tab w:val="center" w:pos="4513"/>
          <w:tab w:val="right" w:pos="9026"/>
        </w:tabs>
        <w:spacing w:before="120" w:after="120" w:line="288" w:lineRule="auto"/>
        <w:jc w:val="center"/>
        <w:rPr>
          <w:rFonts w:ascii="Times New Roman" w:eastAsia="Times New Roman" w:hAnsi="Times New Roman" w:cs="Times New Roman"/>
          <w:sz w:val="24"/>
          <w:szCs w:val="24"/>
        </w:rPr>
      </w:pPr>
    </w:p>
    <w:p w:rsidR="00AA504A" w:rsidRDefault="00AA504A" w:rsidP="00AA504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 Ruhani Aneja </w:t>
      </w:r>
    </w:p>
    <w:p w:rsidR="00840257" w:rsidRDefault="00840257" w:rsidP="00AA504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no.: 2028828</w:t>
      </w:r>
    </w:p>
    <w:p w:rsidR="00840257" w:rsidRDefault="00840257" w:rsidP="00AA504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:G</w:t>
      </w:r>
    </w:p>
    <w:p w:rsidR="00AA504A" w:rsidRDefault="00AA504A" w:rsidP="00AA504A">
      <w:pPr>
        <w:tabs>
          <w:tab w:val="center" w:pos="4513"/>
          <w:tab w:val="right" w:pos="9026"/>
        </w:tabs>
        <w:spacing w:before="120" w:after="120" w:line="288" w:lineRule="auto"/>
        <w:jc w:val="center"/>
        <w:rPr>
          <w:rFonts w:ascii="Times New Roman" w:eastAsia="Times New Roman" w:hAnsi="Times New Roman" w:cs="Times New Roman"/>
          <w:sz w:val="24"/>
          <w:szCs w:val="24"/>
        </w:rPr>
      </w:pPr>
    </w:p>
    <w:p w:rsidR="00AA504A" w:rsidRDefault="00AA504A" w:rsidP="00AA504A">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rsidR="004F7B2B" w:rsidRDefault="00840257"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840257">
        <w:rPr>
          <w:rFonts w:ascii="Times New Roman" w:eastAsia="Times New Roman" w:hAnsi="Times New Roman" w:cs="Times New Roman"/>
          <w:sz w:val="24"/>
          <w:szCs w:val="24"/>
        </w:rPr>
        <w:t>Sentiment analysis is the process of identifying the emotional tone behind a piece of text. In this project, we aim to develop a machine learning model that classifies product reviews into positive, negative, or neutral categories. With the rapid growth of e-commerce platforms, customers rely heavily on reviews before purchasing products. However, manually analyzing thousands of reviews is time-consuming and inefficient.</w:t>
      </w:r>
    </w:p>
    <w:p w:rsidR="00840257" w:rsidRDefault="00840257"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840257">
        <w:rPr>
          <w:rFonts w:ascii="Times New Roman" w:eastAsia="Times New Roman" w:hAnsi="Times New Roman" w:cs="Times New Roman"/>
          <w:sz w:val="24"/>
          <w:szCs w:val="24"/>
        </w:rPr>
        <w:t>This project automates the process by using natural language processing (NLP) and machine learning techniques to extract meaningful insights from textual data. The system preprocesses the text, converts it into numerical features, and applies classification algorithms to predict sentiment. This helps businesses understand customer feedback, improve product quality, and enhance customer satisfaction. The project has real-life applications in online shopping platforms, social media monitoring, and customer service systems.</w:t>
      </w:r>
    </w:p>
    <w:p w:rsidR="004F7B2B" w:rsidRPr="006D4443"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0"/>
          <w:szCs w:val="30"/>
        </w:rPr>
      </w:pPr>
      <w:r w:rsidRPr="006D4443">
        <w:rPr>
          <w:rFonts w:ascii="Times New Roman" w:eastAsia="Times New Roman" w:hAnsi="Times New Roman" w:cs="Times New Roman"/>
          <w:b/>
          <w:bCs/>
          <w:sz w:val="30"/>
          <w:szCs w:val="30"/>
        </w:rPr>
        <w:t xml:space="preserve">Steps of Implementation: </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b/>
          <w:sz w:val="28"/>
          <w:szCs w:val="28"/>
        </w:rPr>
      </w:pPr>
      <w:r w:rsidRPr="006D4443">
        <w:rPr>
          <w:rFonts w:ascii="Times New Roman" w:eastAsia="Times New Roman" w:hAnsi="Times New Roman" w:cs="Times New Roman"/>
          <w:b/>
          <w:sz w:val="28"/>
          <w:szCs w:val="28"/>
        </w:rPr>
        <w:t>1. Dataset Selection &amp; Preparation</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xml:space="preserve">• A dataset containing product reviews (dataset_reviews.csv) is selected.  </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The raw data is cleaned by stripping whitespace from column names and converting them to lowercase.</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Sentiment Mapping: A custom function converts numerical ratings into categories: Positive (Rating \bm{\ge} 4), Neutral (Rating =</w:t>
      </w:r>
      <w:r w:rsidR="001E7A92">
        <w:rPr>
          <w:rFonts w:ascii="Times New Roman" w:eastAsia="Times New Roman" w:hAnsi="Times New Roman" w:cs="Times New Roman"/>
          <w:sz w:val="24"/>
          <w:szCs w:val="24"/>
        </w:rPr>
        <w:t xml:space="preserve"> 3), and Negative (Rating &lt; 3).</w:t>
      </w:r>
    </w:p>
    <w:p w:rsidR="006D4443" w:rsidRPr="001E7A92" w:rsidRDefault="006D4443" w:rsidP="006D4443">
      <w:pPr>
        <w:tabs>
          <w:tab w:val="center" w:pos="4513"/>
          <w:tab w:val="right" w:pos="9026"/>
        </w:tabs>
        <w:spacing w:before="120" w:after="120" w:line="288" w:lineRule="auto"/>
        <w:rPr>
          <w:rFonts w:ascii="Times New Roman" w:eastAsia="Times New Roman" w:hAnsi="Times New Roman" w:cs="Times New Roman"/>
          <w:b/>
          <w:sz w:val="28"/>
          <w:szCs w:val="28"/>
        </w:rPr>
      </w:pPr>
      <w:r w:rsidRPr="001E7A92">
        <w:rPr>
          <w:rFonts w:ascii="Times New Roman" w:eastAsia="Times New Roman" w:hAnsi="Times New Roman" w:cs="Times New Roman"/>
          <w:b/>
          <w:sz w:val="28"/>
          <w:szCs w:val="28"/>
        </w:rPr>
        <w:t>2. Exploratory Data Analysis (EDA)</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Statistical and visual analysis is performed to understand the data distribution.</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Visualizations: Includes histograms for rating distribution, bar charts for "Like vs. Dislike" counts, and pie charts for "App Source" distribution.</w:t>
      </w:r>
    </w:p>
    <w:p w:rsidR="006D4443" w:rsidRPr="001E7A92" w:rsidRDefault="006D4443" w:rsidP="006D4443">
      <w:pPr>
        <w:tabs>
          <w:tab w:val="center" w:pos="4513"/>
          <w:tab w:val="right" w:pos="9026"/>
        </w:tabs>
        <w:spacing w:before="120" w:after="120" w:line="288" w:lineRule="auto"/>
        <w:rPr>
          <w:rFonts w:ascii="Times New Roman" w:eastAsia="Times New Roman" w:hAnsi="Times New Roman" w:cs="Times New Roman"/>
          <w:b/>
          <w:sz w:val="28"/>
          <w:szCs w:val="28"/>
        </w:rPr>
      </w:pPr>
      <w:r w:rsidRPr="001E7A92">
        <w:rPr>
          <w:rFonts w:ascii="Times New Roman" w:eastAsia="Times New Roman" w:hAnsi="Times New Roman" w:cs="Times New Roman"/>
          <w:b/>
          <w:sz w:val="28"/>
          <w:szCs w:val="28"/>
        </w:rPr>
        <w:t>3. Data Preprocessing</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xml:space="preserve">• Noise Removal: Using Regular Expressions (re.sub) to remove special characters and numbers.  </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xml:space="preserve">• Lowercasing: Converting all text to lowercase for consistency.  </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Feature Engineering: Calculating review_length based on word counts.</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xml:space="preserve">• Tokenization: Splitting sentences into individual word tokens.  </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xml:space="preserve">• Stopword Removal: Eliminating non-essential words using the NLTK library.  </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xml:space="preserve">• Lemmatization: Utilizing WordNetLemmatizer to convert words into their base meaningful form.  </w:t>
      </w:r>
    </w:p>
    <w:p w:rsidR="006D4443" w:rsidRPr="001E7A92" w:rsidRDefault="006D4443" w:rsidP="006D4443">
      <w:pPr>
        <w:tabs>
          <w:tab w:val="center" w:pos="4513"/>
          <w:tab w:val="right" w:pos="9026"/>
        </w:tabs>
        <w:spacing w:before="120" w:after="120" w:line="288" w:lineRule="auto"/>
        <w:rPr>
          <w:rFonts w:ascii="Times New Roman" w:eastAsia="Times New Roman" w:hAnsi="Times New Roman" w:cs="Times New Roman"/>
          <w:b/>
          <w:sz w:val="28"/>
          <w:szCs w:val="28"/>
        </w:rPr>
      </w:pPr>
      <w:r w:rsidRPr="001E7A92">
        <w:rPr>
          <w:rFonts w:ascii="Times New Roman" w:eastAsia="Times New Roman" w:hAnsi="Times New Roman" w:cs="Times New Roman"/>
          <w:b/>
          <w:sz w:val="28"/>
          <w:szCs w:val="28"/>
        </w:rPr>
        <w:t>4. Feature Extraction</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lastRenderedPageBreak/>
        <w:t>• Text data is converted into numerical form using TF-IDF Vectorization.</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The vectorizer is configured with max_features=5000 and ngram_range=(1,2) to capture both single words and common phrases.</w:t>
      </w:r>
    </w:p>
    <w:p w:rsidR="006D4443" w:rsidRPr="001A2A42" w:rsidRDefault="006D4443" w:rsidP="006D4443">
      <w:pPr>
        <w:tabs>
          <w:tab w:val="center" w:pos="4513"/>
          <w:tab w:val="right" w:pos="9026"/>
        </w:tabs>
        <w:spacing w:before="120" w:after="120" w:line="288" w:lineRule="auto"/>
        <w:rPr>
          <w:rFonts w:ascii="Times New Roman" w:eastAsia="Times New Roman" w:hAnsi="Times New Roman" w:cs="Times New Roman"/>
          <w:b/>
          <w:sz w:val="28"/>
          <w:szCs w:val="28"/>
        </w:rPr>
      </w:pPr>
      <w:r w:rsidRPr="001A2A42">
        <w:rPr>
          <w:rFonts w:ascii="Times New Roman" w:eastAsia="Times New Roman" w:hAnsi="Times New Roman" w:cs="Times New Roman"/>
          <w:b/>
          <w:sz w:val="28"/>
          <w:szCs w:val="28"/>
        </w:rPr>
        <w:t>5. Train-Test Split</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xml:space="preserve">• The dataset is divided into training (80%) and testing (20%) sets.  </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Stratification: Stratified sampling is used to maintain the balance of sentiment classes in both sets.</w:t>
      </w:r>
    </w:p>
    <w:p w:rsidR="006D4443" w:rsidRPr="001A2A42" w:rsidRDefault="006D4443" w:rsidP="006D4443">
      <w:pPr>
        <w:tabs>
          <w:tab w:val="center" w:pos="4513"/>
          <w:tab w:val="right" w:pos="9026"/>
        </w:tabs>
        <w:spacing w:before="120" w:after="120" w:line="288" w:lineRule="auto"/>
        <w:rPr>
          <w:rFonts w:ascii="Times New Roman" w:eastAsia="Times New Roman" w:hAnsi="Times New Roman" w:cs="Times New Roman"/>
          <w:b/>
          <w:sz w:val="28"/>
          <w:szCs w:val="28"/>
        </w:rPr>
      </w:pPr>
      <w:r w:rsidRPr="001A2A42">
        <w:rPr>
          <w:rFonts w:ascii="Times New Roman" w:eastAsia="Times New Roman" w:hAnsi="Times New Roman" w:cs="Times New Roman"/>
          <w:b/>
          <w:sz w:val="28"/>
          <w:szCs w:val="28"/>
        </w:rPr>
        <w:t>6. Model Training</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Logistic Regression (LR): Optimized with max_iter=1000.</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K-Nearest Neighbors (KNN): Implemented with 5 neighbors and a Cosine Similarity metric.</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Support Vector Machine (SVM): Utilizing a linear kernel with probability estimates enabled.</w:t>
      </w:r>
    </w:p>
    <w:p w:rsidR="006D4443" w:rsidRPr="001A2A42" w:rsidRDefault="006D4443" w:rsidP="006D4443">
      <w:pPr>
        <w:tabs>
          <w:tab w:val="center" w:pos="4513"/>
          <w:tab w:val="right" w:pos="9026"/>
        </w:tabs>
        <w:spacing w:before="120" w:after="120" w:line="288" w:lineRule="auto"/>
        <w:rPr>
          <w:rFonts w:ascii="Times New Roman" w:eastAsia="Times New Roman" w:hAnsi="Times New Roman" w:cs="Times New Roman"/>
          <w:b/>
          <w:sz w:val="28"/>
          <w:szCs w:val="28"/>
        </w:rPr>
      </w:pPr>
      <w:r w:rsidRPr="001A2A42">
        <w:rPr>
          <w:rFonts w:ascii="Times New Roman" w:eastAsia="Times New Roman" w:hAnsi="Times New Roman" w:cs="Times New Roman"/>
          <w:b/>
          <w:sz w:val="28"/>
          <w:szCs w:val="28"/>
        </w:rPr>
        <w:t>7. Model Evaluation</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xml:space="preserve">• Performance Metrics: Accuracy, Precision, Recall, and F1-Score.  </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Advanced Evaluation:</w:t>
      </w:r>
    </w:p>
    <w:p w:rsidR="006D4443" w:rsidRPr="006D4443" w:rsidRDefault="006D4443" w:rsidP="006D4443">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xml:space="preserve">• Confusion Matrix: Heatmaps generated via Seaborn to visualize correct vs. incorrect predictions.  </w:t>
      </w:r>
    </w:p>
    <w:p w:rsidR="00E26807" w:rsidRDefault="006D4443"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6D4443">
        <w:rPr>
          <w:rFonts w:ascii="Times New Roman" w:eastAsia="Times New Roman" w:hAnsi="Times New Roman" w:cs="Times New Roman"/>
          <w:sz w:val="24"/>
          <w:szCs w:val="24"/>
        </w:rPr>
        <w:t>• ROC/AUC Curve: Analyzing the True Positive Rate against the False Positive Rate for the "Positive" class.</w:t>
      </w:r>
    </w:p>
    <w:p w:rsidR="004F7B2B" w:rsidRPr="00E26807" w:rsidRDefault="00E26807"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E26807">
        <w:rPr>
          <w:sz w:val="24"/>
          <w:szCs w:val="24"/>
        </w:rPr>
        <w:t>The models are compared based on their weighted F1-Scores to determine the most suitable algorithm.</w:t>
      </w:r>
      <w:r w:rsidR="008C60CB" w:rsidRPr="00E26807">
        <w:rPr>
          <w:rFonts w:ascii="Times New Roman" w:eastAsia="Times New Roman" w:hAnsi="Times New Roman" w:cs="Times New Roman"/>
          <w:sz w:val="24"/>
          <w:szCs w:val="24"/>
        </w:rPr>
        <w:t>.</w:t>
      </w:r>
    </w:p>
    <w:p w:rsidR="008C60CB" w:rsidRDefault="00E26807"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lastRenderedPageBreak/>
        <w:drawing>
          <wp:inline distT="0" distB="0" distL="0" distR="0">
            <wp:extent cx="3080084" cy="54864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 phase 1 edited.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8480" cy="5483542"/>
                    </a:xfrm>
                    <a:prstGeom prst="rect">
                      <a:avLst/>
                    </a:prstGeom>
                  </pic:spPr>
                </pic:pic>
              </a:graphicData>
            </a:graphic>
          </wp:inline>
        </w:drawing>
      </w:r>
    </w:p>
    <w:p w:rsidR="00E26807" w:rsidRPr="00E26807" w:rsidRDefault="00E26807" w:rsidP="00E26807">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E26807">
        <w:rPr>
          <w:rFonts w:ascii="Times New Roman" w:eastAsia="Times New Roman" w:hAnsi="Times New Roman" w:cs="Times New Roman"/>
          <w:b/>
          <w:bCs/>
          <w:sz w:val="28"/>
          <w:szCs w:val="28"/>
        </w:rPr>
        <w:t>3. Expected Modules / Libraries to be used</w:t>
      </w:r>
    </w:p>
    <w:p w:rsidR="00E26807" w:rsidRPr="00E26807" w:rsidRDefault="00E26807" w:rsidP="00E26807">
      <w:pPr>
        <w:pStyle w:val="ListParagraph"/>
        <w:tabs>
          <w:tab w:val="center" w:pos="4513"/>
          <w:tab w:val="right" w:pos="9026"/>
        </w:tabs>
        <w:spacing w:before="120" w:after="120" w:line="288" w:lineRule="auto"/>
        <w:ind w:left="360"/>
        <w:rPr>
          <w:rFonts w:ascii="Times New Roman" w:eastAsia="Times New Roman" w:hAnsi="Times New Roman" w:cs="Times New Roman"/>
          <w:bCs/>
          <w:sz w:val="28"/>
          <w:szCs w:val="28"/>
        </w:rPr>
      </w:pPr>
      <w:r w:rsidRPr="00E26807">
        <w:rPr>
          <w:rFonts w:ascii="Times New Roman" w:eastAsia="Times New Roman" w:hAnsi="Times New Roman" w:cs="Times New Roman"/>
          <w:bCs/>
          <w:sz w:val="28"/>
          <w:szCs w:val="28"/>
        </w:rPr>
        <w:t xml:space="preserve">• Pandas: For data manipulation and mapping.  </w:t>
      </w:r>
    </w:p>
    <w:p w:rsidR="00E26807" w:rsidRPr="00E26807" w:rsidRDefault="00E26807" w:rsidP="00E26807">
      <w:pPr>
        <w:pStyle w:val="ListParagraph"/>
        <w:tabs>
          <w:tab w:val="center" w:pos="4513"/>
          <w:tab w:val="right" w:pos="9026"/>
        </w:tabs>
        <w:spacing w:before="120" w:after="120" w:line="288" w:lineRule="auto"/>
        <w:ind w:left="360"/>
        <w:rPr>
          <w:rFonts w:ascii="Times New Roman" w:eastAsia="Times New Roman" w:hAnsi="Times New Roman" w:cs="Times New Roman"/>
          <w:bCs/>
          <w:sz w:val="28"/>
          <w:szCs w:val="28"/>
        </w:rPr>
      </w:pPr>
      <w:r w:rsidRPr="00E26807">
        <w:rPr>
          <w:rFonts w:ascii="Times New Roman" w:eastAsia="Times New Roman" w:hAnsi="Times New Roman" w:cs="Times New Roman"/>
          <w:bCs/>
          <w:sz w:val="28"/>
          <w:szCs w:val="28"/>
        </w:rPr>
        <w:t xml:space="preserve">• NumPy: For numerical operations and handling NaN values.  </w:t>
      </w:r>
    </w:p>
    <w:p w:rsidR="00E26807" w:rsidRPr="00E26807" w:rsidRDefault="00E26807" w:rsidP="00E26807">
      <w:pPr>
        <w:pStyle w:val="ListParagraph"/>
        <w:tabs>
          <w:tab w:val="center" w:pos="4513"/>
          <w:tab w:val="right" w:pos="9026"/>
        </w:tabs>
        <w:spacing w:before="120" w:after="120" w:line="288" w:lineRule="auto"/>
        <w:ind w:left="360"/>
        <w:rPr>
          <w:rFonts w:ascii="Times New Roman" w:eastAsia="Times New Roman" w:hAnsi="Times New Roman" w:cs="Times New Roman"/>
          <w:bCs/>
          <w:sz w:val="28"/>
          <w:szCs w:val="28"/>
        </w:rPr>
      </w:pPr>
      <w:r w:rsidRPr="00E26807">
        <w:rPr>
          <w:rFonts w:ascii="Times New Roman" w:eastAsia="Times New Roman" w:hAnsi="Times New Roman" w:cs="Times New Roman"/>
          <w:bCs/>
          <w:sz w:val="28"/>
          <w:szCs w:val="28"/>
        </w:rPr>
        <w:t xml:space="preserve">• NLTK: For tokenization, stopwords, and lemmatization.  </w:t>
      </w:r>
    </w:p>
    <w:p w:rsidR="00E26807" w:rsidRPr="00E26807" w:rsidRDefault="00E26807" w:rsidP="00E26807">
      <w:pPr>
        <w:pStyle w:val="ListParagraph"/>
        <w:tabs>
          <w:tab w:val="center" w:pos="4513"/>
          <w:tab w:val="right" w:pos="9026"/>
        </w:tabs>
        <w:spacing w:before="120" w:after="120" w:line="288" w:lineRule="auto"/>
        <w:ind w:left="360"/>
        <w:rPr>
          <w:rFonts w:ascii="Times New Roman" w:eastAsia="Times New Roman" w:hAnsi="Times New Roman" w:cs="Times New Roman"/>
          <w:bCs/>
          <w:sz w:val="28"/>
          <w:szCs w:val="28"/>
        </w:rPr>
      </w:pPr>
      <w:r w:rsidRPr="00E26807">
        <w:rPr>
          <w:rFonts w:ascii="Times New Roman" w:eastAsia="Times New Roman" w:hAnsi="Times New Roman" w:cs="Times New Roman"/>
          <w:bCs/>
          <w:sz w:val="28"/>
          <w:szCs w:val="28"/>
        </w:rPr>
        <w:t xml:space="preserve">• Scikit-learn: For TF-IDF, model training, and evaluation metrics.  </w:t>
      </w:r>
    </w:p>
    <w:p w:rsidR="00E26807" w:rsidRPr="00E26807" w:rsidRDefault="00E26807" w:rsidP="00E26807">
      <w:pPr>
        <w:pStyle w:val="ListParagraph"/>
        <w:tabs>
          <w:tab w:val="center" w:pos="4513"/>
          <w:tab w:val="right" w:pos="9026"/>
        </w:tabs>
        <w:spacing w:before="120" w:after="120" w:line="288" w:lineRule="auto"/>
        <w:ind w:left="360"/>
        <w:rPr>
          <w:rFonts w:ascii="Times New Roman" w:eastAsia="Times New Roman" w:hAnsi="Times New Roman" w:cs="Times New Roman"/>
          <w:bCs/>
          <w:sz w:val="28"/>
          <w:szCs w:val="28"/>
        </w:rPr>
      </w:pPr>
      <w:r w:rsidRPr="00E26807">
        <w:rPr>
          <w:rFonts w:ascii="Times New Roman" w:eastAsia="Times New Roman" w:hAnsi="Times New Roman" w:cs="Times New Roman"/>
          <w:bCs/>
          <w:sz w:val="28"/>
          <w:szCs w:val="28"/>
        </w:rPr>
        <w:t xml:space="preserve">• Re: For text cleaning via Regular Expressions.  </w:t>
      </w:r>
    </w:p>
    <w:p w:rsidR="00E26807" w:rsidRPr="00E26807" w:rsidRDefault="00E26807" w:rsidP="00E26807">
      <w:pPr>
        <w:pStyle w:val="ListParagraph"/>
        <w:tabs>
          <w:tab w:val="center" w:pos="4513"/>
          <w:tab w:val="right" w:pos="9026"/>
        </w:tabs>
        <w:spacing w:before="120" w:after="120" w:line="288" w:lineRule="auto"/>
        <w:ind w:left="360"/>
        <w:rPr>
          <w:rFonts w:ascii="Times New Roman" w:eastAsia="Times New Roman" w:hAnsi="Times New Roman" w:cs="Times New Roman"/>
          <w:bCs/>
          <w:sz w:val="28"/>
          <w:szCs w:val="28"/>
        </w:rPr>
      </w:pPr>
      <w:r w:rsidRPr="00E26807">
        <w:rPr>
          <w:rFonts w:ascii="Times New Roman" w:eastAsia="Times New Roman" w:hAnsi="Times New Roman" w:cs="Times New Roman"/>
          <w:bCs/>
          <w:sz w:val="28"/>
          <w:szCs w:val="28"/>
        </w:rPr>
        <w:t>• Matplotlib &amp; Seaborn: For plotting distributions, pie charts, and confusion matrices.</w:t>
      </w:r>
    </w:p>
    <w:p w:rsidR="005F4FD4" w:rsidRPr="005F4FD4" w:rsidRDefault="005F4FD4" w:rsidP="008C60CB">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p>
    <w:p w:rsidR="00E26807" w:rsidRPr="00E26807" w:rsidRDefault="00E26807" w:rsidP="00E26807">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E26807">
        <w:rPr>
          <w:rFonts w:ascii="Times New Roman" w:eastAsia="Times New Roman" w:hAnsi="Times New Roman" w:cs="Times New Roman"/>
          <w:b/>
          <w:bCs/>
          <w:sz w:val="24"/>
          <w:szCs w:val="24"/>
        </w:rPr>
        <w:t>4. Required Topics from the Subject</w:t>
      </w:r>
    </w:p>
    <w:p w:rsidR="00E26807" w:rsidRPr="00E26807" w:rsidRDefault="00E26807" w:rsidP="00E26807">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E26807">
        <w:rPr>
          <w:rFonts w:ascii="Times New Roman" w:eastAsia="Times New Roman" w:hAnsi="Times New Roman" w:cs="Times New Roman"/>
          <w:bCs/>
          <w:sz w:val="24"/>
          <w:szCs w:val="24"/>
        </w:rPr>
        <w:t xml:space="preserve">• Strings: Used for manipulating textual review data.  </w:t>
      </w:r>
    </w:p>
    <w:p w:rsidR="00E26807" w:rsidRPr="00E26807" w:rsidRDefault="00E26807" w:rsidP="00E26807">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E26807">
        <w:rPr>
          <w:rFonts w:ascii="Times New Roman" w:eastAsia="Times New Roman" w:hAnsi="Times New Roman" w:cs="Times New Roman"/>
          <w:bCs/>
          <w:sz w:val="24"/>
          <w:szCs w:val="24"/>
        </w:rPr>
        <w:t xml:space="preserve">• Files: Used to read CSV datasets.  </w:t>
      </w:r>
    </w:p>
    <w:p w:rsidR="00E26807" w:rsidRPr="00E26807" w:rsidRDefault="00E26807" w:rsidP="00E26807">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E26807">
        <w:rPr>
          <w:rFonts w:ascii="Times New Roman" w:eastAsia="Times New Roman" w:hAnsi="Times New Roman" w:cs="Times New Roman"/>
          <w:bCs/>
          <w:sz w:val="24"/>
          <w:szCs w:val="24"/>
        </w:rPr>
        <w:t xml:space="preserve">• Functions: Used to modularize the sentiment conversion and text cleaning processes.  </w:t>
      </w:r>
    </w:p>
    <w:p w:rsidR="00E26807" w:rsidRPr="00E26807" w:rsidRDefault="00E26807" w:rsidP="00E26807">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E26807">
        <w:rPr>
          <w:rFonts w:ascii="Times New Roman" w:eastAsia="Times New Roman" w:hAnsi="Times New Roman" w:cs="Times New Roman"/>
          <w:b/>
          <w:bCs/>
          <w:sz w:val="24"/>
          <w:szCs w:val="24"/>
        </w:rPr>
        <w:t xml:space="preserve">• </w:t>
      </w:r>
      <w:r w:rsidRPr="00E26807">
        <w:rPr>
          <w:rFonts w:ascii="Times New Roman" w:eastAsia="Times New Roman" w:hAnsi="Times New Roman" w:cs="Times New Roman"/>
          <w:bCs/>
          <w:sz w:val="24"/>
          <w:szCs w:val="24"/>
        </w:rPr>
        <w:t>Data Structures: Using Pandas DataFrames and Series for efficient data storage.</w:t>
      </w:r>
    </w:p>
    <w:p w:rsidR="00E26807" w:rsidRDefault="00E26807" w:rsidP="00E2680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5F4FD4">
        <w:rPr>
          <w:rFonts w:ascii="Times New Roman" w:eastAsia="Times New Roman" w:hAnsi="Times New Roman" w:cs="Times New Roman"/>
          <w:b/>
          <w:bCs/>
          <w:sz w:val="24"/>
          <w:szCs w:val="24"/>
        </w:rPr>
        <w:t>Platform Required:</w:t>
      </w:r>
    </w:p>
    <w:p w:rsidR="005F4FD4" w:rsidRDefault="005F4FD4" w:rsidP="005F4F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rsidR="005F4FD4" w:rsidRDefault="005F4FD4" w:rsidP="005F4FD4">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5F4FD4">
        <w:rPr>
          <w:rFonts w:ascii="Times New Roman" w:eastAsia="Times New Roman" w:hAnsi="Times New Roman" w:cs="Times New Roman"/>
          <w:bCs/>
          <w:sz w:val="24"/>
          <w:szCs w:val="24"/>
        </w:rPr>
        <w:t>Google Colab</w:t>
      </w:r>
      <w:r w:rsidR="00E26807">
        <w:rPr>
          <w:rFonts w:ascii="Times New Roman" w:eastAsia="Times New Roman" w:hAnsi="Times New Roman" w:cs="Times New Roman"/>
          <w:bCs/>
          <w:sz w:val="24"/>
          <w:szCs w:val="24"/>
        </w:rPr>
        <w:t xml:space="preserve"> / Jupyter Notebook </w:t>
      </w:r>
    </w:p>
    <w:p w:rsidR="005F4FD4" w:rsidRPr="005F4FD4" w:rsidRDefault="005F4FD4" w:rsidP="005F4FD4">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p>
    <w:p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5F4FD4">
        <w:rPr>
          <w:rFonts w:ascii="Times New Roman" w:eastAsia="Times New Roman" w:hAnsi="Times New Roman" w:cs="Times New Roman"/>
          <w:b/>
          <w:bCs/>
          <w:sz w:val="28"/>
          <w:szCs w:val="28"/>
        </w:rPr>
        <w:t>Books and Link Sources:</w:t>
      </w:r>
    </w:p>
    <w:p w:rsidR="004F7B2B" w:rsidRDefault="005F4FD4"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w:t>
      </w:r>
      <w:r w:rsidRPr="005F4FD4">
        <w:rPr>
          <w:rFonts w:ascii="Times New Roman" w:eastAsia="Times New Roman" w:hAnsi="Times New Roman" w:cs="Times New Roman"/>
          <w:sz w:val="24"/>
          <w:szCs w:val="24"/>
        </w:rPr>
        <w:t>“Python for Data Analysis” by Wes McKinney</w:t>
      </w:r>
    </w:p>
    <w:p w:rsidR="005F4FD4" w:rsidRDefault="005F4FD4"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w:t>
      </w:r>
      <w:r w:rsidRPr="005F4FD4">
        <w:rPr>
          <w:rFonts w:ascii="Times New Roman" w:eastAsia="Times New Roman" w:hAnsi="Times New Roman" w:cs="Times New Roman"/>
          <w:sz w:val="24"/>
          <w:szCs w:val="24"/>
        </w:rPr>
        <w:t>GeeksforGeeks (</w:t>
      </w:r>
      <w:hyperlink r:id="rId10" w:history="1">
        <w:r w:rsidRPr="00255267">
          <w:rPr>
            <w:rStyle w:val="Hyperlink"/>
            <w:rFonts w:ascii="Times New Roman" w:eastAsia="Times New Roman" w:hAnsi="Times New Roman" w:cs="Times New Roman"/>
            <w:sz w:val="24"/>
            <w:szCs w:val="24"/>
          </w:rPr>
          <w:t>https://www.geeksforgeeks.org</w:t>
        </w:r>
      </w:hyperlink>
      <w:r w:rsidRPr="005F4FD4">
        <w:rPr>
          <w:rFonts w:ascii="Times New Roman" w:eastAsia="Times New Roman" w:hAnsi="Times New Roman" w:cs="Times New Roman"/>
          <w:sz w:val="24"/>
          <w:szCs w:val="24"/>
        </w:rPr>
        <w:t>)</w:t>
      </w:r>
    </w:p>
    <w:p w:rsidR="005F4FD4" w:rsidRPr="005F4FD4" w:rsidRDefault="005F4FD4" w:rsidP="005F4FD4">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w:t>
      </w:r>
      <w:r w:rsidRPr="005F4FD4">
        <w:rPr>
          <w:rFonts w:ascii="Times New Roman" w:eastAsia="Times New Roman" w:hAnsi="Times New Roman" w:cs="Times New Roman"/>
          <w:sz w:val="24"/>
          <w:szCs w:val="24"/>
        </w:rPr>
        <w:t>Scikit-learn official documentation</w:t>
      </w:r>
    </w:p>
    <w:p w:rsidR="005F4FD4" w:rsidRDefault="005F4FD4" w:rsidP="005F4FD4">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w:t>
      </w:r>
      <w:r w:rsidRPr="005F4FD4">
        <w:rPr>
          <w:rFonts w:ascii="Times New Roman" w:eastAsia="Times New Roman" w:hAnsi="Times New Roman" w:cs="Times New Roman"/>
          <w:sz w:val="24"/>
          <w:szCs w:val="24"/>
        </w:rPr>
        <w:t>Kaggle datasets (https://www.kaggle.com)</w:t>
      </w:r>
      <w:bookmarkStart w:id="0" w:name="_GoBack"/>
      <w:bookmarkEnd w:id="0"/>
    </w:p>
    <w:sectPr w:rsidR="005F4FD4">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C3E" w:rsidRDefault="000D3C3E">
      <w:r>
        <w:separator/>
      </w:r>
    </w:p>
  </w:endnote>
  <w:endnote w:type="continuationSeparator" w:id="0">
    <w:p w:rsidR="000D3C3E" w:rsidRDefault="000D3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3BA7"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E26807">
      <w:rPr>
        <w:rFonts w:ascii="Times New Roman" w:eastAsia="Times New Roman" w:hAnsi="Times New Roman" w:cs="Times New Roman"/>
        <w:b/>
        <w:noProof/>
        <w:color w:val="000000"/>
        <w:sz w:val="20"/>
        <w:szCs w:val="20"/>
      </w:rPr>
      <w:t>2</w:t>
    </w:r>
    <w:r>
      <w:rPr>
        <w:rFonts w:ascii="Times New Roman" w:eastAsia="Times New Roman" w:hAnsi="Times New Roman" w:cs="Times New Roman"/>
        <w:b/>
        <w:color w:val="000000"/>
        <w:sz w:val="20"/>
        <w:szCs w:val="20"/>
      </w:rPr>
      <w:fldChar w:fldCharType="end"/>
    </w:r>
  </w:p>
  <w:p w:rsidR="00E73BA7" w:rsidRDefault="000D3C3E">
    <w:pPr>
      <w:pBdr>
        <w:top w:val="nil"/>
        <w:left w:val="nil"/>
        <w:bottom w:val="nil"/>
        <w:right w:val="nil"/>
        <w:between w:val="nil"/>
      </w:pBd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C3E" w:rsidRDefault="000D3C3E">
      <w:r>
        <w:separator/>
      </w:r>
    </w:p>
  </w:footnote>
  <w:footnote w:type="continuationSeparator" w:id="0">
    <w:p w:rsidR="000D3C3E" w:rsidRDefault="000D3C3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B2B"/>
    <w:rsid w:val="000D3C3E"/>
    <w:rsid w:val="000E00F6"/>
    <w:rsid w:val="001A2A42"/>
    <w:rsid w:val="001E7A92"/>
    <w:rsid w:val="002A1854"/>
    <w:rsid w:val="003D2057"/>
    <w:rsid w:val="0045512A"/>
    <w:rsid w:val="004F7B2B"/>
    <w:rsid w:val="005F4FD4"/>
    <w:rsid w:val="006D2FE1"/>
    <w:rsid w:val="006D4443"/>
    <w:rsid w:val="007505FB"/>
    <w:rsid w:val="00832580"/>
    <w:rsid w:val="00840257"/>
    <w:rsid w:val="008A47AA"/>
    <w:rsid w:val="008C60CB"/>
    <w:rsid w:val="00A15899"/>
    <w:rsid w:val="00A17ED1"/>
    <w:rsid w:val="00AA504A"/>
    <w:rsid w:val="00B61675"/>
    <w:rsid w:val="00BE3BC4"/>
    <w:rsid w:val="00DC3CCA"/>
    <w:rsid w:val="00E26807"/>
    <w:rsid w:val="00E9145E"/>
    <w:rsid w:val="00EC3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character" w:styleId="Hyperlink">
    <w:name w:val="Hyperlink"/>
    <w:basedOn w:val="DefaultParagraphFont"/>
    <w:uiPriority w:val="99"/>
    <w:unhideWhenUsed/>
    <w:rsid w:val="005F4FD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character" w:styleId="Hyperlink">
    <w:name w:val="Hyperlink"/>
    <w:basedOn w:val="DefaultParagraphFont"/>
    <w:uiPriority w:val="99"/>
    <w:unhideWhenUsed/>
    <w:rsid w:val="005F4F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95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user</cp:lastModifiedBy>
  <cp:revision>2</cp:revision>
  <cp:lastPrinted>2026-03-17T18:11:00Z</cp:lastPrinted>
  <dcterms:created xsi:type="dcterms:W3CDTF">2026-05-05T18:21:00Z</dcterms:created>
  <dcterms:modified xsi:type="dcterms:W3CDTF">2026-05-05T18:21:00Z</dcterms:modified>
</cp:coreProperties>
</file>