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928B" w14:textId="77777777" w:rsidR="008376B6" w:rsidRDefault="008376B6">
      <w:pPr>
        <w:spacing w:after="120"/>
      </w:pPr>
    </w:p>
    <w:p w14:paraId="1EDAAB26" w14:textId="77777777" w:rsidR="008376B6" w:rsidRDefault="008376B6">
      <w:pPr>
        <w:spacing w:after="120"/>
      </w:pPr>
    </w:p>
    <w:p w14:paraId="45E4A3AD" w14:textId="77777777" w:rsidR="008376B6" w:rsidRDefault="008376B6">
      <w:pPr>
        <w:spacing w:after="120"/>
      </w:pPr>
    </w:p>
    <w:p w14:paraId="6F67F9A3" w14:textId="77777777" w:rsidR="008376B6" w:rsidRDefault="008376B6">
      <w:pPr>
        <w:spacing w:after="120"/>
      </w:pPr>
    </w:p>
    <w:p w14:paraId="02E0E199" w14:textId="77777777" w:rsidR="008376B6" w:rsidRDefault="008376B6">
      <w:pPr>
        <w:spacing w:after="120"/>
      </w:pPr>
    </w:p>
    <w:p w14:paraId="083B55F8" w14:textId="77777777" w:rsidR="008376B6" w:rsidRDefault="008376B6">
      <w:pPr>
        <w:spacing w:after="120"/>
      </w:pPr>
    </w:p>
    <w:p w14:paraId="675DC517" w14:textId="77777777" w:rsidR="008376B6" w:rsidRDefault="00000000">
      <w:pPr>
        <w:spacing w:after="40"/>
        <w:jc w:val="center"/>
      </w:pPr>
      <w:r>
        <w:rPr>
          <w:b/>
          <w:color w:val="1A1816"/>
          <w:sz w:val="96"/>
        </w:rPr>
        <w:t>GitGrok</w:t>
      </w:r>
    </w:p>
    <w:p w14:paraId="135EE475" w14:textId="77777777" w:rsidR="008376B6" w:rsidRDefault="00000000">
      <w:pPr>
        <w:spacing w:after="480"/>
        <w:jc w:val="center"/>
      </w:pPr>
      <w:r>
        <w:rPr>
          <w:color w:val="D97706"/>
          <w:sz w:val="40"/>
        </w:rPr>
        <w:t>AI-Powered GitHub Repository Analyzer &amp; Chat System</w:t>
      </w:r>
    </w:p>
    <w:p w14:paraId="3A6F1048" w14:textId="77777777" w:rsidR="008376B6" w:rsidRDefault="00000000">
      <w:pPr>
        <w:spacing w:after="1200"/>
        <w:jc w:val="center"/>
      </w:pPr>
      <w:r>
        <w:rPr>
          <w:color w:val="595550"/>
          <w:sz w:val="32"/>
        </w:rPr>
        <w:t>Technical Project Report</w:t>
      </w:r>
    </w:p>
    <w:p w14:paraId="51D06156" w14:textId="77777777" w:rsidR="008376B6" w:rsidRDefault="00000000">
      <w:pPr>
        <w:spacing w:after="80"/>
        <w:jc w:val="center"/>
      </w:pPr>
      <w:r>
        <w:rPr>
          <w:sz w:val="28"/>
        </w:rPr>
        <w:t>Prepared by: Dhanvith Shetty</w:t>
      </w:r>
    </w:p>
    <w:p w14:paraId="42330F83" w14:textId="77777777" w:rsidR="008376B6" w:rsidRDefault="00000000">
      <w:pPr>
        <w:spacing w:after="80"/>
        <w:jc w:val="center"/>
      </w:pPr>
      <w:r>
        <w:rPr>
          <w:sz w:val="28"/>
        </w:rPr>
        <w:t>CSR Internship Project</w:t>
      </w:r>
    </w:p>
    <w:p w14:paraId="3BE6E450" w14:textId="6C36089B" w:rsidR="008376B6" w:rsidRDefault="00000000">
      <w:pPr>
        <w:spacing w:after="120"/>
        <w:jc w:val="center"/>
      </w:pPr>
      <w:r>
        <w:rPr>
          <w:sz w:val="28"/>
        </w:rPr>
        <w:t xml:space="preserve">Date: </w:t>
      </w:r>
      <w:r w:rsidR="00906A62">
        <w:rPr>
          <w:sz w:val="28"/>
        </w:rPr>
        <w:t xml:space="preserve">06 </w:t>
      </w:r>
      <w:r>
        <w:rPr>
          <w:sz w:val="28"/>
        </w:rPr>
        <w:t>August 2026</w:t>
      </w:r>
    </w:p>
    <w:p w14:paraId="23D1B518" w14:textId="77777777" w:rsidR="008376B6" w:rsidRDefault="00000000">
      <w:r>
        <w:br w:type="page"/>
      </w:r>
    </w:p>
    <w:p w14:paraId="3F1D2000" w14:textId="77777777" w:rsidR="008376B6" w:rsidRDefault="00000000">
      <w:pPr>
        <w:pStyle w:val="Heading1"/>
      </w:pPr>
      <w:r>
        <w:lastRenderedPageBreak/>
        <w:t>1. Executive Summary</w:t>
      </w:r>
    </w:p>
    <w:p w14:paraId="5B618860" w14:textId="77777777" w:rsidR="008376B6" w:rsidRDefault="00000000">
      <w:pPr>
        <w:spacing w:after="120"/>
      </w:pPr>
      <w:r>
        <w:t>GitGrok is an end-to-end, AI-driven web application designed to automate public GitHub repository analysis and provide an interactive codebase Q&amp;A assistant. By entering a public GitHub URL, users receive instant insights including repository metadata, tech stack breakdowns, structural quality assessments, file tree visualizers, Mermaid architecture diagrams, and a conversational AI chat interface grounded in the repository’s context.</w:t>
      </w:r>
    </w:p>
    <w:p w14:paraId="47B9A5B0" w14:textId="77777777" w:rsidR="008376B6" w:rsidRDefault="00000000">
      <w:pPr>
        <w:spacing w:after="120"/>
      </w:pPr>
      <w:r>
        <w:t>The platform is built on a modern React + TypeScript frontend orchestrated by a self-hosted n8n automation backend, which combines the GitHub REST API for data acquisition and the Groq Llama-3.3-70B-Versatile model for AI-powered analysis and question answering. GitGrok delivers a seamless workflow — from a raw repository URL to a fully interactive, AI-curated understanding of any public codebase.</w:t>
      </w:r>
    </w:p>
    <w:p w14:paraId="38163079" w14:textId="77777777" w:rsidR="008376B6" w:rsidRDefault="00000000">
      <w:pPr>
        <w:pStyle w:val="Heading1"/>
      </w:pPr>
      <w:r>
        <w:t>2. System Architecture &amp; Tech Stack</w:t>
      </w:r>
    </w:p>
    <w:p w14:paraId="464E5C23" w14:textId="77777777" w:rsidR="008376B6" w:rsidRDefault="00000000">
      <w:pPr>
        <w:spacing w:after="120"/>
      </w:pPr>
      <w:r>
        <w:t>GitGrok follows a layered architecture that cleanly separates presentation, orchestration, intelligence, and data acquisition. The frontend never talks to GitHub or Groq directly; all requests flow through n8n, which handles orchestration, transformation, and response normalization.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3600"/>
      </w:tblGrid>
      <w:tr w:rsidR="008376B6" w14:paraId="29E99020" w14:textId="77777777" w:rsidTr="00837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1A1816"/>
          </w:tcPr>
          <w:p w14:paraId="47317DCF" w14:textId="77777777" w:rsidR="008376B6" w:rsidRDefault="00000000">
            <w:r>
              <w:rPr>
                <w:color w:val="FFFFFF"/>
              </w:rPr>
              <w:t>Layer</w:t>
            </w:r>
          </w:p>
        </w:tc>
        <w:tc>
          <w:tcPr>
            <w:tcW w:w="3456" w:type="dxa"/>
            <w:shd w:val="clear" w:color="auto" w:fill="1A1816"/>
          </w:tcPr>
          <w:p w14:paraId="50B458E5" w14:textId="77777777" w:rsidR="00837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Component / Technology</w:t>
            </w:r>
          </w:p>
        </w:tc>
        <w:tc>
          <w:tcPr>
            <w:tcW w:w="3600" w:type="dxa"/>
            <w:shd w:val="clear" w:color="auto" w:fill="1A1816"/>
          </w:tcPr>
          <w:p w14:paraId="31C33C35" w14:textId="77777777" w:rsidR="00837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Primary Role</w:t>
            </w:r>
          </w:p>
        </w:tc>
      </w:tr>
      <w:tr w:rsidR="008376B6" w14:paraId="1A65225D" w14:textId="77777777" w:rsidTr="00837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04AF16C" w14:textId="77777777" w:rsidR="008376B6" w:rsidRDefault="00000000">
            <w:r>
              <w:rPr>
                <w:sz w:val="22"/>
              </w:rPr>
              <w:t>Frontend</w:t>
            </w:r>
          </w:p>
        </w:tc>
        <w:tc>
          <w:tcPr>
            <w:tcW w:w="3456" w:type="dxa"/>
          </w:tcPr>
          <w:p w14:paraId="561C6EE3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React 19, TypeScript, Tailwind CSS, Vite</w:t>
            </w:r>
          </w:p>
        </w:tc>
        <w:tc>
          <w:tcPr>
            <w:tcW w:w="3600" w:type="dxa"/>
          </w:tcPr>
          <w:p w14:paraId="1BD6CC37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Web dashboard, file tree visualizer, Mermaid diagram renderer, chat interface</w:t>
            </w:r>
          </w:p>
        </w:tc>
      </w:tr>
      <w:tr w:rsidR="008376B6" w14:paraId="6FA9162A" w14:textId="77777777" w:rsidTr="00837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4E40F18" w14:textId="77777777" w:rsidR="008376B6" w:rsidRDefault="00000000">
            <w:r>
              <w:rPr>
                <w:sz w:val="22"/>
              </w:rPr>
              <w:t>Orchestration</w:t>
            </w:r>
          </w:p>
        </w:tc>
        <w:tc>
          <w:tcPr>
            <w:tcW w:w="3456" w:type="dxa"/>
          </w:tcPr>
          <w:p w14:paraId="2C23E63C" w14:textId="77777777" w:rsidR="00837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n8n (Self-Hosted / Slicearrow)</w:t>
            </w:r>
          </w:p>
        </w:tc>
        <w:tc>
          <w:tcPr>
            <w:tcW w:w="3600" w:type="dxa"/>
          </w:tcPr>
          <w:p w14:paraId="78444F74" w14:textId="77777777" w:rsidR="00837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Webhook triggers, data merging, GitHub API calls, JSON parsing, prompt engineering</w:t>
            </w:r>
          </w:p>
        </w:tc>
      </w:tr>
      <w:tr w:rsidR="008376B6" w14:paraId="25BD6EE6" w14:textId="77777777" w:rsidTr="00837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4C4415E" w14:textId="77777777" w:rsidR="008376B6" w:rsidRDefault="00000000">
            <w:r>
              <w:rPr>
                <w:sz w:val="22"/>
              </w:rPr>
              <w:t>AI / LLM</w:t>
            </w:r>
          </w:p>
        </w:tc>
        <w:tc>
          <w:tcPr>
            <w:tcW w:w="3456" w:type="dxa"/>
          </w:tcPr>
          <w:p w14:paraId="380C9395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Groq API — llama-3.3-70b-versatile</w:t>
            </w:r>
          </w:p>
        </w:tc>
        <w:tc>
          <w:tcPr>
            <w:tcW w:w="3600" w:type="dxa"/>
          </w:tcPr>
          <w:p w14:paraId="55868C33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Rapid JSON generation for codebase summaries and real-time Q&amp;A handling</w:t>
            </w:r>
          </w:p>
        </w:tc>
      </w:tr>
      <w:tr w:rsidR="008376B6" w14:paraId="02304A6B" w14:textId="77777777" w:rsidTr="00837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F543662" w14:textId="77777777" w:rsidR="008376B6" w:rsidRDefault="00000000">
            <w:r>
              <w:rPr>
                <w:sz w:val="22"/>
              </w:rPr>
              <w:t>External APIs</w:t>
            </w:r>
          </w:p>
        </w:tc>
        <w:tc>
          <w:tcPr>
            <w:tcW w:w="3456" w:type="dxa"/>
          </w:tcPr>
          <w:p w14:paraId="0CB73CB9" w14:textId="77777777" w:rsidR="00837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GitHub REST API</w:t>
            </w:r>
          </w:p>
        </w:tc>
        <w:tc>
          <w:tcPr>
            <w:tcW w:w="3600" w:type="dxa"/>
          </w:tcPr>
          <w:p w14:paraId="6CA14711" w14:textId="77777777" w:rsidR="00837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Repository metadata and recursive git tree acquisition</w:t>
            </w:r>
          </w:p>
        </w:tc>
      </w:tr>
      <w:tr w:rsidR="008376B6" w14:paraId="20ED39C2" w14:textId="77777777" w:rsidTr="00837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1A3AC70" w14:textId="77777777" w:rsidR="008376B6" w:rsidRDefault="00000000">
            <w:r>
              <w:rPr>
                <w:sz w:val="22"/>
              </w:rPr>
              <w:t>Deployment</w:t>
            </w:r>
          </w:p>
        </w:tc>
        <w:tc>
          <w:tcPr>
            <w:tcW w:w="3456" w:type="dxa"/>
          </w:tcPr>
          <w:p w14:paraId="4F1AF5B1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Docker / Slicearrow Hosting</w:t>
            </w:r>
          </w:p>
        </w:tc>
        <w:tc>
          <w:tcPr>
            <w:tcW w:w="3600" w:type="dxa"/>
          </w:tcPr>
          <w:p w14:paraId="58507033" w14:textId="77777777" w:rsidR="00837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Production hosting for frontend and n8n backend</w:t>
            </w:r>
          </w:p>
        </w:tc>
      </w:tr>
    </w:tbl>
    <w:p w14:paraId="47CD8A2A" w14:textId="77777777" w:rsidR="008376B6" w:rsidRDefault="008376B6">
      <w:pPr>
        <w:spacing w:after="120"/>
      </w:pPr>
    </w:p>
    <w:p w14:paraId="333A3A0F" w14:textId="77777777" w:rsidR="008376B6" w:rsidRDefault="00000000">
      <w:pPr>
        <w:spacing w:after="120"/>
      </w:pPr>
      <w:r>
        <w:t>Key design decisions include a strict separation of concerns, defensive data handling at every boundary, and a stateless REST-style webhook interface that keeps the frontend thin and the intelligence centralized.</w:t>
      </w:r>
    </w:p>
    <w:p w14:paraId="5BD23241" w14:textId="77777777" w:rsidR="008376B6" w:rsidRDefault="00000000">
      <w:pPr>
        <w:pStyle w:val="Heading1"/>
      </w:pPr>
      <w:r>
        <w:lastRenderedPageBreak/>
        <w:t>3. Core Workflows &amp; Functional Modules</w:t>
      </w:r>
    </w:p>
    <w:p w14:paraId="29DEDB87" w14:textId="77777777" w:rsidR="008376B6" w:rsidRDefault="00000000">
      <w:pPr>
        <w:pStyle w:val="Heading2"/>
      </w:pPr>
      <w:r>
        <w:t>3.1 Repository Analysis Pipeline</w:t>
      </w:r>
    </w:p>
    <w:p w14:paraId="6598A3CE" w14:textId="77777777" w:rsidR="008376B6" w:rsidRDefault="00000000">
      <w:pPr>
        <w:spacing w:after="120"/>
      </w:pPr>
      <w:r>
        <w:t>The analysis engine is the primary workflow of GitGrok. It transforms a single GitHub URL into a structured, AI-generated repository report through the following stages:</w:t>
      </w:r>
    </w:p>
    <w:p w14:paraId="2BD106E7" w14:textId="77777777" w:rsidR="008376B6" w:rsidRDefault="00000000">
      <w:pPr>
        <w:pStyle w:val="ListBullet"/>
        <w:spacing w:after="60"/>
      </w:pPr>
      <w:r>
        <w:rPr>
          <w:b/>
        </w:rPr>
        <w:t xml:space="preserve">Trigger &amp; Webhook Ingestion — </w:t>
      </w:r>
      <w:r>
        <w:t>a POST request containing the target GitHub repository URL and branch is received by the n8n Webhook node at the /gitgrok-analyze endpoint.</w:t>
      </w:r>
    </w:p>
    <w:p w14:paraId="0D02A96F" w14:textId="77777777" w:rsidR="008376B6" w:rsidRDefault="00000000">
      <w:pPr>
        <w:pStyle w:val="ListBullet"/>
        <w:spacing w:after="60"/>
      </w:pPr>
      <w:r>
        <w:rPr>
          <w:b/>
        </w:rPr>
        <w:t xml:space="preserve">URL Parsing &amp; Validation — </w:t>
      </w:r>
      <w:r>
        <w:t>a JavaScript Code node extracts the repository owner and name using regex sanitization, with graceful rejection of malformed URLs.</w:t>
      </w:r>
    </w:p>
    <w:p w14:paraId="3A2AAED0" w14:textId="77777777" w:rsidR="008376B6" w:rsidRDefault="00000000">
      <w:pPr>
        <w:pStyle w:val="ListBullet"/>
        <w:spacing w:after="60"/>
      </w:pPr>
      <w:r>
        <w:rPr>
          <w:b/>
        </w:rPr>
        <w:t xml:space="preserve">Data Aggregation — </w:t>
      </w:r>
      <w:r>
        <w:t>two concurrent GitHub REST API calls retrieve repository statistics (stars, forks, open issues, license) and a recursive file tree snippet capped at 150 entries.</w:t>
      </w:r>
    </w:p>
    <w:p w14:paraId="128130D7" w14:textId="77777777" w:rsidR="008376B6" w:rsidRDefault="00000000">
      <w:pPr>
        <w:pStyle w:val="ListBullet"/>
        <w:spacing w:after="60"/>
      </w:pPr>
      <w:r>
        <w:rPr>
          <w:b/>
        </w:rPr>
        <w:t xml:space="preserve">LLM Prompting &amp; Analysis — </w:t>
      </w:r>
      <w:r>
        <w:t>metadata and file structure are compiled into a structured prompt and sent to Groq (llama-3.3-70b-versatile), which evaluates repository purpose, architecture, code quality, strengths, recommendations, tech-stack distribution, and generates Mermaid flowchart syntax.</w:t>
      </w:r>
    </w:p>
    <w:p w14:paraId="013B6254" w14:textId="77777777" w:rsidR="008376B6" w:rsidRDefault="00000000">
      <w:pPr>
        <w:pStyle w:val="ListBullet"/>
        <w:spacing w:after="60"/>
      </w:pPr>
      <w:r>
        <w:rPr>
          <w:b/>
        </w:rPr>
        <w:t xml:space="preserve">Data Transformation &amp; Defensive Parsing — </w:t>
      </w:r>
      <w:r>
        <w:t>the raw LLM output is cleaned of Markdown backticks, validated against a strict JSON schema, and enriched with a buildFileTree transformer that converts flat path arrays into a nested directory structure for UI tree navigation.</w:t>
      </w:r>
    </w:p>
    <w:p w14:paraId="5E37E929" w14:textId="77777777" w:rsidR="008376B6" w:rsidRDefault="00000000">
      <w:pPr>
        <w:pStyle w:val="ListBullet"/>
        <w:spacing w:after="60"/>
      </w:pPr>
      <w:r>
        <w:rPr>
          <w:b/>
        </w:rPr>
        <w:t xml:space="preserve">Payload Delivery — </w:t>
      </w:r>
      <w:r>
        <w:t>a structured JSON payload is returned with explicit CORS headers (Access-Control-Allow-Origin: *) enabling secure cross-origin consumption by the React frontend.</w:t>
      </w:r>
    </w:p>
    <w:p w14:paraId="21F8B006" w14:textId="77777777" w:rsidR="008376B6" w:rsidRDefault="00000000">
      <w:pPr>
        <w:pStyle w:val="Heading2"/>
      </w:pPr>
      <w:r>
        <w:t>3.2 Interactive Codebase Chat (Q&amp;A)</w:t>
      </w:r>
    </w:p>
    <w:p w14:paraId="5C85AB39" w14:textId="77777777" w:rsidR="008376B6" w:rsidRDefault="00000000">
      <w:pPr>
        <w:spacing w:after="120"/>
      </w:pPr>
      <w:r>
        <w:t>The chat workflow allows users to ask natural-language questions about the currently analyzed repository, with answers grounded in the repository context.</w:t>
      </w:r>
    </w:p>
    <w:p w14:paraId="0F0689C5" w14:textId="77777777" w:rsidR="008376B6" w:rsidRDefault="00000000">
      <w:pPr>
        <w:pStyle w:val="ListBullet"/>
        <w:spacing w:after="60"/>
      </w:pPr>
      <w:r>
        <w:rPr>
          <w:b/>
        </w:rPr>
        <w:t xml:space="preserve">Context Ingestion — </w:t>
      </w:r>
      <w:r>
        <w:t>user queries are received alongside the active repository context (repoName, repoUrl, and summary data).</w:t>
      </w:r>
    </w:p>
    <w:p w14:paraId="08DFF8CD" w14:textId="77777777" w:rsidR="008376B6" w:rsidRDefault="00000000">
      <w:pPr>
        <w:pStyle w:val="ListBullet"/>
        <w:spacing w:after="60"/>
      </w:pPr>
      <w:r>
        <w:rPr>
          <w:b/>
        </w:rPr>
        <w:t xml:space="preserve">Context Injection — </w:t>
      </w:r>
      <w:r>
        <w:t>the codebase context is synthesized into the system prompt to prevent generic responses and ground the model’s outputs in actual repository details.</w:t>
      </w:r>
    </w:p>
    <w:p w14:paraId="135886B9" w14:textId="77777777" w:rsidR="008376B6" w:rsidRDefault="00000000">
      <w:pPr>
        <w:pStyle w:val="ListBullet"/>
        <w:spacing w:after="60"/>
      </w:pPr>
      <w:r>
        <w:rPr>
          <w:b/>
        </w:rPr>
        <w:t xml:space="preserve">Formatting &amp; Delivery — </w:t>
      </w:r>
      <w:r>
        <w:t>LLM responses are normalized into clean plain-text strings and delivered to the frontend chat panel, which renders them with timestamps and streaming-aware UI states.</w:t>
      </w:r>
    </w:p>
    <w:p w14:paraId="46352E2A" w14:textId="77777777" w:rsidR="008376B6" w:rsidRDefault="00000000">
      <w:pPr>
        <w:pStyle w:val="Heading1"/>
      </w:pPr>
      <w:r>
        <w:lastRenderedPageBreak/>
        <w:t>4. Technical Challenges &amp; Engineering Solutions</w:t>
      </w:r>
    </w:p>
    <w:p w14:paraId="0138DBA0" w14:textId="77777777" w:rsidR="008376B6" w:rsidRDefault="00000000">
      <w:pPr>
        <w:spacing w:after="120"/>
      </w:pPr>
      <w:r>
        <w:t>Several production-grade edge cases were identified and resolved during development and deployment:</w:t>
      </w:r>
    </w:p>
    <w:p w14:paraId="7D4E3ED8" w14:textId="77777777" w:rsidR="008376B6" w:rsidRDefault="00000000">
      <w:pPr>
        <w:spacing w:after="40"/>
      </w:pPr>
      <w:r>
        <w:rPr>
          <w:b/>
          <w:color w:val="D97706"/>
          <w:sz w:val="26"/>
        </w:rPr>
        <w:t>Frontend Runtime Crashes</w:t>
      </w:r>
    </w:p>
    <w:p w14:paraId="3DCDEDBD" w14:textId="77777777" w:rsidR="008376B6" w:rsidRDefault="00000000">
      <w:pPr>
        <w:pStyle w:val="ListBullet"/>
        <w:spacing w:after="60"/>
      </w:pPr>
      <w:r>
        <w:rPr>
          <w:b/>
        </w:rPr>
        <w:t xml:space="preserve">Problem — </w:t>
      </w:r>
      <w:r>
        <w:t>The React dashboard threw TypeError: Cannot read properties of undefined (reading ’split’) when AI responses contained missing or malformed fields (archDiagram, repoUrl, lastCommit) or when the file tree was returned as a flat array of paths instead of typed node objects.</w:t>
      </w:r>
    </w:p>
    <w:p w14:paraId="2026480D" w14:textId="77777777" w:rsidR="008376B6" w:rsidRDefault="00000000">
      <w:pPr>
        <w:pStyle w:val="ListBullet"/>
        <w:spacing w:after="60"/>
      </w:pPr>
      <w:r>
        <w:rPr>
          <w:b/>
        </w:rPr>
        <w:t xml:space="preserve">Solution — </w:t>
      </w:r>
      <w:r>
        <w:t>Engineered safe default fallbacks (safeStr, safeArr) inside n8n Code nodes, applied optional chaining (?.) and null-safe guards across React components (AnalysisDashboard, StatsGrid, FileTree), and added a frontend defensive layer that converts flat string arrays into valid FileNode structures before rendering.</w:t>
      </w:r>
    </w:p>
    <w:p w14:paraId="77A6CCC6" w14:textId="77777777" w:rsidR="008376B6" w:rsidRDefault="008376B6">
      <w:pPr>
        <w:spacing w:after="120"/>
      </w:pPr>
    </w:p>
    <w:p w14:paraId="550AAEA8" w14:textId="77777777" w:rsidR="008376B6" w:rsidRDefault="00000000">
      <w:pPr>
        <w:spacing w:after="40"/>
      </w:pPr>
      <w:r>
        <w:rPr>
          <w:b/>
          <w:color w:val="D97706"/>
          <w:sz w:val="26"/>
        </w:rPr>
        <w:t>Nested Tree Transformation</w:t>
      </w:r>
    </w:p>
    <w:p w14:paraId="15DB3E12" w14:textId="77777777" w:rsidR="008376B6" w:rsidRDefault="00000000">
      <w:pPr>
        <w:pStyle w:val="ListBullet"/>
        <w:spacing w:after="60"/>
      </w:pPr>
      <w:r>
        <w:rPr>
          <w:b/>
        </w:rPr>
        <w:t xml:space="preserve">Problem — </w:t>
      </w:r>
      <w:r>
        <w:t>GitHub’s recursive tree API returns a flat list of paths, but the UI tree component requires a nested parent–child directory hierarchy.</w:t>
      </w:r>
    </w:p>
    <w:p w14:paraId="16E9069E" w14:textId="77777777" w:rsidR="008376B6" w:rsidRDefault="00000000">
      <w:pPr>
        <w:pStyle w:val="ListBullet"/>
        <w:spacing w:after="60"/>
      </w:pPr>
      <w:r>
        <w:rPr>
          <w:b/>
        </w:rPr>
        <w:t xml:space="preserve">Solution — </w:t>
      </w:r>
      <w:r>
        <w:t>Built a client-side directory generator (buildFileTree) in JavaScript that parses raw GitHub flat paths and constructs nested child node objects, enabling intuitive expandable folder navigation in the file tree visualizer.</w:t>
      </w:r>
    </w:p>
    <w:p w14:paraId="04AF9938" w14:textId="77777777" w:rsidR="008376B6" w:rsidRDefault="008376B6">
      <w:pPr>
        <w:spacing w:after="120"/>
      </w:pPr>
    </w:p>
    <w:p w14:paraId="5F95A733" w14:textId="77777777" w:rsidR="008376B6" w:rsidRDefault="00000000">
      <w:pPr>
        <w:spacing w:after="40"/>
      </w:pPr>
      <w:r>
        <w:rPr>
          <w:b/>
          <w:color w:val="D97706"/>
          <w:sz w:val="26"/>
        </w:rPr>
        <w:t>CORS &amp; Payload Serialization</w:t>
      </w:r>
    </w:p>
    <w:p w14:paraId="0B3C2FAA" w14:textId="77777777" w:rsidR="008376B6" w:rsidRDefault="00000000">
      <w:pPr>
        <w:pStyle w:val="ListBullet"/>
        <w:spacing w:after="60"/>
      </w:pPr>
      <w:r>
        <w:rPr>
          <w:b/>
        </w:rPr>
        <w:t xml:space="preserve">Problem — </w:t>
      </w:r>
      <w:r>
        <w:t>The browser blocked cross-origin requests between the frontend domain and the n8n instance, and the Respond to Webhook node produced invalid JSON due to expression-syntax errors (double equals).</w:t>
      </w:r>
    </w:p>
    <w:p w14:paraId="1EFD41F6" w14:textId="77777777" w:rsidR="008376B6" w:rsidRDefault="00000000">
      <w:pPr>
        <w:pStyle w:val="ListBullet"/>
        <w:spacing w:after="60"/>
      </w:pPr>
      <w:r>
        <w:rPr>
          <w:b/>
        </w:rPr>
        <w:t xml:space="preserve">Solution — </w:t>
      </w:r>
      <w:r>
        <w:t>Enabled CORS with allowedOrigins and explicit Access-Control-Allow-Origin / Methods / Headers response headers, fixed webhook expression syntax to ={{ $json }}, and configured response modes to return clean, schema-compliant JSON that the frontend can consume without transformation errors.</w:t>
      </w:r>
    </w:p>
    <w:p w14:paraId="74D82C7E" w14:textId="77777777" w:rsidR="008376B6" w:rsidRDefault="008376B6">
      <w:pPr>
        <w:spacing w:after="120"/>
      </w:pPr>
    </w:p>
    <w:p w14:paraId="242FCB78" w14:textId="77777777" w:rsidR="008376B6" w:rsidRDefault="00000000">
      <w:pPr>
        <w:spacing w:after="40"/>
      </w:pPr>
      <w:r>
        <w:rPr>
          <w:b/>
          <w:color w:val="D97706"/>
          <w:sz w:val="26"/>
        </w:rPr>
        <w:t>Chat Context &amp; Fallback Loops</w:t>
      </w:r>
    </w:p>
    <w:p w14:paraId="589D916F" w14:textId="77777777" w:rsidR="008376B6" w:rsidRDefault="00000000">
      <w:pPr>
        <w:pStyle w:val="ListBullet"/>
        <w:spacing w:after="60"/>
      </w:pPr>
      <w:r>
        <w:rPr>
          <w:b/>
        </w:rPr>
        <w:lastRenderedPageBreak/>
        <w:t xml:space="preserve">Problem — </w:t>
      </w:r>
      <w:r>
        <w:t>The chat workflow occasionally received isolated messages without repository context, yielding generic outputs or JSON-string leaks such as {"reply": "..."}.</w:t>
      </w:r>
    </w:p>
    <w:p w14:paraId="2FE13D2C" w14:textId="77777777" w:rsidR="008376B6" w:rsidRDefault="00000000">
      <w:pPr>
        <w:pStyle w:val="ListBullet"/>
        <w:spacing w:after="60"/>
      </w:pPr>
      <w:r>
        <w:rPr>
          <w:b/>
        </w:rPr>
        <w:t xml:space="preserve">Solution — </w:t>
      </w:r>
      <w:r>
        <w:t>Updated payload handlers to dynamically pass repository context (repoName, repoUrl), refined prompt templates, and configured the webhook response node to stream normalized plain text directly to the UI.</w:t>
      </w:r>
    </w:p>
    <w:p w14:paraId="6EF47F66" w14:textId="77777777" w:rsidR="008376B6" w:rsidRDefault="008376B6">
      <w:pPr>
        <w:spacing w:after="120"/>
      </w:pPr>
    </w:p>
    <w:p w14:paraId="34C851A9" w14:textId="77777777" w:rsidR="008376B6" w:rsidRDefault="00000000">
      <w:pPr>
        <w:pStyle w:val="Heading1"/>
      </w:pPr>
      <w:r>
        <w:t>5. Deployment &amp; Current Status</w:t>
      </w:r>
    </w:p>
    <w:p w14:paraId="03F17F90" w14:textId="77777777" w:rsidR="008376B6" w:rsidRDefault="00000000">
      <w:pPr>
        <w:spacing w:after="160"/>
      </w:pPr>
      <w:r>
        <w:t>GitGrok is fully deployed and operational in a production environment.</w:t>
      </w:r>
    </w:p>
    <w:tbl>
      <w:tblPr>
        <w:tblStyle w:val="LightGrid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8376B6" w14:paraId="03B89697" w14:textId="77777777" w:rsidTr="00837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1A1816"/>
          </w:tcPr>
          <w:p w14:paraId="62B76F82" w14:textId="77777777" w:rsidR="008376B6" w:rsidRDefault="00000000">
            <w:r>
              <w:rPr>
                <w:color w:val="FFFFFF"/>
              </w:rPr>
              <w:t>Live Web Application</w:t>
            </w:r>
          </w:p>
        </w:tc>
        <w:tc>
          <w:tcPr>
            <w:tcW w:w="5904" w:type="dxa"/>
            <w:shd w:val="clear" w:color="auto" w:fill="1A1816"/>
          </w:tcPr>
          <w:p w14:paraId="323DB0E9" w14:textId="77777777" w:rsidR="00837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dhanvith-n8n-frontend.slicearrow.com</w:t>
            </w:r>
          </w:p>
        </w:tc>
      </w:tr>
      <w:tr w:rsidR="008376B6" w14:paraId="240CA11F" w14:textId="77777777" w:rsidTr="00837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B75DE52" w14:textId="77777777" w:rsidR="008376B6" w:rsidRDefault="00000000">
            <w:pPr>
              <w:keepNext/>
              <w:keepLines/>
            </w:pPr>
            <w:r>
              <w:rPr>
                <w:sz w:val="22"/>
              </w:rPr>
              <w:t>Automation Backend</w:t>
            </w:r>
          </w:p>
        </w:tc>
        <w:tc>
          <w:tcPr>
            <w:tcW w:w="5904" w:type="dxa"/>
          </w:tcPr>
          <w:p w14:paraId="53DEC3DC" w14:textId="77777777" w:rsidR="008376B6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Self-hosted n8n instance — n8n-csr-interns.slicearrow.com</w:t>
            </w:r>
          </w:p>
        </w:tc>
      </w:tr>
      <w:tr w:rsidR="008376B6" w14:paraId="5A95EABA" w14:textId="77777777" w:rsidTr="00837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38DDFB5" w14:textId="77777777" w:rsidR="008376B6" w:rsidRDefault="00000000">
            <w:pPr>
              <w:keepNext/>
              <w:keepLines/>
            </w:pPr>
            <w:r>
              <w:rPr>
                <w:sz w:val="22"/>
              </w:rPr>
              <w:t>Workflow Status</w:t>
            </w:r>
          </w:p>
        </w:tc>
        <w:tc>
          <w:tcPr>
            <w:tcW w:w="5904" w:type="dxa"/>
          </w:tcPr>
          <w:p w14:paraId="44CBD422" w14:textId="77777777" w:rsidR="008376B6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Both workflows published and active (gitgrok-analyze, gitgrok-chat)</w:t>
            </w:r>
          </w:p>
        </w:tc>
      </w:tr>
      <w:tr w:rsidR="008376B6" w14:paraId="0138638A" w14:textId="77777777" w:rsidTr="00837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45ABB42" w14:textId="77777777" w:rsidR="008376B6" w:rsidRDefault="00000000">
            <w:pPr>
              <w:keepNext/>
              <w:keepLines/>
            </w:pPr>
            <w:r>
              <w:rPr>
                <w:sz w:val="22"/>
              </w:rPr>
              <w:t>Verified Tests</w:t>
            </w:r>
          </w:p>
        </w:tc>
        <w:tc>
          <w:tcPr>
            <w:tcW w:w="5904" w:type="dxa"/>
          </w:tcPr>
          <w:p w14:paraId="67CEBD13" w14:textId="77777777" w:rsidR="008376B6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Successfully tested against public repositories (e.g., facebook/react, metro-maps-workshop)</w:t>
            </w:r>
          </w:p>
        </w:tc>
      </w:tr>
      <w:tr w:rsidR="008376B6" w14:paraId="408E1703" w14:textId="77777777" w:rsidTr="00837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B4F4C3E" w14:textId="77777777" w:rsidR="008376B6" w:rsidRDefault="00000000">
            <w:pPr>
              <w:keepNext/>
              <w:keepLines/>
            </w:pPr>
            <w:r>
              <w:rPr>
                <w:sz w:val="22"/>
              </w:rPr>
              <w:t>Environment Variables</w:t>
            </w:r>
          </w:p>
        </w:tc>
        <w:tc>
          <w:tcPr>
            <w:tcW w:w="5904" w:type="dxa"/>
          </w:tcPr>
          <w:p w14:paraId="5C2CDFAF" w14:textId="77777777" w:rsidR="008376B6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VITE_N8N_WEBHOOK_URL configured at build/deploy time</w:t>
            </w:r>
          </w:p>
        </w:tc>
      </w:tr>
    </w:tbl>
    <w:p w14:paraId="2615B126" w14:textId="77777777" w:rsidR="008376B6" w:rsidRDefault="008376B6">
      <w:pPr>
        <w:spacing w:after="120"/>
      </w:pPr>
    </w:p>
    <w:p w14:paraId="2939B73A" w14:textId="77777777" w:rsidR="008376B6" w:rsidRDefault="00000000">
      <w:pPr>
        <w:spacing w:after="120"/>
      </w:pPr>
      <w:r>
        <w:t>The application currently supports public repository analysis with full dashboard rendering, interactive file tree navigation, architecture diagram visualization, and conversational repository Q&amp;A powered by Groq.</w:t>
      </w:r>
    </w:p>
    <w:p w14:paraId="2636FD4B" w14:textId="77777777" w:rsidR="008376B6" w:rsidRDefault="00000000">
      <w:pPr>
        <w:pStyle w:val="Heading1"/>
      </w:pPr>
      <w:r>
        <w:t>6. Future Roadmap</w:t>
      </w:r>
    </w:p>
    <w:p w14:paraId="269FFC31" w14:textId="77777777" w:rsidR="008376B6" w:rsidRDefault="00000000">
      <w:pPr>
        <w:pStyle w:val="ListBullet"/>
        <w:spacing w:after="60"/>
      </w:pPr>
      <w:r>
        <w:rPr>
          <w:b/>
        </w:rPr>
        <w:t xml:space="preserve">Private Repository Support — </w:t>
      </w:r>
      <w:r>
        <w:t>integrate GitHub OAuth 2.0 authentication to securely analyze private codebases.</w:t>
      </w:r>
    </w:p>
    <w:p w14:paraId="629AA463" w14:textId="77777777" w:rsidR="008376B6" w:rsidRDefault="00000000">
      <w:pPr>
        <w:pStyle w:val="ListBullet"/>
        <w:spacing w:after="60"/>
      </w:pPr>
      <w:r>
        <w:rPr>
          <w:b/>
        </w:rPr>
        <w:t xml:space="preserve">Analysis Caching — </w:t>
      </w:r>
      <w:r>
        <w:t>implement a caching layer (Redis / MongoDB) for previously analyzed repository URLs to reduce GitHub API and Groq rate-limit consumption and improve response times.</w:t>
      </w:r>
    </w:p>
    <w:p w14:paraId="61A159D5" w14:textId="77777777" w:rsidR="008376B6" w:rsidRDefault="00000000">
      <w:pPr>
        <w:pStyle w:val="ListBullet"/>
        <w:spacing w:after="60"/>
      </w:pPr>
      <w:r>
        <w:rPr>
          <w:b/>
        </w:rPr>
        <w:t xml:space="preserve">Advanced Diagramming — </w:t>
      </w:r>
      <w:r>
        <w:t>add automatic sequence diagram generation for key API routes and controller functions, in addition to the existing architecture flowcharts.</w:t>
      </w:r>
    </w:p>
    <w:p w14:paraId="0600217D" w14:textId="77777777" w:rsidR="008376B6" w:rsidRDefault="00000000">
      <w:pPr>
        <w:pStyle w:val="ListBullet"/>
        <w:spacing w:after="60"/>
      </w:pPr>
      <w:r>
        <w:rPr>
          <w:b/>
        </w:rPr>
        <w:t xml:space="preserve">Streaming Chat Responses — </w:t>
      </w:r>
      <w:r>
        <w:t>adopt token-level streaming (SSE) so long LLM answers appear incrementally rather than all at once.</w:t>
      </w:r>
    </w:p>
    <w:p w14:paraId="4E117B78" w14:textId="77777777" w:rsidR="008376B6" w:rsidRDefault="00000000">
      <w:pPr>
        <w:pStyle w:val="ListBullet"/>
        <w:spacing w:after="60"/>
      </w:pPr>
      <w:r>
        <w:rPr>
          <w:b/>
        </w:rPr>
        <w:t xml:space="preserve">Dependency Graph Deepening — </w:t>
      </w:r>
      <w:r>
        <w:t>parse package manifests (package.json, Cargo.toml, pyproject.toml) to render precise inter-module dependency graphs.</w:t>
      </w:r>
    </w:p>
    <w:p w14:paraId="0FBA9A3D" w14:textId="77777777" w:rsidR="008376B6" w:rsidRDefault="00000000">
      <w:pPr>
        <w:pStyle w:val="ListBullet"/>
        <w:spacing w:after="60"/>
      </w:pPr>
      <w:r>
        <w:rPr>
          <w:b/>
        </w:rPr>
        <w:lastRenderedPageBreak/>
        <w:t xml:space="preserve">Multi-Repo Comparison — </w:t>
      </w:r>
      <w:r>
        <w:t>allow side-by-side analysis and comparison of multiple repositories within a single session.</w:t>
      </w:r>
    </w:p>
    <w:p w14:paraId="04BBE25E" w14:textId="77777777" w:rsidR="008376B6" w:rsidRDefault="00000000">
      <w:pPr>
        <w:pStyle w:val="Heading1"/>
      </w:pPr>
      <w:r>
        <w:t>7. Conclusion</w:t>
      </w:r>
    </w:p>
    <w:p w14:paraId="36E7D936" w14:textId="77777777" w:rsidR="008376B6" w:rsidRDefault="00000000">
      <w:pPr>
        <w:spacing w:after="120"/>
      </w:pPr>
      <w:r>
        <w:t>GitGrok successfully demonstrates how low-code automation (n8n), modern frontend engineering (React + TypeScript), and high-speed LLM inference (Groq) can be combined into a polished, production-grade developer tool. The system turns an otherwise time-consuming manual codebase review into a one-click, AI-curated experience. Through careful handling of API rate limits, CORS policies, defensive JSON parsing, and schema validation, the project showcases robust full-stack engineering practices and provides a solid foundation for the enhancements outlined in the roadmap.</w:t>
      </w:r>
    </w:p>
    <w:sectPr w:rsidR="00837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717973">
    <w:abstractNumId w:val="8"/>
  </w:num>
  <w:num w:numId="2" w16cid:durableId="649944687">
    <w:abstractNumId w:val="6"/>
  </w:num>
  <w:num w:numId="3" w16cid:durableId="1617981744">
    <w:abstractNumId w:val="5"/>
  </w:num>
  <w:num w:numId="4" w16cid:durableId="1228342827">
    <w:abstractNumId w:val="4"/>
  </w:num>
  <w:num w:numId="5" w16cid:durableId="980303664">
    <w:abstractNumId w:val="7"/>
  </w:num>
  <w:num w:numId="6" w16cid:durableId="2129422429">
    <w:abstractNumId w:val="3"/>
  </w:num>
  <w:num w:numId="7" w16cid:durableId="2105955667">
    <w:abstractNumId w:val="2"/>
  </w:num>
  <w:num w:numId="8" w16cid:durableId="807747849">
    <w:abstractNumId w:val="1"/>
  </w:num>
  <w:num w:numId="9" w16cid:durableId="17350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6EC"/>
    <w:rsid w:val="008376B6"/>
    <w:rsid w:val="00906A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B53C5"/>
  <w14:defaultImageDpi w14:val="300"/>
  <w15:docId w15:val="{EEDE419D-BA0C-4B99-8448-452C4263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770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81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81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DHANVITH SHETTY</cp:lastModifiedBy>
  <cp:revision>3</cp:revision>
  <dcterms:created xsi:type="dcterms:W3CDTF">2013-12-23T23:15:00Z</dcterms:created>
  <dcterms:modified xsi:type="dcterms:W3CDTF">2026-08-06T09:59:00Z</dcterms:modified>
  <cp:category/>
</cp:coreProperties>
</file>