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Ecosystème du Numérique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Sous groupe 1</w:t>
      </w:r>
      <w:r>
        <w:rPr>
          <w:sz w:val="24"/>
          <w:szCs w:val="24"/>
        </w:rPr>
        <w:t xml:space="preserve"> : </w:t>
      </w:r>
      <w:r>
        <w:rPr>
          <w:b/>
          <w:sz w:val="24"/>
          <w:szCs w:val="24"/>
        </w:rPr>
        <w:t>le secteur du Numérique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Définition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 place dans le paysage français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évolution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Tendances et besoins sur le bassin de l’emploi en Occitanie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 entreprises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métiers en tension/les métiers de demain/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spécificités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Sous groupe 2 :  L’écosystème du Numérique : Panorama des différents acteurs du Numérique en Occitanie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 les principaux acteurs du Numérique et leur rôle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(institutionnels /associations/Médias/ Clusters/Labels…)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Sous-groupes :  3 ,4,5 Réalisation d’une fiche de poste de 3 métiers dans le développement informatique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Sous groupe 3 :  Développeur en cybersécurité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Sous groupe 4 : Développeur Web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Sous groupe 5 : Concepteur </w:t>
      </w:r>
      <w:bookmarkStart w:id="0" w:name="_GoBack"/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Vous pourrez vous appuyer sur différentes sources : Pole Emploi /Onisep/Welcome to the Jungle /l’observatoire de l’APEC…..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Nous définirons ensemble les rubriques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Présentation PPoint de chaque sous- groupe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004d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544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00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LibreOffice/7.1.4.2$Windows_X86_64 LibreOffice_project/a529a4fab45b75fefc5b6226684193eb000654f6</Application>
  <AppVersion>15.0000</AppVersion>
  <Pages>1</Pages>
  <Words>139</Words>
  <Characters>770</Characters>
  <CharactersWithSpaces>890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2021-08-17T12:54:00Z</dcterms:created>
  <dc:creator>collot laurence</dc:creator>
  <dc:description/>
  <dc:language>fr-FR</dc:language>
  <cp:lastModifiedBy>collot laurence</cp:lastModifiedBy>
  <cp:lastPrinted>2021-07-05T09:47:00Z</cp:lastPrinted>
  <dcterms:modified xsi:type="dcterms:W3CDTF">2021-09-03T07:14:00Z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