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0496563"/>
        <w:docPartObj>
          <w:docPartGallery w:val="Cover Pages"/>
          <w:docPartUnique/>
        </w:docPartObj>
      </w:sdtPr>
      <w:sdtEndPr/>
      <w:sdtContent>
        <w:p w14:paraId="0662C371" w14:textId="1D4F44B8" w:rsidR="008058F2" w:rsidRDefault="008058F2"/>
        <w:p w14:paraId="6A939951" w14:textId="24C23E51" w:rsidR="008058F2" w:rsidRDefault="008058F2" w:rsidP="008058F2">
          <w:pPr>
            <w:jc w:val="center"/>
          </w:pPr>
          <w:r>
            <w:t xml:space="preserve">                                                                                                                                                                                                                          </w:t>
          </w:r>
          <w:r>
            <w:rPr>
              <w:noProof/>
            </w:rPr>
            <w:drawing>
              <wp:inline distT="0" distB="0" distL="0" distR="0" wp14:anchorId="09857D7F" wp14:editId="612C1CBE">
                <wp:extent cx="1280160" cy="122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226820"/>
                        </a:xfrm>
                        <a:prstGeom prst="rect">
                          <a:avLst/>
                        </a:prstGeom>
                        <a:noFill/>
                        <a:ln>
                          <a:noFill/>
                        </a:ln>
                      </pic:spPr>
                    </pic:pic>
                  </a:graphicData>
                </a:graphic>
              </wp:inline>
            </w:drawing>
          </w:r>
        </w:p>
        <w:p w14:paraId="5C8B0ABB" w14:textId="6D3042FA" w:rsidR="008058F2" w:rsidRPr="00295C94" w:rsidRDefault="008058F2" w:rsidP="008058F2">
          <w:pPr>
            <w:jc w:val="center"/>
            <w:rPr>
              <w:b/>
              <w:sz w:val="28"/>
              <w:szCs w:val="28"/>
            </w:rPr>
          </w:pPr>
          <w:r>
            <w:rPr>
              <w:b/>
              <w:sz w:val="28"/>
              <w:szCs w:val="28"/>
            </w:rPr>
            <w:t xml:space="preserve">                                                                                                                                                  </w:t>
          </w:r>
          <w:bookmarkStart w:id="0" w:name="_Hlk507580026"/>
          <w:r w:rsidRPr="00295C94">
            <w:rPr>
              <w:b/>
              <w:sz w:val="28"/>
              <w:szCs w:val="28"/>
            </w:rPr>
            <w:t xml:space="preserve">Australasian Institute of Health </w:t>
          </w:r>
          <w:r>
            <w:rPr>
              <w:b/>
              <w:sz w:val="28"/>
              <w:szCs w:val="28"/>
            </w:rPr>
            <w:br/>
            <w:t xml:space="preserve">                                                                                                                                                                                 </w:t>
          </w:r>
          <w:r w:rsidRPr="00295C94">
            <w:rPr>
              <w:b/>
              <w:sz w:val="28"/>
              <w:szCs w:val="28"/>
            </w:rPr>
            <w:t>and Education</w:t>
          </w:r>
          <w:bookmarkEnd w:id="0"/>
        </w:p>
        <w:p w14:paraId="15F07B54" w14:textId="6F8658AB" w:rsidR="008058F2" w:rsidRDefault="00FB0F92" w:rsidP="008058F2">
          <w:pPr>
            <w:jc w:val="center"/>
          </w:pPr>
          <w:r>
            <w:rPr>
              <w:noProof/>
            </w:rPr>
            <mc:AlternateContent>
              <mc:Choice Requires="wps">
                <w:drawing>
                  <wp:anchor distT="0" distB="0" distL="114300" distR="114300" simplePos="0" relativeHeight="251659264" behindDoc="0" locked="0" layoutInCell="1" allowOverlap="1" wp14:anchorId="03B09B87" wp14:editId="049E39E0">
                    <wp:simplePos x="0" y="0"/>
                    <wp:positionH relativeFrom="margin">
                      <wp:posOffset>-601980</wp:posOffset>
                    </wp:positionH>
                    <wp:positionV relativeFrom="page">
                      <wp:posOffset>3390900</wp:posOffset>
                    </wp:positionV>
                    <wp:extent cx="7315200" cy="2719705"/>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1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7D517" w14:textId="77777777" w:rsidR="00D813FB" w:rsidRPr="00D813FB" w:rsidRDefault="00D813FB" w:rsidP="00D813FB">
                                <w:pPr>
                                  <w:spacing w:line="240" w:lineRule="auto"/>
                                  <w:jc w:val="right"/>
                                  <w:rPr>
                                    <w:b/>
                                    <w:color w:val="4472C4" w:themeColor="accent1"/>
                                    <w:sz w:val="56"/>
                                    <w:highlight w:val="yellow"/>
                                  </w:rPr>
                                </w:pPr>
                                <w:r w:rsidRPr="00D813FB">
                                  <w:rPr>
                                    <w:b/>
                                    <w:color w:val="4472C4" w:themeColor="accent1"/>
                                    <w:sz w:val="56"/>
                                  </w:rPr>
                                  <w:t>HLTWHS004</w:t>
                                </w:r>
                                <w:r w:rsidRPr="00D813FB">
                                  <w:rPr>
                                    <w:b/>
                                    <w:color w:val="4472C4" w:themeColor="accent1"/>
                                    <w:sz w:val="56"/>
                                    <w:highlight w:val="yellow"/>
                                  </w:rPr>
                                  <w:t xml:space="preserve"> </w:t>
                                </w:r>
                              </w:p>
                              <w:p w14:paraId="6296985D" w14:textId="77777777" w:rsidR="00D813FB" w:rsidRPr="00D813FB" w:rsidRDefault="00D813FB" w:rsidP="00D813FB">
                                <w:pPr>
                                  <w:spacing w:line="240" w:lineRule="auto"/>
                                  <w:jc w:val="right"/>
                                  <w:rPr>
                                    <w:b/>
                                    <w:color w:val="4472C4" w:themeColor="accent1"/>
                                    <w:sz w:val="40"/>
                                  </w:rPr>
                                </w:pPr>
                                <w:r w:rsidRPr="00D813FB">
                                  <w:rPr>
                                    <w:b/>
                                    <w:color w:val="4472C4" w:themeColor="accent1"/>
                                    <w:sz w:val="56"/>
                                  </w:rPr>
                                  <w:t>Manage work health and safety</w:t>
                                </w:r>
                              </w:p>
                              <w:p w14:paraId="4BA84919" w14:textId="2352E3B1" w:rsidR="008058F2" w:rsidRDefault="008528A7" w:rsidP="004241EB">
                                <w:pPr>
                                  <w:jc w:val="right"/>
                                  <w:rPr>
                                    <w:smallCaps/>
                                    <w:color w:val="404040" w:themeColor="text1" w:themeTint="BF"/>
                                    <w:sz w:val="36"/>
                                    <w:szCs w:val="36"/>
                                  </w:rPr>
                                </w:pPr>
                                <w:sdt>
                                  <w:sdtPr>
                                    <w:rPr>
                                      <w:b/>
                                      <w:color w:val="FF0000"/>
                                      <w:sz w:val="32"/>
                                      <w:szCs w:val="36"/>
                                    </w:rPr>
                                    <w:alias w:val="Subtitle"/>
                                    <w:tag w:val=""/>
                                    <w:id w:val="608624978"/>
                                    <w:dataBinding w:prefixMappings="xmlns:ns0='http://purl.org/dc/elements/1.1/' xmlns:ns1='http://schemas.openxmlformats.org/package/2006/metadata/core-properties' " w:xpath="/ns1:coreProperties[1]/ns0:subject[1]" w:storeItemID="{6C3C8BC8-F283-45AE-878A-BAB7291924A1}"/>
                                    <w:text/>
                                  </w:sdtPr>
                                  <w:sdtEndPr/>
                                  <w:sdtContent>
                                    <w:r w:rsidR="00805895">
                                      <w:rPr>
                                        <w:b/>
                                        <w:color w:val="FF0000"/>
                                        <w:sz w:val="32"/>
                                        <w:szCs w:val="36"/>
                                      </w:rPr>
                                      <w:t>Assessment Matrix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3B09B87" id="_x0000_t202" coordsize="21600,21600" o:spt="202" path="m,l,21600r21600,l21600,xe">
                    <v:stroke joinstyle="miter"/>
                    <v:path gradientshapeok="t" o:connecttype="rect"/>
                  </v:shapetype>
                  <v:shape id="Text Box 154" o:spid="_x0000_s1026" type="#_x0000_t202" style="position:absolute;left:0;text-align:left;margin-left:-47.4pt;margin-top:267pt;width:8in;height:214.1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ZggIAAGIFAAAOAAAAZHJzL2Uyb0RvYy54bWysVN9P2zAQfp+0/8Hy+0gKa+k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" filled="f" stroked="f" strokeweight=".5pt">
                    <v:textbox inset="126pt,0,54pt,0">
                      <w:txbxContent>
                        <w:p w14:paraId="3657D517" w14:textId="77777777" w:rsidR="00D813FB" w:rsidRPr="00D813FB" w:rsidRDefault="00D813FB" w:rsidP="00D813FB">
                          <w:pPr>
                            <w:spacing w:line="240" w:lineRule="auto"/>
                            <w:jc w:val="right"/>
                            <w:rPr>
                              <w:b/>
                              <w:color w:val="4472C4" w:themeColor="accent1"/>
                              <w:sz w:val="56"/>
                              <w:highlight w:val="yellow"/>
                            </w:rPr>
                          </w:pPr>
                          <w:r w:rsidRPr="00D813FB">
                            <w:rPr>
                              <w:b/>
                              <w:color w:val="4472C4" w:themeColor="accent1"/>
                              <w:sz w:val="56"/>
                            </w:rPr>
                            <w:t>HLTWHS004</w:t>
                          </w:r>
                          <w:r w:rsidRPr="00D813FB">
                            <w:rPr>
                              <w:b/>
                              <w:color w:val="4472C4" w:themeColor="accent1"/>
                              <w:sz w:val="56"/>
                              <w:highlight w:val="yellow"/>
                            </w:rPr>
                            <w:t xml:space="preserve"> </w:t>
                          </w:r>
                        </w:p>
                        <w:p w14:paraId="6296985D" w14:textId="77777777" w:rsidR="00D813FB" w:rsidRPr="00D813FB" w:rsidRDefault="00D813FB" w:rsidP="00D813FB">
                          <w:pPr>
                            <w:spacing w:line="240" w:lineRule="auto"/>
                            <w:jc w:val="right"/>
                            <w:rPr>
                              <w:b/>
                              <w:color w:val="4472C4" w:themeColor="accent1"/>
                              <w:sz w:val="40"/>
                            </w:rPr>
                          </w:pPr>
                          <w:r w:rsidRPr="00D813FB">
                            <w:rPr>
                              <w:b/>
                              <w:color w:val="4472C4" w:themeColor="accent1"/>
                              <w:sz w:val="56"/>
                            </w:rPr>
                            <w:t>Manage work health and safety</w:t>
                          </w:r>
                        </w:p>
                        <w:p w14:paraId="4BA84919" w14:textId="2352E3B1" w:rsidR="008058F2" w:rsidRDefault="004776DB" w:rsidP="004241EB">
                          <w:pPr>
                            <w:jc w:val="right"/>
                            <w:rPr>
                              <w:smallCaps/>
                              <w:color w:val="404040" w:themeColor="text1" w:themeTint="BF"/>
                              <w:sz w:val="36"/>
                              <w:szCs w:val="36"/>
                            </w:rPr>
                          </w:pPr>
                          <w:sdt>
                            <w:sdtPr>
                              <w:rPr>
                                <w:b/>
                                <w:color w:val="FF0000"/>
                                <w:sz w:val="32"/>
                                <w:szCs w:val="36"/>
                              </w:rPr>
                              <w:alias w:val="Subtitle"/>
                              <w:tag w:val=""/>
                              <w:id w:val="608624978"/>
                              <w:dataBinding w:prefixMappings="xmlns:ns0='http://purl.org/dc/elements/1.1/' xmlns:ns1='http://schemas.openxmlformats.org/package/2006/metadata/core-properties' " w:xpath="/ns1:coreProperties[1]/ns0:subject[1]" w:storeItemID="{6C3C8BC8-F283-45AE-878A-BAB7291924A1}"/>
                              <w:text/>
                            </w:sdtPr>
                            <w:sdtEndPr/>
                            <w:sdtContent>
                              <w:r w:rsidR="00805895">
                                <w:rPr>
                                  <w:b/>
                                  <w:color w:val="FF0000"/>
                                  <w:sz w:val="32"/>
                                  <w:szCs w:val="36"/>
                                </w:rPr>
                                <w:t>Assessment Matrix</w:t>
                              </w:r>
                            </w:sdtContent>
                          </w:sdt>
                        </w:p>
                      </w:txbxContent>
                    </v:textbox>
                    <w10:wrap type="square" anchorx="margin" anchory="page"/>
                  </v:shape>
                </w:pict>
              </mc:Fallback>
            </mc:AlternateContent>
          </w:r>
          <w:r w:rsidR="004241EB">
            <w:rPr>
              <w:noProof/>
            </w:rPr>
            <mc:AlternateContent>
              <mc:Choice Requires="wps">
                <w:drawing>
                  <wp:anchor distT="0" distB="0" distL="114300" distR="114300" simplePos="0" relativeHeight="251661312" behindDoc="0" locked="0" layoutInCell="1" allowOverlap="1" wp14:anchorId="5ADFD23E" wp14:editId="60D54C9E">
                    <wp:simplePos x="0" y="0"/>
                    <wp:positionH relativeFrom="margin">
                      <wp:align>center</wp:align>
                    </wp:positionH>
                    <wp:positionV relativeFrom="margin">
                      <wp:align>bottom</wp:align>
                    </wp:positionV>
                    <wp:extent cx="7315200" cy="4394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439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B87EE" w14:textId="74C1FECA" w:rsidR="004241EB" w:rsidRPr="00CA09A7" w:rsidRDefault="008058F2" w:rsidP="004241EB">
                                <w:pPr>
                                  <w:pStyle w:val="Heading1"/>
                                  <w:shd w:val="clear" w:color="auto" w:fill="FFFFFF"/>
                                  <w:spacing w:before="0" w:after="300"/>
                                  <w:jc w:val="right"/>
                                  <w:rPr>
                                    <w:rFonts w:asciiTheme="minorHAnsi" w:eastAsia="Times New Roman" w:hAnsiTheme="minorHAnsi" w:cstheme="minorHAnsi"/>
                                    <w:color w:val="4472C4" w:themeColor="accent1"/>
                                    <w:kern w:val="36"/>
                                    <w:sz w:val="36"/>
                                    <w:szCs w:val="36"/>
                                    <w:lang w:eastAsia="en-AU"/>
                                  </w:rPr>
                                </w:pPr>
                                <w:r w:rsidRPr="00CA09A7">
                                  <w:rPr>
                                    <w:rFonts w:asciiTheme="minorHAnsi" w:hAnsiTheme="minorHAnsi" w:cstheme="minorHAnsi"/>
                                    <w:color w:val="4472C4" w:themeColor="accent1"/>
                                    <w:sz w:val="36"/>
                                    <w:szCs w:val="28"/>
                                  </w:rPr>
                                  <w:t xml:space="preserve">Course: </w:t>
                                </w:r>
                                <w:r w:rsidR="00E82845">
                                  <w:rPr>
                                    <w:rFonts w:asciiTheme="minorHAnsi" w:eastAsia="Times New Roman" w:hAnsiTheme="minorHAnsi" w:cstheme="minorHAnsi"/>
                                    <w:color w:val="4472C4" w:themeColor="accent1"/>
                                    <w:kern w:val="36"/>
                                    <w:sz w:val="36"/>
                                    <w:szCs w:val="36"/>
                                    <w:lang w:eastAsia="en-AU"/>
                                  </w:rPr>
                                  <w:t xml:space="preserve">Diploma </w:t>
                                </w:r>
                                <w:r w:rsidR="008528A7">
                                  <w:rPr>
                                    <w:rFonts w:asciiTheme="minorHAnsi" w:eastAsia="Times New Roman" w:hAnsiTheme="minorHAnsi" w:cstheme="minorHAnsi"/>
                                    <w:color w:val="4472C4" w:themeColor="accent1"/>
                                    <w:kern w:val="36"/>
                                    <w:sz w:val="36"/>
                                    <w:szCs w:val="36"/>
                                    <w:lang w:eastAsia="en-AU"/>
                                  </w:rPr>
                                  <w:t>of</w:t>
                                </w:r>
                                <w:bookmarkStart w:id="1" w:name="_GoBack"/>
                                <w:bookmarkEnd w:id="1"/>
                                <w:r w:rsidR="004241EB" w:rsidRPr="00CA09A7">
                                  <w:rPr>
                                    <w:rFonts w:asciiTheme="minorHAnsi" w:eastAsia="Times New Roman" w:hAnsiTheme="minorHAnsi" w:cstheme="minorHAnsi"/>
                                    <w:color w:val="4472C4" w:themeColor="accent1"/>
                                    <w:kern w:val="36"/>
                                    <w:sz w:val="36"/>
                                    <w:szCs w:val="36"/>
                                    <w:lang w:eastAsia="en-AU"/>
                                  </w:rPr>
                                  <w:t xml:space="preserve"> Mental Health</w:t>
                                </w:r>
                              </w:p>
                              <w:p w14:paraId="4E81C578" w14:textId="74168C06" w:rsidR="008058F2" w:rsidRPr="008058F2" w:rsidRDefault="008058F2" w:rsidP="004241EB">
                                <w:pPr>
                                  <w:pStyle w:val="NoSpacing"/>
                                  <w:jc w:val="right"/>
                                  <w:rPr>
                                    <w:color w:val="4472C4" w:themeColor="accent1"/>
                                    <w:sz w:val="36"/>
                                    <w:szCs w:val="28"/>
                                  </w:rPr>
                                </w:pPr>
                              </w:p>
                              <w:sdt>
                                <w:sdtPr>
                                  <w:rPr>
                                    <w:color w:val="595959" w:themeColor="text1" w:themeTint="A6"/>
                                    <w:sz w:val="20"/>
                                    <w:szCs w:val="20"/>
                                  </w:rPr>
                                  <w:alias w:val="Abstract"/>
                                  <w:tag w:val=""/>
                                  <w:id w:val="102001117"/>
                                  <w:showingPlcHdr/>
                                  <w:dataBinding w:prefixMappings="xmlns:ns0='http://schemas.microsoft.com/office/2006/coverPageProps' " w:xpath="/ns0:CoverPageProperties[1]/ns0:Abstract[1]" w:storeItemID="{55AF091B-3C7A-41E3-B477-F2FDAA23CFDA}"/>
                                  <w:text w:multiLine="1"/>
                                </w:sdtPr>
                                <w:sdtEndPr/>
                                <w:sdtContent>
                                  <w:p w14:paraId="6381721F" w14:textId="77777777" w:rsidR="008058F2" w:rsidRDefault="008058F2" w:rsidP="004241E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DFD23E" id="_x0000_t202" coordsize="21600,21600" o:spt="202" path="m,l,21600r21600,l21600,xe">
                    <v:stroke joinstyle="miter"/>
                    <v:path gradientshapeok="t" o:connecttype="rect"/>
                  </v:shapetype>
                  <v:shape id="Text Box 153" o:spid="_x0000_s1027" type="#_x0000_t202" style="position:absolute;left:0;text-align:left;margin-left:0;margin-top:0;width:8in;height:34.6pt;z-index:251661312;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" filled="f" stroked="f" strokeweight=".5pt">
                    <v:textbox inset="126pt,0,54pt,0">
                      <w:txbxContent>
                        <w:p w14:paraId="04AB87EE" w14:textId="74C1FECA" w:rsidR="004241EB" w:rsidRPr="00CA09A7" w:rsidRDefault="008058F2" w:rsidP="004241EB">
                          <w:pPr>
                            <w:pStyle w:val="Heading1"/>
                            <w:shd w:val="clear" w:color="auto" w:fill="FFFFFF"/>
                            <w:spacing w:before="0" w:after="300"/>
                            <w:jc w:val="right"/>
                            <w:rPr>
                              <w:rFonts w:asciiTheme="minorHAnsi" w:eastAsia="Times New Roman" w:hAnsiTheme="minorHAnsi" w:cstheme="minorHAnsi"/>
                              <w:color w:val="4472C4" w:themeColor="accent1"/>
                              <w:kern w:val="36"/>
                              <w:sz w:val="36"/>
                              <w:szCs w:val="36"/>
                              <w:lang w:eastAsia="en-AU"/>
                            </w:rPr>
                          </w:pPr>
                          <w:r w:rsidRPr="00CA09A7">
                            <w:rPr>
                              <w:rFonts w:asciiTheme="minorHAnsi" w:hAnsiTheme="minorHAnsi" w:cstheme="minorHAnsi"/>
                              <w:color w:val="4472C4" w:themeColor="accent1"/>
                              <w:sz w:val="36"/>
                              <w:szCs w:val="28"/>
                            </w:rPr>
                            <w:t xml:space="preserve">Course: </w:t>
                          </w:r>
                          <w:r w:rsidR="00E82845">
                            <w:rPr>
                              <w:rFonts w:asciiTheme="minorHAnsi" w:eastAsia="Times New Roman" w:hAnsiTheme="minorHAnsi" w:cstheme="minorHAnsi"/>
                              <w:color w:val="4472C4" w:themeColor="accent1"/>
                              <w:kern w:val="36"/>
                              <w:sz w:val="36"/>
                              <w:szCs w:val="36"/>
                              <w:lang w:eastAsia="en-AU"/>
                            </w:rPr>
                            <w:t xml:space="preserve">Diploma </w:t>
                          </w:r>
                          <w:r w:rsidR="008528A7">
                            <w:rPr>
                              <w:rFonts w:asciiTheme="minorHAnsi" w:eastAsia="Times New Roman" w:hAnsiTheme="minorHAnsi" w:cstheme="minorHAnsi"/>
                              <w:color w:val="4472C4" w:themeColor="accent1"/>
                              <w:kern w:val="36"/>
                              <w:sz w:val="36"/>
                              <w:szCs w:val="36"/>
                              <w:lang w:eastAsia="en-AU"/>
                            </w:rPr>
                            <w:t>of</w:t>
                          </w:r>
                          <w:bookmarkStart w:id="2" w:name="_GoBack"/>
                          <w:bookmarkEnd w:id="2"/>
                          <w:r w:rsidR="004241EB" w:rsidRPr="00CA09A7">
                            <w:rPr>
                              <w:rFonts w:asciiTheme="minorHAnsi" w:eastAsia="Times New Roman" w:hAnsiTheme="minorHAnsi" w:cstheme="minorHAnsi"/>
                              <w:color w:val="4472C4" w:themeColor="accent1"/>
                              <w:kern w:val="36"/>
                              <w:sz w:val="36"/>
                              <w:szCs w:val="36"/>
                              <w:lang w:eastAsia="en-AU"/>
                            </w:rPr>
                            <w:t xml:space="preserve"> Mental Health</w:t>
                          </w:r>
                        </w:p>
                        <w:p w14:paraId="4E81C578" w14:textId="74168C06" w:rsidR="008058F2" w:rsidRPr="008058F2" w:rsidRDefault="008058F2" w:rsidP="004241EB">
                          <w:pPr>
                            <w:pStyle w:val="NoSpacing"/>
                            <w:jc w:val="right"/>
                            <w:rPr>
                              <w:color w:val="4472C4" w:themeColor="accent1"/>
                              <w:sz w:val="36"/>
                              <w:szCs w:val="28"/>
                            </w:rPr>
                          </w:pPr>
                        </w:p>
                        <w:sdt>
                          <w:sdtPr>
                            <w:rPr>
                              <w:color w:val="595959" w:themeColor="text1" w:themeTint="A6"/>
                              <w:sz w:val="20"/>
                              <w:szCs w:val="20"/>
                            </w:rPr>
                            <w:alias w:val="Abstract"/>
                            <w:tag w:val=""/>
                            <w:id w:val="102001117"/>
                            <w:showingPlcHdr/>
                            <w:dataBinding w:prefixMappings="xmlns:ns0='http://schemas.microsoft.com/office/2006/coverPageProps' " w:xpath="/ns0:CoverPageProperties[1]/ns0:Abstract[1]" w:storeItemID="{55AF091B-3C7A-41E3-B477-F2FDAA23CFDA}"/>
                            <w:text w:multiLine="1"/>
                          </w:sdtPr>
                          <w:sdtEndPr/>
                          <w:sdtContent>
                            <w:p w14:paraId="6381721F" w14:textId="77777777" w:rsidR="008058F2" w:rsidRDefault="008058F2" w:rsidP="004241E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margin"/>
                  </v:shape>
                </w:pict>
              </mc:Fallback>
            </mc:AlternateContent>
          </w:r>
          <w:r w:rsidR="008058F2">
            <w:rPr>
              <w:noProof/>
            </w:rPr>
            <mc:AlternateContent>
              <mc:Choice Requires="wpg">
                <w:drawing>
                  <wp:anchor distT="0" distB="0" distL="114300" distR="114300" simplePos="0" relativeHeight="251662336" behindDoc="0" locked="0" layoutInCell="1" allowOverlap="1" wp14:anchorId="643F41B1" wp14:editId="10BCC8B4">
                    <wp:simplePos x="0" y="0"/>
                    <wp:positionH relativeFrom="page">
                      <wp:posOffset>-3125628</wp:posOffset>
                    </wp:positionH>
                    <wp:positionV relativeFrom="page">
                      <wp:posOffset>2683667</wp:posOffset>
                    </wp:positionV>
                    <wp:extent cx="8185785" cy="1936435"/>
                    <wp:effectExtent l="635" t="0" r="6350" b="6350"/>
                    <wp:wrapNone/>
                    <wp:docPr id="149" name="Group 149"/>
                    <wp:cNvGraphicFramePr/>
                    <a:graphic xmlns:a="http://schemas.openxmlformats.org/drawingml/2006/main">
                      <a:graphicData uri="http://schemas.microsoft.com/office/word/2010/wordprocessingGroup">
                        <wpg:wgp>
                          <wpg:cNvGrpSpPr/>
                          <wpg:grpSpPr>
                            <a:xfrm rot="16200000">
                              <a:off x="0" y="0"/>
                              <a:ext cx="8185785" cy="193643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A094F5" id="Group 149" o:spid="_x0000_s1026" style="position:absolute;margin-left:-246.1pt;margin-top:211.3pt;width:644.55pt;height:152.5pt;rotation:-90;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8058F2">
            <w:br w:type="page"/>
          </w:r>
        </w:p>
      </w:sdtContent>
    </w:sdt>
    <w:p w14:paraId="49FE973A" w14:textId="77777777" w:rsidR="00D813FB" w:rsidRPr="00D813FB" w:rsidRDefault="00D813FB" w:rsidP="00D813FB">
      <w:pPr>
        <w:pStyle w:val="Header"/>
        <w:jc w:val="center"/>
        <w:rPr>
          <w:rFonts w:cs="Calibri"/>
          <w:b/>
          <w:color w:val="4472C4" w:themeColor="accent1"/>
          <w:sz w:val="32"/>
          <w:szCs w:val="32"/>
        </w:rPr>
      </w:pPr>
      <w:r w:rsidRPr="00D813FB">
        <w:rPr>
          <w:rFonts w:cs="Calibri"/>
          <w:b/>
          <w:color w:val="4472C4" w:themeColor="accent1"/>
          <w:sz w:val="32"/>
          <w:szCs w:val="32"/>
        </w:rPr>
        <w:lastRenderedPageBreak/>
        <w:t>Assessment Matrix</w:t>
      </w:r>
    </w:p>
    <w:p w14:paraId="46FC60F7" w14:textId="77777777" w:rsidR="00D813FB" w:rsidRPr="00DD77EA" w:rsidRDefault="00D813FB" w:rsidP="00D813FB">
      <w:pPr>
        <w:pStyle w:val="Header"/>
        <w:tabs>
          <w:tab w:val="right" w:pos="10632"/>
        </w:tabs>
        <w:ind w:right="-427"/>
        <w:jc w:val="both"/>
        <w:rPr>
          <w:rFonts w:cs="Calibri"/>
          <w:i/>
          <w:sz w:val="1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7"/>
        <w:gridCol w:w="2654"/>
        <w:gridCol w:w="2640"/>
        <w:gridCol w:w="1659"/>
        <w:gridCol w:w="1660"/>
        <w:gridCol w:w="1718"/>
        <w:gridCol w:w="1660"/>
      </w:tblGrid>
      <w:tr w:rsidR="00D813FB" w:rsidRPr="00DD77EA" w14:paraId="32DE29F6" w14:textId="77777777" w:rsidTr="000934F3">
        <w:trPr>
          <w:trHeight w:val="385"/>
        </w:trPr>
        <w:tc>
          <w:tcPr>
            <w:tcW w:w="2239" w:type="dxa"/>
            <w:tcBorders>
              <w:top w:val="single" w:sz="4" w:space="0" w:color="auto"/>
              <w:left w:val="single" w:sz="4" w:space="0" w:color="auto"/>
              <w:bottom w:val="single" w:sz="4" w:space="0" w:color="auto"/>
            </w:tcBorders>
            <w:vAlign w:val="center"/>
          </w:tcPr>
          <w:p w14:paraId="5B20B5DA" w14:textId="77777777" w:rsidR="00D813FB" w:rsidRPr="00DD77EA" w:rsidRDefault="00D813FB" w:rsidP="000934F3">
            <w:pPr>
              <w:spacing w:after="0"/>
              <w:rPr>
                <w:rFonts w:cs="Calibri"/>
                <w:b/>
              </w:rPr>
            </w:pPr>
            <w:r w:rsidRPr="00DD77EA">
              <w:rPr>
                <w:rFonts w:cs="Calibri"/>
                <w:b/>
              </w:rPr>
              <w:t>UNIT CODE</w:t>
            </w:r>
          </w:p>
        </w:tc>
        <w:tc>
          <w:tcPr>
            <w:tcW w:w="2961" w:type="dxa"/>
            <w:tcBorders>
              <w:top w:val="single" w:sz="4" w:space="0" w:color="auto"/>
              <w:bottom w:val="single" w:sz="4" w:space="0" w:color="auto"/>
              <w:right w:val="single" w:sz="4" w:space="0" w:color="auto"/>
            </w:tcBorders>
            <w:vAlign w:val="center"/>
          </w:tcPr>
          <w:p w14:paraId="10ED4909" w14:textId="77777777" w:rsidR="00D813FB" w:rsidRPr="00411B85" w:rsidRDefault="00D813FB" w:rsidP="000934F3">
            <w:pPr>
              <w:spacing w:after="0"/>
              <w:rPr>
                <w:rFonts w:cs="Calibri"/>
              </w:rPr>
            </w:pPr>
            <w:r>
              <w:rPr>
                <w:rFonts w:cs="Calibri"/>
              </w:rPr>
              <w:t>HLTWHS004</w:t>
            </w:r>
          </w:p>
        </w:tc>
        <w:tc>
          <w:tcPr>
            <w:tcW w:w="3059" w:type="dxa"/>
            <w:tcBorders>
              <w:top w:val="single" w:sz="4" w:space="0" w:color="auto"/>
              <w:bottom w:val="single" w:sz="4" w:space="0" w:color="auto"/>
              <w:right w:val="single" w:sz="4" w:space="0" w:color="auto"/>
            </w:tcBorders>
            <w:vAlign w:val="center"/>
          </w:tcPr>
          <w:p w14:paraId="7A1793C4" w14:textId="77777777" w:rsidR="00D813FB" w:rsidRPr="00D9559F" w:rsidRDefault="00D813FB" w:rsidP="000934F3">
            <w:pPr>
              <w:pStyle w:val="Heading6"/>
              <w:spacing w:before="0"/>
              <w:rPr>
                <w:rFonts w:ascii="Calibri" w:hAnsi="Calibri" w:cs="Calibri"/>
                <w:b/>
                <w:i/>
                <w:color w:val="auto"/>
                <w:sz w:val="23"/>
                <w:szCs w:val="23"/>
              </w:rPr>
            </w:pPr>
            <w:r w:rsidRPr="00D9559F">
              <w:rPr>
                <w:rFonts w:ascii="Calibri" w:hAnsi="Calibri" w:cs="Calibri"/>
                <w:b/>
                <w:color w:val="auto"/>
                <w:sz w:val="23"/>
                <w:szCs w:val="23"/>
              </w:rPr>
              <w:t>UNIT NAME</w:t>
            </w:r>
          </w:p>
        </w:tc>
        <w:tc>
          <w:tcPr>
            <w:tcW w:w="7663" w:type="dxa"/>
            <w:gridSpan w:val="4"/>
            <w:tcBorders>
              <w:top w:val="single" w:sz="4" w:space="0" w:color="auto"/>
              <w:bottom w:val="single" w:sz="4" w:space="0" w:color="auto"/>
              <w:right w:val="single" w:sz="4" w:space="0" w:color="auto"/>
            </w:tcBorders>
            <w:vAlign w:val="center"/>
          </w:tcPr>
          <w:p w14:paraId="758CBA90" w14:textId="77777777" w:rsidR="00D813FB" w:rsidRPr="00BE3792" w:rsidRDefault="00D813FB" w:rsidP="000934F3">
            <w:pPr>
              <w:spacing w:after="0" w:line="240" w:lineRule="auto"/>
            </w:pPr>
            <w:r>
              <w:t>Manage work health and safety</w:t>
            </w:r>
          </w:p>
        </w:tc>
      </w:tr>
      <w:tr w:rsidR="00D813FB" w:rsidRPr="00DD77EA" w14:paraId="01CBED7B" w14:textId="77777777" w:rsidTr="000934F3">
        <w:trPr>
          <w:cantSplit/>
          <w:trHeight w:val="1455"/>
          <w:tblHeader/>
        </w:trPr>
        <w:tc>
          <w:tcPr>
            <w:tcW w:w="8259" w:type="dxa"/>
            <w:gridSpan w:val="3"/>
            <w:tcBorders>
              <w:top w:val="single" w:sz="4" w:space="0" w:color="auto"/>
              <w:left w:val="single" w:sz="4" w:space="0" w:color="auto"/>
              <w:bottom w:val="single" w:sz="4" w:space="0" w:color="auto"/>
              <w:right w:val="single" w:sz="4" w:space="0" w:color="auto"/>
            </w:tcBorders>
          </w:tcPr>
          <w:p w14:paraId="0FFCA1C1" w14:textId="77777777" w:rsidR="00D813FB" w:rsidRPr="00DD77EA" w:rsidRDefault="00D813FB" w:rsidP="000934F3">
            <w:pPr>
              <w:spacing w:after="0"/>
              <w:rPr>
                <w:rFonts w:cs="Calibri"/>
                <w:b/>
                <w:sz w:val="24"/>
                <w:szCs w:val="24"/>
              </w:rPr>
            </w:pPr>
          </w:p>
          <w:p w14:paraId="69D6255A" w14:textId="77777777" w:rsidR="00D813FB" w:rsidRPr="00DD77EA" w:rsidRDefault="00D813FB" w:rsidP="000934F3">
            <w:pPr>
              <w:rPr>
                <w:rFonts w:cs="Calibri"/>
                <w:b/>
                <w:sz w:val="24"/>
                <w:szCs w:val="24"/>
              </w:rPr>
            </w:pPr>
          </w:p>
          <w:p w14:paraId="5763EF65" w14:textId="77777777" w:rsidR="00D813FB" w:rsidRPr="00DD77EA" w:rsidRDefault="00D813FB" w:rsidP="000934F3">
            <w:pPr>
              <w:rPr>
                <w:rFonts w:cs="Calibri"/>
                <w:b/>
                <w:sz w:val="24"/>
                <w:szCs w:val="24"/>
              </w:rPr>
            </w:pPr>
          </w:p>
          <w:p w14:paraId="2FE3DFA4" w14:textId="77777777" w:rsidR="00D813FB" w:rsidRPr="00DD77EA" w:rsidRDefault="00D813FB" w:rsidP="000934F3">
            <w:pPr>
              <w:rPr>
                <w:rFonts w:cs="Calibri"/>
                <w:b/>
                <w:sz w:val="24"/>
                <w:szCs w:val="24"/>
              </w:rPr>
            </w:pPr>
          </w:p>
          <w:p w14:paraId="54076A46" w14:textId="77777777" w:rsidR="00D813FB" w:rsidRPr="00DD77EA" w:rsidRDefault="00D813FB" w:rsidP="000934F3">
            <w:pPr>
              <w:rPr>
                <w:rFonts w:cs="Calibri"/>
                <w:b/>
                <w:sz w:val="24"/>
                <w:szCs w:val="24"/>
              </w:rPr>
            </w:pPr>
            <w:r w:rsidRPr="00DD77EA">
              <w:rPr>
                <w:rFonts w:cs="Calibri"/>
                <w:b/>
                <w:sz w:val="24"/>
                <w:szCs w:val="24"/>
              </w:rPr>
              <w:t>ELEMENTS &amp; PERFORMANCE CRITERIA</w:t>
            </w:r>
          </w:p>
        </w:tc>
        <w:tc>
          <w:tcPr>
            <w:tcW w:w="1915" w:type="dxa"/>
            <w:tcBorders>
              <w:left w:val="single" w:sz="4" w:space="0" w:color="auto"/>
              <w:bottom w:val="single" w:sz="4" w:space="0" w:color="auto"/>
              <w:right w:val="single" w:sz="4" w:space="0" w:color="auto"/>
            </w:tcBorders>
            <w:textDirection w:val="btLr"/>
            <w:vAlign w:val="center"/>
          </w:tcPr>
          <w:p w14:paraId="3B84D526" w14:textId="77777777" w:rsidR="00D813FB" w:rsidRPr="00DD77EA" w:rsidRDefault="00D813FB" w:rsidP="000934F3">
            <w:pPr>
              <w:spacing w:after="0"/>
              <w:ind w:left="113" w:right="113"/>
              <w:jc w:val="center"/>
              <w:rPr>
                <w:rFonts w:cs="Calibri"/>
                <w:b/>
                <w:sz w:val="24"/>
                <w:szCs w:val="24"/>
              </w:rPr>
            </w:pPr>
            <w:r>
              <w:rPr>
                <w:rFonts w:cs="Calibri"/>
                <w:b/>
                <w:sz w:val="24"/>
                <w:szCs w:val="24"/>
              </w:rPr>
              <w:t>Workbook Activities</w:t>
            </w:r>
          </w:p>
        </w:tc>
        <w:tc>
          <w:tcPr>
            <w:tcW w:w="1916" w:type="dxa"/>
            <w:tcBorders>
              <w:left w:val="single" w:sz="4" w:space="0" w:color="auto"/>
              <w:bottom w:val="single" w:sz="4" w:space="0" w:color="auto"/>
              <w:right w:val="single" w:sz="4" w:space="0" w:color="auto"/>
            </w:tcBorders>
            <w:textDirection w:val="btLr"/>
            <w:vAlign w:val="center"/>
          </w:tcPr>
          <w:p w14:paraId="71F1E4D9" w14:textId="77777777" w:rsidR="00D813FB" w:rsidRPr="00DD77EA" w:rsidRDefault="00D813FB" w:rsidP="000934F3">
            <w:pPr>
              <w:spacing w:after="0"/>
              <w:ind w:left="113" w:right="113"/>
              <w:jc w:val="center"/>
              <w:rPr>
                <w:rFonts w:cs="Calibri"/>
                <w:b/>
                <w:sz w:val="24"/>
                <w:szCs w:val="24"/>
              </w:rPr>
            </w:pPr>
            <w:r>
              <w:rPr>
                <w:rFonts w:cs="Calibri"/>
                <w:b/>
                <w:sz w:val="24"/>
                <w:szCs w:val="24"/>
              </w:rPr>
              <w:t>Observations</w:t>
            </w:r>
          </w:p>
        </w:tc>
        <w:tc>
          <w:tcPr>
            <w:tcW w:w="1916" w:type="dxa"/>
            <w:tcBorders>
              <w:left w:val="single" w:sz="4" w:space="0" w:color="auto"/>
              <w:bottom w:val="single" w:sz="4" w:space="0" w:color="auto"/>
            </w:tcBorders>
            <w:textDirection w:val="btLr"/>
            <w:vAlign w:val="center"/>
          </w:tcPr>
          <w:p w14:paraId="67E55510" w14:textId="77777777" w:rsidR="00D813FB" w:rsidRPr="005F0582" w:rsidRDefault="00D813FB" w:rsidP="000934F3">
            <w:pPr>
              <w:spacing w:after="0"/>
              <w:ind w:left="113" w:right="113"/>
              <w:jc w:val="center"/>
              <w:rPr>
                <w:rFonts w:cs="Calibri"/>
                <w:b/>
                <w:sz w:val="24"/>
                <w:szCs w:val="24"/>
              </w:rPr>
            </w:pPr>
            <w:r>
              <w:rPr>
                <w:rFonts w:cs="Calibri"/>
                <w:b/>
                <w:sz w:val="24"/>
                <w:szCs w:val="24"/>
              </w:rPr>
              <w:t>Summative Assessments</w:t>
            </w:r>
          </w:p>
        </w:tc>
        <w:tc>
          <w:tcPr>
            <w:tcW w:w="1916" w:type="dxa"/>
            <w:tcBorders>
              <w:top w:val="single" w:sz="4" w:space="0" w:color="auto"/>
              <w:left w:val="single" w:sz="4" w:space="0" w:color="auto"/>
              <w:bottom w:val="single" w:sz="4" w:space="0" w:color="auto"/>
            </w:tcBorders>
            <w:textDirection w:val="btLr"/>
            <w:vAlign w:val="center"/>
          </w:tcPr>
          <w:p w14:paraId="63FD26F2" w14:textId="77777777" w:rsidR="00D813FB" w:rsidRDefault="00D813FB" w:rsidP="000934F3">
            <w:pPr>
              <w:spacing w:after="0"/>
              <w:ind w:left="113" w:right="113"/>
              <w:jc w:val="center"/>
              <w:rPr>
                <w:rFonts w:cs="Calibri"/>
                <w:b/>
                <w:sz w:val="24"/>
                <w:szCs w:val="24"/>
              </w:rPr>
            </w:pPr>
            <w:r>
              <w:rPr>
                <w:rFonts w:cs="Calibri"/>
                <w:b/>
                <w:sz w:val="24"/>
                <w:szCs w:val="24"/>
              </w:rPr>
              <w:t>Additional Evidence</w:t>
            </w:r>
          </w:p>
        </w:tc>
      </w:tr>
      <w:tr w:rsidR="00D813FB" w:rsidRPr="00664FEC" w14:paraId="5E50A7E5" w14:textId="77777777" w:rsidTr="000934F3">
        <w:trPr>
          <w:cantSplit/>
          <w:trHeight w:val="159"/>
        </w:trPr>
        <w:tc>
          <w:tcPr>
            <w:tcW w:w="15922" w:type="dxa"/>
            <w:gridSpan w:val="7"/>
            <w:tcBorders>
              <w:bottom w:val="single" w:sz="4" w:space="0" w:color="auto"/>
              <w:right w:val="single" w:sz="4" w:space="0" w:color="auto"/>
            </w:tcBorders>
            <w:shd w:val="clear" w:color="auto" w:fill="E5B8B7"/>
          </w:tcPr>
          <w:p w14:paraId="076239D0" w14:textId="77777777" w:rsidR="00D813FB" w:rsidRPr="00366E56" w:rsidRDefault="00D813FB" w:rsidP="00D813FB">
            <w:pPr>
              <w:pStyle w:val="AAAQuestions"/>
              <w:numPr>
                <w:ilvl w:val="0"/>
                <w:numId w:val="6"/>
              </w:numPr>
              <w:spacing w:before="120" w:after="120" w:line="240" w:lineRule="auto"/>
              <w:ind w:left="357" w:hanging="357"/>
              <w:jc w:val="both"/>
              <w:rPr>
                <w:rFonts w:asciiTheme="minorHAnsi" w:hAnsiTheme="minorHAnsi" w:cs="Calibri"/>
                <w:b/>
              </w:rPr>
            </w:pPr>
            <w:r w:rsidRPr="00366E56">
              <w:rPr>
                <w:b/>
              </w:rPr>
              <w:t>Establish work health and safety practices</w:t>
            </w:r>
          </w:p>
        </w:tc>
      </w:tr>
      <w:tr w:rsidR="00D813FB" w:rsidRPr="00664FEC" w14:paraId="2ABFA94E" w14:textId="77777777" w:rsidTr="000934F3">
        <w:trPr>
          <w:cantSplit/>
          <w:trHeight w:val="340"/>
        </w:trPr>
        <w:tc>
          <w:tcPr>
            <w:tcW w:w="8259" w:type="dxa"/>
            <w:gridSpan w:val="3"/>
            <w:tcBorders>
              <w:right w:val="single" w:sz="4" w:space="0" w:color="auto"/>
            </w:tcBorders>
          </w:tcPr>
          <w:p w14:paraId="5745EA07" w14:textId="77777777" w:rsidR="00D813FB" w:rsidRPr="00060893" w:rsidRDefault="00D813FB" w:rsidP="00D813FB">
            <w:pPr>
              <w:pStyle w:val="ListParagraph"/>
              <w:numPr>
                <w:ilvl w:val="0"/>
                <w:numId w:val="2"/>
              </w:numPr>
              <w:autoSpaceDE w:val="0"/>
              <w:autoSpaceDN w:val="0"/>
              <w:adjustRightInd w:val="0"/>
              <w:spacing w:before="120" w:after="120" w:line="240" w:lineRule="auto"/>
              <w:ind w:left="357" w:hanging="357"/>
              <w:rPr>
                <w:rFonts w:asciiTheme="minorHAnsi" w:hAnsiTheme="minorHAnsi" w:cs="Calibri"/>
              </w:rPr>
            </w:pPr>
            <w:r w:rsidRPr="004418A3">
              <w:t>Access and interpret legislation, regulations, code of conduct and workplace policies and procedures for WHS</w:t>
            </w:r>
          </w:p>
        </w:tc>
        <w:tc>
          <w:tcPr>
            <w:tcW w:w="1915" w:type="dxa"/>
            <w:tcBorders>
              <w:left w:val="single" w:sz="4" w:space="0" w:color="auto"/>
            </w:tcBorders>
            <w:vAlign w:val="center"/>
          </w:tcPr>
          <w:p w14:paraId="302FE40A" w14:textId="77777777" w:rsidR="00D813FB" w:rsidRPr="00664FEC" w:rsidRDefault="00D813FB" w:rsidP="000934F3">
            <w:pPr>
              <w:spacing w:before="120" w:after="120" w:line="240" w:lineRule="auto"/>
              <w:ind w:left="357" w:hanging="357"/>
              <w:jc w:val="center"/>
              <w:rPr>
                <w:rFonts w:cs="Calibri"/>
              </w:rPr>
            </w:pPr>
            <w:r>
              <w:rPr>
                <w:rFonts w:cs="Calibri"/>
              </w:rPr>
              <w:t>1A</w:t>
            </w:r>
          </w:p>
        </w:tc>
        <w:tc>
          <w:tcPr>
            <w:tcW w:w="1916" w:type="dxa"/>
            <w:tcBorders>
              <w:left w:val="single" w:sz="4" w:space="0" w:color="auto"/>
              <w:right w:val="single" w:sz="4" w:space="0" w:color="auto"/>
            </w:tcBorders>
            <w:vAlign w:val="center"/>
          </w:tcPr>
          <w:p w14:paraId="384C10C6" w14:textId="77777777" w:rsidR="00D813FB" w:rsidRPr="00664FEC" w:rsidRDefault="00D813FB" w:rsidP="000934F3">
            <w:pPr>
              <w:spacing w:before="120" w:after="120" w:line="240" w:lineRule="auto"/>
              <w:ind w:left="357" w:hanging="357"/>
              <w:jc w:val="center"/>
              <w:rPr>
                <w:rFonts w:cs="Calibri"/>
              </w:rPr>
            </w:pPr>
            <w:r>
              <w:rPr>
                <w:rFonts w:cs="Calibri"/>
              </w:rPr>
              <w:t>1</w:t>
            </w:r>
          </w:p>
        </w:tc>
        <w:tc>
          <w:tcPr>
            <w:tcW w:w="1916" w:type="dxa"/>
            <w:tcBorders>
              <w:left w:val="single" w:sz="4" w:space="0" w:color="auto"/>
            </w:tcBorders>
            <w:vAlign w:val="center"/>
          </w:tcPr>
          <w:p w14:paraId="592C5E29" w14:textId="77777777" w:rsidR="00D813FB" w:rsidRPr="00664FEC" w:rsidRDefault="00D813FB" w:rsidP="000934F3">
            <w:pPr>
              <w:spacing w:before="120" w:after="120" w:line="240" w:lineRule="auto"/>
              <w:ind w:left="357" w:hanging="357"/>
              <w:jc w:val="center"/>
              <w:rPr>
                <w:rFonts w:cs="Calibri"/>
              </w:rPr>
            </w:pPr>
            <w:r>
              <w:rPr>
                <w:rFonts w:cs="Calibri"/>
              </w:rPr>
              <w:t>B1</w:t>
            </w:r>
          </w:p>
        </w:tc>
        <w:tc>
          <w:tcPr>
            <w:tcW w:w="1916" w:type="dxa"/>
            <w:tcBorders>
              <w:left w:val="single" w:sz="4" w:space="0" w:color="auto"/>
            </w:tcBorders>
            <w:vAlign w:val="center"/>
          </w:tcPr>
          <w:p w14:paraId="162529C2" w14:textId="77777777" w:rsidR="00D813FB" w:rsidRPr="00664FEC" w:rsidRDefault="00D813FB" w:rsidP="000934F3">
            <w:pPr>
              <w:spacing w:before="120" w:after="120" w:line="240" w:lineRule="auto"/>
              <w:ind w:left="357" w:hanging="357"/>
              <w:jc w:val="center"/>
              <w:rPr>
                <w:rFonts w:cs="Calibri"/>
              </w:rPr>
            </w:pPr>
          </w:p>
        </w:tc>
      </w:tr>
      <w:tr w:rsidR="00D813FB" w:rsidRPr="00664FEC" w14:paraId="406F568C" w14:textId="77777777" w:rsidTr="000934F3">
        <w:trPr>
          <w:cantSplit/>
          <w:trHeight w:val="340"/>
        </w:trPr>
        <w:tc>
          <w:tcPr>
            <w:tcW w:w="8259" w:type="dxa"/>
            <w:gridSpan w:val="3"/>
            <w:tcBorders>
              <w:bottom w:val="single" w:sz="4" w:space="0" w:color="auto"/>
              <w:right w:val="single" w:sz="4" w:space="0" w:color="auto"/>
            </w:tcBorders>
          </w:tcPr>
          <w:p w14:paraId="15CEE729" w14:textId="77777777" w:rsidR="00D813FB" w:rsidRPr="00060893" w:rsidRDefault="00D813FB" w:rsidP="00D813FB">
            <w:pPr>
              <w:pStyle w:val="ListParagraph"/>
              <w:numPr>
                <w:ilvl w:val="0"/>
                <w:numId w:val="2"/>
              </w:numPr>
              <w:autoSpaceDE w:val="0"/>
              <w:autoSpaceDN w:val="0"/>
              <w:adjustRightInd w:val="0"/>
              <w:spacing w:before="120" w:after="120" w:line="240" w:lineRule="auto"/>
              <w:ind w:left="357" w:hanging="357"/>
              <w:rPr>
                <w:rFonts w:asciiTheme="minorHAnsi" w:hAnsiTheme="minorHAnsi" w:cs="Calibri"/>
                <w:b/>
                <w:iCs/>
              </w:rPr>
            </w:pPr>
            <w:r w:rsidRPr="004418A3">
              <w:t>Develop</w:t>
            </w:r>
            <w:r>
              <w:t xml:space="preserve"> procedures for ongoing hazard </w:t>
            </w:r>
            <w:r w:rsidRPr="004418A3">
              <w:t>identification,</w:t>
            </w:r>
            <w:r>
              <w:t xml:space="preserve"> and assessment and control of </w:t>
            </w:r>
            <w:r w:rsidRPr="004418A3">
              <w:t>associated risks</w:t>
            </w:r>
          </w:p>
        </w:tc>
        <w:tc>
          <w:tcPr>
            <w:tcW w:w="1915" w:type="dxa"/>
            <w:tcBorders>
              <w:left w:val="single" w:sz="4" w:space="0" w:color="auto"/>
              <w:bottom w:val="single" w:sz="4" w:space="0" w:color="auto"/>
            </w:tcBorders>
            <w:vAlign w:val="center"/>
          </w:tcPr>
          <w:p w14:paraId="3D86D0DC" w14:textId="77777777" w:rsidR="00D813FB" w:rsidRPr="00664FEC" w:rsidRDefault="00D813FB" w:rsidP="000934F3">
            <w:pPr>
              <w:spacing w:before="120" w:after="120" w:line="240" w:lineRule="auto"/>
              <w:ind w:left="357" w:hanging="357"/>
              <w:jc w:val="center"/>
              <w:rPr>
                <w:rFonts w:cs="Calibri"/>
              </w:rPr>
            </w:pPr>
            <w:r>
              <w:rPr>
                <w:rFonts w:cs="Calibri"/>
              </w:rPr>
              <w:t>1B</w:t>
            </w:r>
          </w:p>
        </w:tc>
        <w:tc>
          <w:tcPr>
            <w:tcW w:w="1916" w:type="dxa"/>
            <w:tcBorders>
              <w:left w:val="single" w:sz="4" w:space="0" w:color="auto"/>
              <w:bottom w:val="single" w:sz="4" w:space="0" w:color="auto"/>
              <w:right w:val="single" w:sz="4" w:space="0" w:color="auto"/>
            </w:tcBorders>
            <w:vAlign w:val="center"/>
          </w:tcPr>
          <w:p w14:paraId="78074DE7" w14:textId="77777777" w:rsidR="00D813FB" w:rsidRPr="00664FEC" w:rsidRDefault="00D813FB" w:rsidP="000934F3">
            <w:pPr>
              <w:spacing w:before="120" w:after="120" w:line="240" w:lineRule="auto"/>
              <w:ind w:left="357" w:hanging="357"/>
              <w:jc w:val="center"/>
              <w:rPr>
                <w:rFonts w:cs="Calibri"/>
              </w:rPr>
            </w:pPr>
            <w:r>
              <w:rPr>
                <w:rFonts w:cs="Calibri"/>
              </w:rPr>
              <w:t>2</w:t>
            </w:r>
          </w:p>
        </w:tc>
        <w:tc>
          <w:tcPr>
            <w:tcW w:w="1916" w:type="dxa"/>
            <w:tcBorders>
              <w:left w:val="single" w:sz="4" w:space="0" w:color="auto"/>
              <w:bottom w:val="single" w:sz="4" w:space="0" w:color="auto"/>
            </w:tcBorders>
            <w:vAlign w:val="center"/>
          </w:tcPr>
          <w:p w14:paraId="4B4489C8" w14:textId="77777777" w:rsidR="00D813FB" w:rsidRPr="00664FEC" w:rsidRDefault="00D813FB" w:rsidP="000934F3">
            <w:pPr>
              <w:spacing w:before="120" w:after="120" w:line="240" w:lineRule="auto"/>
              <w:ind w:left="357" w:hanging="357"/>
              <w:jc w:val="center"/>
              <w:rPr>
                <w:rFonts w:cs="Calibri"/>
              </w:rPr>
            </w:pPr>
            <w:r>
              <w:rPr>
                <w:rFonts w:cs="Calibri"/>
              </w:rPr>
              <w:t>A1, B3, C1</w:t>
            </w:r>
          </w:p>
        </w:tc>
        <w:tc>
          <w:tcPr>
            <w:tcW w:w="1916" w:type="dxa"/>
            <w:tcBorders>
              <w:left w:val="single" w:sz="4" w:space="0" w:color="auto"/>
              <w:bottom w:val="single" w:sz="4" w:space="0" w:color="auto"/>
            </w:tcBorders>
            <w:vAlign w:val="center"/>
          </w:tcPr>
          <w:p w14:paraId="1F66A908" w14:textId="77777777" w:rsidR="00D813FB" w:rsidRPr="00664FEC" w:rsidRDefault="00D813FB" w:rsidP="000934F3">
            <w:pPr>
              <w:spacing w:before="120" w:after="120" w:line="240" w:lineRule="auto"/>
              <w:ind w:left="357" w:hanging="357"/>
              <w:jc w:val="center"/>
              <w:rPr>
                <w:rFonts w:cs="Calibri"/>
              </w:rPr>
            </w:pPr>
          </w:p>
        </w:tc>
      </w:tr>
      <w:tr w:rsidR="00D813FB" w:rsidRPr="00664FEC" w14:paraId="373545B9" w14:textId="77777777" w:rsidTr="000934F3">
        <w:trPr>
          <w:cantSplit/>
          <w:trHeight w:val="340"/>
        </w:trPr>
        <w:tc>
          <w:tcPr>
            <w:tcW w:w="8259" w:type="dxa"/>
            <w:gridSpan w:val="3"/>
            <w:tcBorders>
              <w:bottom w:val="single" w:sz="4" w:space="0" w:color="auto"/>
              <w:right w:val="single" w:sz="4" w:space="0" w:color="auto"/>
            </w:tcBorders>
          </w:tcPr>
          <w:p w14:paraId="0A580D02" w14:textId="77777777" w:rsidR="00D813FB" w:rsidRPr="00060893" w:rsidRDefault="00D813FB" w:rsidP="00D813FB">
            <w:pPr>
              <w:pStyle w:val="ListParagraph"/>
              <w:numPr>
                <w:ilvl w:val="0"/>
                <w:numId w:val="2"/>
              </w:numPr>
              <w:autoSpaceDE w:val="0"/>
              <w:autoSpaceDN w:val="0"/>
              <w:adjustRightInd w:val="0"/>
              <w:spacing w:before="120" w:after="120" w:line="240" w:lineRule="auto"/>
              <w:ind w:left="357" w:hanging="357"/>
              <w:rPr>
                <w:rFonts w:asciiTheme="minorHAnsi" w:hAnsiTheme="minorHAnsi" w:cs="Calibri"/>
              </w:rPr>
            </w:pPr>
            <w:r w:rsidRPr="004418A3">
              <w:t>Ensure ris</w:t>
            </w:r>
            <w:r>
              <w:t xml:space="preserve">k controls and hazard-specific </w:t>
            </w:r>
            <w:r w:rsidRPr="004418A3">
              <w:t xml:space="preserve">procedures are consistent with </w:t>
            </w:r>
            <w:r>
              <w:t xml:space="preserve">the hierarchy of </w:t>
            </w:r>
            <w:r w:rsidRPr="004418A3">
              <w:t>control and are m</w:t>
            </w:r>
            <w:r>
              <w:t xml:space="preserve">onitored to support compliance </w:t>
            </w:r>
            <w:r w:rsidRPr="004418A3">
              <w:t>with legislative and regulatory requirements</w:t>
            </w:r>
          </w:p>
        </w:tc>
        <w:tc>
          <w:tcPr>
            <w:tcW w:w="1915" w:type="dxa"/>
            <w:tcBorders>
              <w:left w:val="single" w:sz="4" w:space="0" w:color="auto"/>
              <w:bottom w:val="single" w:sz="4" w:space="0" w:color="auto"/>
            </w:tcBorders>
            <w:vAlign w:val="center"/>
          </w:tcPr>
          <w:p w14:paraId="6EF7B887" w14:textId="77777777" w:rsidR="00D813FB" w:rsidRPr="00664FEC" w:rsidRDefault="00D813FB" w:rsidP="000934F3">
            <w:pPr>
              <w:spacing w:before="120" w:after="120" w:line="240" w:lineRule="auto"/>
              <w:ind w:left="357" w:hanging="357"/>
              <w:jc w:val="center"/>
              <w:rPr>
                <w:rFonts w:cs="Calibri"/>
              </w:rPr>
            </w:pPr>
            <w:r>
              <w:rPr>
                <w:rFonts w:cs="Calibri"/>
              </w:rPr>
              <w:t>1C</w:t>
            </w:r>
          </w:p>
        </w:tc>
        <w:tc>
          <w:tcPr>
            <w:tcW w:w="1916" w:type="dxa"/>
            <w:tcBorders>
              <w:left w:val="single" w:sz="4" w:space="0" w:color="auto"/>
              <w:bottom w:val="single" w:sz="4" w:space="0" w:color="auto"/>
              <w:right w:val="single" w:sz="4" w:space="0" w:color="auto"/>
            </w:tcBorders>
            <w:vAlign w:val="center"/>
          </w:tcPr>
          <w:p w14:paraId="306EF2BA" w14:textId="77777777" w:rsidR="00D813FB" w:rsidRPr="00664FEC" w:rsidRDefault="00D813FB" w:rsidP="000934F3">
            <w:pPr>
              <w:spacing w:before="120" w:after="120" w:line="240" w:lineRule="auto"/>
              <w:ind w:left="357" w:hanging="357"/>
              <w:jc w:val="center"/>
              <w:rPr>
                <w:rFonts w:cs="Calibri"/>
              </w:rPr>
            </w:pPr>
            <w:r>
              <w:rPr>
                <w:rFonts w:cs="Calibri"/>
              </w:rPr>
              <w:t>3</w:t>
            </w:r>
          </w:p>
        </w:tc>
        <w:tc>
          <w:tcPr>
            <w:tcW w:w="1916" w:type="dxa"/>
            <w:tcBorders>
              <w:left w:val="single" w:sz="4" w:space="0" w:color="auto"/>
              <w:bottom w:val="single" w:sz="4" w:space="0" w:color="auto"/>
            </w:tcBorders>
            <w:vAlign w:val="center"/>
          </w:tcPr>
          <w:p w14:paraId="2B62A1C3" w14:textId="77777777" w:rsidR="00D813FB" w:rsidRPr="00664FEC" w:rsidRDefault="00D813FB" w:rsidP="000934F3">
            <w:pPr>
              <w:spacing w:before="120" w:after="120" w:line="240" w:lineRule="auto"/>
              <w:ind w:left="357" w:hanging="357"/>
              <w:jc w:val="center"/>
              <w:rPr>
                <w:rFonts w:cs="Calibri"/>
              </w:rPr>
            </w:pPr>
            <w:r>
              <w:rPr>
                <w:rFonts w:cs="Calibri"/>
              </w:rPr>
              <w:t>-</w:t>
            </w:r>
          </w:p>
        </w:tc>
        <w:tc>
          <w:tcPr>
            <w:tcW w:w="1916" w:type="dxa"/>
            <w:tcBorders>
              <w:left w:val="single" w:sz="4" w:space="0" w:color="auto"/>
              <w:bottom w:val="single" w:sz="4" w:space="0" w:color="auto"/>
            </w:tcBorders>
            <w:vAlign w:val="center"/>
          </w:tcPr>
          <w:p w14:paraId="01E487AA" w14:textId="77777777" w:rsidR="00D813FB" w:rsidRPr="00664FEC" w:rsidRDefault="00D813FB" w:rsidP="000934F3">
            <w:pPr>
              <w:spacing w:before="120" w:after="120" w:line="240" w:lineRule="auto"/>
              <w:ind w:left="357" w:hanging="357"/>
              <w:jc w:val="center"/>
              <w:rPr>
                <w:rFonts w:cs="Calibri"/>
              </w:rPr>
            </w:pPr>
          </w:p>
        </w:tc>
      </w:tr>
      <w:tr w:rsidR="00D813FB" w:rsidRPr="00664FEC" w14:paraId="526167EE" w14:textId="77777777" w:rsidTr="000934F3">
        <w:trPr>
          <w:cantSplit/>
          <w:trHeight w:val="340"/>
        </w:trPr>
        <w:tc>
          <w:tcPr>
            <w:tcW w:w="8259" w:type="dxa"/>
            <w:gridSpan w:val="3"/>
            <w:tcBorders>
              <w:bottom w:val="single" w:sz="4" w:space="0" w:color="auto"/>
              <w:right w:val="single" w:sz="4" w:space="0" w:color="auto"/>
            </w:tcBorders>
          </w:tcPr>
          <w:p w14:paraId="11C09032" w14:textId="77777777" w:rsidR="00D813FB" w:rsidRPr="00060893" w:rsidRDefault="00D813FB" w:rsidP="00D813FB">
            <w:pPr>
              <w:pStyle w:val="ListParagraph"/>
              <w:numPr>
                <w:ilvl w:val="0"/>
                <w:numId w:val="2"/>
              </w:numPr>
              <w:autoSpaceDE w:val="0"/>
              <w:autoSpaceDN w:val="0"/>
              <w:adjustRightInd w:val="0"/>
              <w:spacing w:before="120" w:after="120" w:line="240" w:lineRule="auto"/>
              <w:ind w:left="357" w:hanging="357"/>
              <w:rPr>
                <w:rFonts w:asciiTheme="minorHAnsi" w:hAnsiTheme="minorHAnsi" w:cs="Calibri"/>
              </w:rPr>
            </w:pPr>
            <w:r w:rsidRPr="004418A3">
              <w:t>Identify requireme</w:t>
            </w:r>
            <w:r>
              <w:t xml:space="preserve">nts for expert WHS advice, and </w:t>
            </w:r>
            <w:r w:rsidRPr="004418A3">
              <w:t>request this advice as required</w:t>
            </w:r>
          </w:p>
        </w:tc>
        <w:tc>
          <w:tcPr>
            <w:tcW w:w="1915" w:type="dxa"/>
            <w:tcBorders>
              <w:left w:val="single" w:sz="4" w:space="0" w:color="auto"/>
              <w:bottom w:val="single" w:sz="4" w:space="0" w:color="auto"/>
            </w:tcBorders>
            <w:vAlign w:val="center"/>
          </w:tcPr>
          <w:p w14:paraId="23688B4F" w14:textId="77777777" w:rsidR="00D813FB" w:rsidRPr="00664FEC" w:rsidRDefault="00D813FB" w:rsidP="000934F3">
            <w:pPr>
              <w:spacing w:before="120" w:after="120" w:line="240" w:lineRule="auto"/>
              <w:ind w:left="357" w:hanging="357"/>
              <w:jc w:val="center"/>
              <w:rPr>
                <w:rFonts w:cs="Calibri"/>
              </w:rPr>
            </w:pPr>
            <w:r>
              <w:rPr>
                <w:rFonts w:cs="Calibri"/>
              </w:rPr>
              <w:t>1D</w:t>
            </w:r>
          </w:p>
        </w:tc>
        <w:tc>
          <w:tcPr>
            <w:tcW w:w="1916" w:type="dxa"/>
            <w:tcBorders>
              <w:left w:val="single" w:sz="4" w:space="0" w:color="auto"/>
              <w:bottom w:val="single" w:sz="4" w:space="0" w:color="auto"/>
              <w:right w:val="single" w:sz="4" w:space="0" w:color="auto"/>
            </w:tcBorders>
            <w:vAlign w:val="center"/>
          </w:tcPr>
          <w:p w14:paraId="7CB51190" w14:textId="77777777" w:rsidR="00D813FB" w:rsidRPr="00664FEC" w:rsidRDefault="00D813FB" w:rsidP="000934F3">
            <w:pPr>
              <w:spacing w:before="120" w:after="120" w:line="240" w:lineRule="auto"/>
              <w:ind w:left="357" w:hanging="357"/>
              <w:jc w:val="center"/>
              <w:rPr>
                <w:rFonts w:cs="Calibri"/>
              </w:rPr>
            </w:pPr>
            <w:r>
              <w:rPr>
                <w:rFonts w:cs="Calibri"/>
              </w:rPr>
              <w:t>4</w:t>
            </w:r>
          </w:p>
        </w:tc>
        <w:tc>
          <w:tcPr>
            <w:tcW w:w="1916" w:type="dxa"/>
            <w:tcBorders>
              <w:left w:val="single" w:sz="4" w:space="0" w:color="auto"/>
              <w:bottom w:val="single" w:sz="4" w:space="0" w:color="auto"/>
            </w:tcBorders>
            <w:vAlign w:val="center"/>
          </w:tcPr>
          <w:p w14:paraId="496FC689" w14:textId="77777777" w:rsidR="00D813FB" w:rsidRPr="00664FEC" w:rsidRDefault="00D813FB" w:rsidP="000934F3">
            <w:pPr>
              <w:spacing w:before="120" w:after="120" w:line="240" w:lineRule="auto"/>
              <w:ind w:left="357" w:hanging="357"/>
              <w:jc w:val="center"/>
              <w:rPr>
                <w:rFonts w:cs="Calibri"/>
              </w:rPr>
            </w:pPr>
            <w:r>
              <w:rPr>
                <w:rFonts w:cs="Calibri"/>
              </w:rPr>
              <w:t>-</w:t>
            </w:r>
          </w:p>
        </w:tc>
        <w:tc>
          <w:tcPr>
            <w:tcW w:w="1916" w:type="dxa"/>
            <w:tcBorders>
              <w:left w:val="single" w:sz="4" w:space="0" w:color="auto"/>
              <w:bottom w:val="single" w:sz="4" w:space="0" w:color="auto"/>
            </w:tcBorders>
            <w:vAlign w:val="center"/>
          </w:tcPr>
          <w:p w14:paraId="60204E1C" w14:textId="77777777" w:rsidR="00D813FB" w:rsidRPr="00664FEC" w:rsidRDefault="00D813FB" w:rsidP="000934F3">
            <w:pPr>
              <w:spacing w:before="120" w:after="120" w:line="240" w:lineRule="auto"/>
              <w:ind w:left="357" w:hanging="357"/>
              <w:jc w:val="center"/>
              <w:rPr>
                <w:rFonts w:cs="Calibri"/>
              </w:rPr>
            </w:pPr>
          </w:p>
        </w:tc>
      </w:tr>
      <w:tr w:rsidR="00D813FB" w:rsidRPr="00664FEC" w14:paraId="209E6598" w14:textId="77777777" w:rsidTr="000934F3">
        <w:trPr>
          <w:cantSplit/>
          <w:trHeight w:val="171"/>
        </w:trPr>
        <w:tc>
          <w:tcPr>
            <w:tcW w:w="15922" w:type="dxa"/>
            <w:gridSpan w:val="7"/>
            <w:tcBorders>
              <w:bottom w:val="single" w:sz="4" w:space="0" w:color="auto"/>
              <w:right w:val="single" w:sz="4" w:space="0" w:color="auto"/>
            </w:tcBorders>
            <w:shd w:val="clear" w:color="auto" w:fill="E5B8B7"/>
          </w:tcPr>
          <w:p w14:paraId="7DDCF48B" w14:textId="77777777" w:rsidR="00D813FB" w:rsidRPr="00366E56" w:rsidRDefault="00D813FB" w:rsidP="00D813FB">
            <w:pPr>
              <w:pStyle w:val="BodyText"/>
              <w:numPr>
                <w:ilvl w:val="0"/>
                <w:numId w:val="6"/>
              </w:numPr>
              <w:spacing w:before="120" w:after="120" w:line="240" w:lineRule="auto"/>
              <w:ind w:left="357" w:hanging="357"/>
              <w:jc w:val="left"/>
              <w:rPr>
                <w:rFonts w:asciiTheme="minorHAnsi" w:hAnsiTheme="minorHAnsi" w:cs="Calibri"/>
                <w:b/>
              </w:rPr>
            </w:pPr>
            <w:r w:rsidRPr="00366E56">
              <w:rPr>
                <w:b/>
              </w:rPr>
              <w:t>Facilitate consultation, cooperation and communication</w:t>
            </w:r>
          </w:p>
        </w:tc>
      </w:tr>
      <w:tr w:rsidR="00D813FB" w:rsidRPr="00664FEC" w14:paraId="634A7ABE" w14:textId="77777777" w:rsidTr="000934F3">
        <w:trPr>
          <w:cantSplit/>
          <w:trHeight w:val="430"/>
        </w:trPr>
        <w:tc>
          <w:tcPr>
            <w:tcW w:w="8259" w:type="dxa"/>
            <w:gridSpan w:val="3"/>
            <w:tcBorders>
              <w:right w:val="single" w:sz="4" w:space="0" w:color="auto"/>
            </w:tcBorders>
          </w:tcPr>
          <w:p w14:paraId="77AC3DAD" w14:textId="77777777" w:rsidR="00D813FB" w:rsidRPr="00060893" w:rsidRDefault="00D813FB" w:rsidP="00D813FB">
            <w:pPr>
              <w:pStyle w:val="ListParagraph"/>
              <w:numPr>
                <w:ilvl w:val="0"/>
                <w:numId w:val="3"/>
              </w:numPr>
              <w:autoSpaceDE w:val="0"/>
              <w:autoSpaceDN w:val="0"/>
              <w:adjustRightInd w:val="0"/>
              <w:spacing w:before="120" w:after="120" w:line="240" w:lineRule="auto"/>
              <w:ind w:left="357" w:hanging="357"/>
              <w:rPr>
                <w:rFonts w:asciiTheme="minorHAnsi" w:hAnsiTheme="minorHAnsi" w:cs="Calibri"/>
              </w:rPr>
            </w:pPr>
            <w:r w:rsidRPr="004418A3">
              <w:t>Develop and provide consultative WHS activities to provide advice in relation to work health and safety issues</w:t>
            </w:r>
          </w:p>
        </w:tc>
        <w:tc>
          <w:tcPr>
            <w:tcW w:w="1915" w:type="dxa"/>
            <w:tcBorders>
              <w:left w:val="single" w:sz="4" w:space="0" w:color="auto"/>
            </w:tcBorders>
            <w:vAlign w:val="center"/>
          </w:tcPr>
          <w:p w14:paraId="25C6FE4D" w14:textId="77777777" w:rsidR="00D813FB" w:rsidRPr="00664FEC" w:rsidRDefault="00D813FB" w:rsidP="000934F3">
            <w:pPr>
              <w:spacing w:before="120" w:after="120" w:line="240" w:lineRule="auto"/>
              <w:ind w:left="357" w:hanging="357"/>
              <w:jc w:val="center"/>
              <w:rPr>
                <w:rFonts w:cs="Calibri"/>
              </w:rPr>
            </w:pPr>
            <w:r>
              <w:rPr>
                <w:rFonts w:cs="Calibri"/>
              </w:rPr>
              <w:t>2A</w:t>
            </w:r>
          </w:p>
        </w:tc>
        <w:tc>
          <w:tcPr>
            <w:tcW w:w="1916" w:type="dxa"/>
            <w:tcBorders>
              <w:left w:val="single" w:sz="4" w:space="0" w:color="auto"/>
              <w:right w:val="single" w:sz="4" w:space="0" w:color="auto"/>
            </w:tcBorders>
            <w:vAlign w:val="center"/>
          </w:tcPr>
          <w:p w14:paraId="5E168B8A" w14:textId="77777777" w:rsidR="00D813FB" w:rsidRPr="00664FEC" w:rsidRDefault="00D813FB" w:rsidP="000934F3">
            <w:pPr>
              <w:spacing w:before="120" w:after="120" w:line="240" w:lineRule="auto"/>
              <w:ind w:left="357" w:hanging="357"/>
              <w:jc w:val="center"/>
              <w:rPr>
                <w:rFonts w:cs="Calibri"/>
              </w:rPr>
            </w:pPr>
            <w:r>
              <w:rPr>
                <w:rFonts w:cs="Calibri"/>
              </w:rPr>
              <w:t>5</w:t>
            </w:r>
          </w:p>
        </w:tc>
        <w:tc>
          <w:tcPr>
            <w:tcW w:w="1916" w:type="dxa"/>
            <w:tcBorders>
              <w:left w:val="single" w:sz="4" w:space="0" w:color="auto"/>
            </w:tcBorders>
            <w:vAlign w:val="center"/>
          </w:tcPr>
          <w:p w14:paraId="21F4167C" w14:textId="77777777" w:rsidR="00D813FB" w:rsidRPr="00664FEC" w:rsidRDefault="00D813FB" w:rsidP="000934F3">
            <w:pPr>
              <w:spacing w:before="120" w:after="120" w:line="240" w:lineRule="auto"/>
              <w:ind w:left="357" w:hanging="357"/>
              <w:jc w:val="center"/>
              <w:rPr>
                <w:rFonts w:cs="Calibri"/>
              </w:rPr>
            </w:pPr>
            <w:r>
              <w:rPr>
                <w:rFonts w:cs="Calibri"/>
              </w:rPr>
              <w:t>C2</w:t>
            </w:r>
          </w:p>
        </w:tc>
        <w:tc>
          <w:tcPr>
            <w:tcW w:w="1916" w:type="dxa"/>
            <w:tcBorders>
              <w:left w:val="single" w:sz="4" w:space="0" w:color="auto"/>
            </w:tcBorders>
            <w:vAlign w:val="center"/>
          </w:tcPr>
          <w:p w14:paraId="2C0F555C" w14:textId="77777777" w:rsidR="00D813FB" w:rsidRPr="00664FEC" w:rsidRDefault="00D813FB" w:rsidP="000934F3">
            <w:pPr>
              <w:spacing w:before="120" w:after="120" w:line="240" w:lineRule="auto"/>
              <w:ind w:left="357" w:hanging="357"/>
              <w:jc w:val="center"/>
              <w:rPr>
                <w:rFonts w:cs="Calibri"/>
              </w:rPr>
            </w:pPr>
          </w:p>
        </w:tc>
      </w:tr>
      <w:tr w:rsidR="00D813FB" w:rsidRPr="00664FEC" w14:paraId="7514262C" w14:textId="77777777" w:rsidTr="000934F3">
        <w:trPr>
          <w:cantSplit/>
          <w:trHeight w:val="340"/>
        </w:trPr>
        <w:tc>
          <w:tcPr>
            <w:tcW w:w="8259" w:type="dxa"/>
            <w:gridSpan w:val="3"/>
            <w:tcBorders>
              <w:bottom w:val="single" w:sz="4" w:space="0" w:color="auto"/>
              <w:right w:val="single" w:sz="4" w:space="0" w:color="auto"/>
            </w:tcBorders>
          </w:tcPr>
          <w:p w14:paraId="3B53C070" w14:textId="77777777" w:rsidR="00D813FB" w:rsidRPr="00060893" w:rsidRDefault="00D813FB" w:rsidP="00D813FB">
            <w:pPr>
              <w:pStyle w:val="ListParagraph"/>
              <w:numPr>
                <w:ilvl w:val="0"/>
                <w:numId w:val="3"/>
              </w:numPr>
              <w:autoSpaceDE w:val="0"/>
              <w:autoSpaceDN w:val="0"/>
              <w:adjustRightInd w:val="0"/>
              <w:spacing w:before="120" w:after="120" w:line="240" w:lineRule="auto"/>
              <w:ind w:left="357" w:hanging="357"/>
              <w:rPr>
                <w:rFonts w:asciiTheme="minorHAnsi" w:hAnsiTheme="minorHAnsi" w:cs="Calibri"/>
              </w:rPr>
            </w:pPr>
            <w:r w:rsidRPr="004418A3">
              <w:t>Monitor processes for ensuring that workers have an opportunity to contribute feedback on health and safety issues</w:t>
            </w:r>
          </w:p>
        </w:tc>
        <w:tc>
          <w:tcPr>
            <w:tcW w:w="1915" w:type="dxa"/>
            <w:tcBorders>
              <w:left w:val="single" w:sz="4" w:space="0" w:color="auto"/>
              <w:bottom w:val="single" w:sz="4" w:space="0" w:color="auto"/>
            </w:tcBorders>
            <w:vAlign w:val="center"/>
          </w:tcPr>
          <w:p w14:paraId="170A545E" w14:textId="77777777" w:rsidR="00D813FB" w:rsidRPr="00664FEC" w:rsidRDefault="00D813FB" w:rsidP="000934F3">
            <w:pPr>
              <w:spacing w:before="120" w:after="120" w:line="240" w:lineRule="auto"/>
              <w:ind w:left="357" w:hanging="357"/>
              <w:jc w:val="center"/>
              <w:rPr>
                <w:rFonts w:cs="Calibri"/>
              </w:rPr>
            </w:pPr>
            <w:r>
              <w:rPr>
                <w:rFonts w:cs="Calibri"/>
              </w:rPr>
              <w:t>2B</w:t>
            </w:r>
          </w:p>
        </w:tc>
        <w:tc>
          <w:tcPr>
            <w:tcW w:w="1916" w:type="dxa"/>
            <w:tcBorders>
              <w:left w:val="single" w:sz="4" w:space="0" w:color="auto"/>
              <w:bottom w:val="single" w:sz="4" w:space="0" w:color="auto"/>
              <w:right w:val="single" w:sz="4" w:space="0" w:color="auto"/>
            </w:tcBorders>
            <w:vAlign w:val="center"/>
          </w:tcPr>
          <w:p w14:paraId="02535F29" w14:textId="77777777" w:rsidR="00D813FB" w:rsidRPr="00664FEC" w:rsidRDefault="00D813FB" w:rsidP="000934F3">
            <w:pPr>
              <w:spacing w:before="120" w:after="120" w:line="240" w:lineRule="auto"/>
              <w:ind w:left="357" w:hanging="357"/>
              <w:jc w:val="center"/>
              <w:rPr>
                <w:rFonts w:cs="Calibri"/>
              </w:rPr>
            </w:pPr>
            <w:r>
              <w:rPr>
                <w:rFonts w:cs="Calibri"/>
              </w:rPr>
              <w:t>6</w:t>
            </w:r>
          </w:p>
        </w:tc>
        <w:tc>
          <w:tcPr>
            <w:tcW w:w="1916" w:type="dxa"/>
            <w:tcBorders>
              <w:left w:val="single" w:sz="4" w:space="0" w:color="auto"/>
              <w:bottom w:val="single" w:sz="4" w:space="0" w:color="auto"/>
            </w:tcBorders>
            <w:vAlign w:val="center"/>
          </w:tcPr>
          <w:p w14:paraId="53766689" w14:textId="77777777" w:rsidR="00D813FB" w:rsidRPr="00664FEC" w:rsidRDefault="00D813FB" w:rsidP="000934F3">
            <w:pPr>
              <w:spacing w:before="120" w:after="120" w:line="240" w:lineRule="auto"/>
              <w:ind w:left="357" w:hanging="357"/>
              <w:jc w:val="center"/>
              <w:rPr>
                <w:rFonts w:cs="Calibri"/>
              </w:rPr>
            </w:pPr>
            <w:r>
              <w:rPr>
                <w:rFonts w:cs="Calibri"/>
              </w:rPr>
              <w:t>A2</w:t>
            </w:r>
          </w:p>
        </w:tc>
        <w:tc>
          <w:tcPr>
            <w:tcW w:w="1916" w:type="dxa"/>
            <w:tcBorders>
              <w:left w:val="single" w:sz="4" w:space="0" w:color="auto"/>
              <w:bottom w:val="single" w:sz="4" w:space="0" w:color="auto"/>
            </w:tcBorders>
            <w:vAlign w:val="center"/>
          </w:tcPr>
          <w:p w14:paraId="004869EC" w14:textId="77777777" w:rsidR="00D813FB" w:rsidRPr="00664FEC" w:rsidRDefault="00D813FB" w:rsidP="000934F3">
            <w:pPr>
              <w:spacing w:before="120" w:after="120" w:line="240" w:lineRule="auto"/>
              <w:ind w:left="357" w:hanging="357"/>
              <w:jc w:val="center"/>
              <w:rPr>
                <w:rFonts w:cs="Calibri"/>
              </w:rPr>
            </w:pPr>
          </w:p>
        </w:tc>
      </w:tr>
      <w:tr w:rsidR="00D813FB" w:rsidRPr="00664FEC" w14:paraId="5057007B" w14:textId="77777777" w:rsidTr="000934F3">
        <w:trPr>
          <w:cantSplit/>
          <w:trHeight w:val="340"/>
        </w:trPr>
        <w:tc>
          <w:tcPr>
            <w:tcW w:w="8259" w:type="dxa"/>
            <w:gridSpan w:val="3"/>
            <w:tcBorders>
              <w:bottom w:val="single" w:sz="4" w:space="0" w:color="auto"/>
              <w:right w:val="single" w:sz="4" w:space="0" w:color="auto"/>
            </w:tcBorders>
          </w:tcPr>
          <w:p w14:paraId="210962F8" w14:textId="77777777" w:rsidR="00D813FB" w:rsidRPr="00060893" w:rsidRDefault="00D813FB" w:rsidP="00D813FB">
            <w:pPr>
              <w:pStyle w:val="ListParagraph"/>
              <w:numPr>
                <w:ilvl w:val="0"/>
                <w:numId w:val="3"/>
              </w:numPr>
              <w:autoSpaceDE w:val="0"/>
              <w:autoSpaceDN w:val="0"/>
              <w:adjustRightInd w:val="0"/>
              <w:spacing w:before="120" w:after="120" w:line="240" w:lineRule="auto"/>
              <w:ind w:left="357" w:hanging="357"/>
              <w:rPr>
                <w:rFonts w:asciiTheme="minorHAnsi" w:hAnsiTheme="minorHAnsi" w:cs="Calibri"/>
              </w:rPr>
            </w:pPr>
            <w:r w:rsidRPr="004418A3">
              <w:t>Document outcomes of consultation and communicate to workers</w:t>
            </w:r>
          </w:p>
        </w:tc>
        <w:tc>
          <w:tcPr>
            <w:tcW w:w="1915" w:type="dxa"/>
            <w:tcBorders>
              <w:left w:val="single" w:sz="4" w:space="0" w:color="auto"/>
              <w:bottom w:val="single" w:sz="4" w:space="0" w:color="auto"/>
            </w:tcBorders>
            <w:vAlign w:val="center"/>
          </w:tcPr>
          <w:p w14:paraId="00268510" w14:textId="77777777" w:rsidR="00D813FB" w:rsidRPr="00664FEC" w:rsidRDefault="00D813FB" w:rsidP="000934F3">
            <w:pPr>
              <w:spacing w:before="120" w:after="120" w:line="240" w:lineRule="auto"/>
              <w:ind w:left="357" w:hanging="357"/>
              <w:jc w:val="center"/>
              <w:rPr>
                <w:rFonts w:cs="Calibri"/>
              </w:rPr>
            </w:pPr>
            <w:r>
              <w:rPr>
                <w:rFonts w:cs="Calibri"/>
              </w:rPr>
              <w:t>2C</w:t>
            </w:r>
          </w:p>
        </w:tc>
        <w:tc>
          <w:tcPr>
            <w:tcW w:w="1916" w:type="dxa"/>
            <w:tcBorders>
              <w:left w:val="single" w:sz="4" w:space="0" w:color="auto"/>
              <w:bottom w:val="single" w:sz="4" w:space="0" w:color="auto"/>
              <w:right w:val="single" w:sz="4" w:space="0" w:color="auto"/>
            </w:tcBorders>
            <w:vAlign w:val="center"/>
          </w:tcPr>
          <w:p w14:paraId="60CB566E" w14:textId="77777777" w:rsidR="00D813FB" w:rsidRPr="00664FEC" w:rsidRDefault="00D813FB" w:rsidP="000934F3">
            <w:pPr>
              <w:spacing w:before="120" w:after="120" w:line="240" w:lineRule="auto"/>
              <w:ind w:left="357" w:hanging="357"/>
              <w:jc w:val="center"/>
              <w:rPr>
                <w:rFonts w:cs="Calibri"/>
              </w:rPr>
            </w:pPr>
            <w:r>
              <w:rPr>
                <w:rFonts w:cs="Calibri"/>
              </w:rPr>
              <w:t>7</w:t>
            </w:r>
          </w:p>
        </w:tc>
        <w:tc>
          <w:tcPr>
            <w:tcW w:w="1916" w:type="dxa"/>
            <w:tcBorders>
              <w:left w:val="single" w:sz="4" w:space="0" w:color="auto"/>
              <w:bottom w:val="single" w:sz="4" w:space="0" w:color="auto"/>
            </w:tcBorders>
            <w:vAlign w:val="center"/>
          </w:tcPr>
          <w:p w14:paraId="73BFACD3" w14:textId="77777777" w:rsidR="00D813FB" w:rsidRPr="00664FEC" w:rsidRDefault="00D813FB" w:rsidP="000934F3">
            <w:pPr>
              <w:spacing w:before="120" w:after="120" w:line="240" w:lineRule="auto"/>
              <w:ind w:left="357" w:hanging="357"/>
              <w:jc w:val="center"/>
              <w:rPr>
                <w:rFonts w:cs="Calibri"/>
              </w:rPr>
            </w:pPr>
            <w:r>
              <w:rPr>
                <w:rFonts w:cs="Calibri"/>
              </w:rPr>
              <w:t>A2</w:t>
            </w:r>
          </w:p>
        </w:tc>
        <w:tc>
          <w:tcPr>
            <w:tcW w:w="1916" w:type="dxa"/>
            <w:tcBorders>
              <w:left w:val="single" w:sz="4" w:space="0" w:color="auto"/>
              <w:bottom w:val="single" w:sz="4" w:space="0" w:color="auto"/>
            </w:tcBorders>
            <w:vAlign w:val="center"/>
          </w:tcPr>
          <w:p w14:paraId="1B561457" w14:textId="77777777" w:rsidR="00D813FB" w:rsidRPr="00664FEC" w:rsidRDefault="00D813FB" w:rsidP="000934F3">
            <w:pPr>
              <w:spacing w:before="120" w:after="120" w:line="240" w:lineRule="auto"/>
              <w:ind w:left="357" w:hanging="357"/>
              <w:jc w:val="center"/>
              <w:rPr>
                <w:rFonts w:cs="Calibri"/>
              </w:rPr>
            </w:pPr>
          </w:p>
        </w:tc>
      </w:tr>
      <w:tr w:rsidR="00D813FB" w:rsidRPr="00664FEC" w14:paraId="28763210" w14:textId="77777777" w:rsidTr="000934F3">
        <w:trPr>
          <w:cantSplit/>
          <w:trHeight w:val="340"/>
        </w:trPr>
        <w:tc>
          <w:tcPr>
            <w:tcW w:w="8259" w:type="dxa"/>
            <w:gridSpan w:val="3"/>
            <w:tcBorders>
              <w:bottom w:val="single" w:sz="4" w:space="0" w:color="auto"/>
              <w:right w:val="single" w:sz="4" w:space="0" w:color="auto"/>
            </w:tcBorders>
          </w:tcPr>
          <w:p w14:paraId="34BA5556" w14:textId="77777777" w:rsidR="00D813FB" w:rsidRPr="00060893" w:rsidRDefault="00D813FB" w:rsidP="00D813FB">
            <w:pPr>
              <w:pStyle w:val="ListParagraph"/>
              <w:numPr>
                <w:ilvl w:val="0"/>
                <w:numId w:val="3"/>
              </w:numPr>
              <w:autoSpaceDE w:val="0"/>
              <w:autoSpaceDN w:val="0"/>
              <w:adjustRightInd w:val="0"/>
              <w:spacing w:before="120" w:after="120" w:line="240" w:lineRule="auto"/>
              <w:ind w:left="357" w:hanging="357"/>
              <w:rPr>
                <w:rFonts w:asciiTheme="minorHAnsi" w:hAnsiTheme="minorHAnsi" w:cs="Calibri"/>
              </w:rPr>
            </w:pPr>
            <w:r w:rsidRPr="004418A3">
              <w:t>Develop and impl</w:t>
            </w:r>
            <w:r>
              <w:t xml:space="preserve">ement processes to ensure that </w:t>
            </w:r>
            <w:r w:rsidRPr="004418A3">
              <w:t>responsibilities</w:t>
            </w:r>
            <w:r>
              <w:t xml:space="preserve"> and duties are </w:t>
            </w:r>
            <w:proofErr w:type="gramStart"/>
            <w:r>
              <w:t>documented</w:t>
            </w:r>
            <w:proofErr w:type="gramEnd"/>
            <w:r>
              <w:t xml:space="preserve"> and </w:t>
            </w:r>
            <w:r w:rsidRPr="004418A3">
              <w:t>accountability processes are in place</w:t>
            </w:r>
          </w:p>
        </w:tc>
        <w:tc>
          <w:tcPr>
            <w:tcW w:w="1915" w:type="dxa"/>
            <w:tcBorders>
              <w:left w:val="single" w:sz="4" w:space="0" w:color="auto"/>
              <w:bottom w:val="single" w:sz="4" w:space="0" w:color="auto"/>
            </w:tcBorders>
            <w:vAlign w:val="center"/>
          </w:tcPr>
          <w:p w14:paraId="6B68983C" w14:textId="77777777" w:rsidR="00D813FB" w:rsidRPr="00664FEC" w:rsidRDefault="00D813FB" w:rsidP="000934F3">
            <w:pPr>
              <w:spacing w:before="120" w:after="120" w:line="240" w:lineRule="auto"/>
              <w:ind w:left="357" w:hanging="357"/>
              <w:jc w:val="center"/>
              <w:rPr>
                <w:rFonts w:cs="Calibri"/>
              </w:rPr>
            </w:pPr>
            <w:r>
              <w:rPr>
                <w:rFonts w:cs="Calibri"/>
              </w:rPr>
              <w:t>2D</w:t>
            </w:r>
          </w:p>
        </w:tc>
        <w:tc>
          <w:tcPr>
            <w:tcW w:w="1916" w:type="dxa"/>
            <w:tcBorders>
              <w:left w:val="single" w:sz="4" w:space="0" w:color="auto"/>
              <w:bottom w:val="single" w:sz="4" w:space="0" w:color="auto"/>
              <w:right w:val="single" w:sz="4" w:space="0" w:color="auto"/>
            </w:tcBorders>
            <w:vAlign w:val="center"/>
          </w:tcPr>
          <w:p w14:paraId="26A52764" w14:textId="77777777" w:rsidR="00D813FB" w:rsidRPr="00664FEC" w:rsidRDefault="00D813FB" w:rsidP="000934F3">
            <w:pPr>
              <w:spacing w:before="120" w:after="120" w:line="240" w:lineRule="auto"/>
              <w:ind w:left="357" w:hanging="357"/>
              <w:jc w:val="center"/>
              <w:rPr>
                <w:rFonts w:cs="Calibri"/>
              </w:rPr>
            </w:pPr>
            <w:r>
              <w:rPr>
                <w:rFonts w:cs="Calibri"/>
              </w:rPr>
              <w:t>8</w:t>
            </w:r>
          </w:p>
        </w:tc>
        <w:tc>
          <w:tcPr>
            <w:tcW w:w="1916" w:type="dxa"/>
            <w:tcBorders>
              <w:left w:val="single" w:sz="4" w:space="0" w:color="auto"/>
              <w:bottom w:val="single" w:sz="4" w:space="0" w:color="auto"/>
            </w:tcBorders>
            <w:vAlign w:val="center"/>
          </w:tcPr>
          <w:p w14:paraId="28E4E8E4" w14:textId="77777777" w:rsidR="00D813FB" w:rsidRPr="00664FEC" w:rsidRDefault="00D813FB" w:rsidP="000934F3">
            <w:pPr>
              <w:spacing w:before="120" w:after="120" w:line="240" w:lineRule="auto"/>
              <w:ind w:left="357" w:hanging="357"/>
              <w:jc w:val="center"/>
              <w:rPr>
                <w:rFonts w:cs="Calibri"/>
              </w:rPr>
            </w:pPr>
            <w:r>
              <w:rPr>
                <w:rFonts w:cs="Calibri"/>
              </w:rPr>
              <w:t>-</w:t>
            </w:r>
          </w:p>
        </w:tc>
        <w:tc>
          <w:tcPr>
            <w:tcW w:w="1916" w:type="dxa"/>
            <w:tcBorders>
              <w:left w:val="single" w:sz="4" w:space="0" w:color="auto"/>
              <w:bottom w:val="single" w:sz="4" w:space="0" w:color="auto"/>
            </w:tcBorders>
            <w:vAlign w:val="center"/>
          </w:tcPr>
          <w:p w14:paraId="70C74A31" w14:textId="77777777" w:rsidR="00D813FB" w:rsidRPr="00664FEC" w:rsidRDefault="00D813FB" w:rsidP="000934F3">
            <w:pPr>
              <w:spacing w:before="120" w:after="120" w:line="240" w:lineRule="auto"/>
              <w:ind w:left="357" w:hanging="357"/>
              <w:jc w:val="center"/>
              <w:rPr>
                <w:rFonts w:cs="Calibri"/>
              </w:rPr>
            </w:pPr>
          </w:p>
        </w:tc>
      </w:tr>
      <w:tr w:rsidR="00D813FB" w:rsidRPr="00664FEC" w14:paraId="6ED334E0" w14:textId="77777777" w:rsidTr="000934F3">
        <w:trPr>
          <w:cantSplit/>
          <w:trHeight w:val="340"/>
        </w:trPr>
        <w:tc>
          <w:tcPr>
            <w:tcW w:w="8259" w:type="dxa"/>
            <w:gridSpan w:val="3"/>
            <w:tcBorders>
              <w:bottom w:val="single" w:sz="4" w:space="0" w:color="auto"/>
              <w:right w:val="single" w:sz="4" w:space="0" w:color="auto"/>
            </w:tcBorders>
          </w:tcPr>
          <w:p w14:paraId="596B57D1" w14:textId="77777777" w:rsidR="00D813FB" w:rsidRPr="00060893" w:rsidRDefault="00D813FB" w:rsidP="00D813FB">
            <w:pPr>
              <w:pStyle w:val="ListParagraph"/>
              <w:numPr>
                <w:ilvl w:val="0"/>
                <w:numId w:val="3"/>
              </w:numPr>
              <w:autoSpaceDE w:val="0"/>
              <w:autoSpaceDN w:val="0"/>
              <w:adjustRightInd w:val="0"/>
              <w:spacing w:before="120" w:after="120" w:line="240" w:lineRule="auto"/>
              <w:ind w:left="357" w:hanging="357"/>
              <w:rPr>
                <w:rFonts w:asciiTheme="minorHAnsi" w:hAnsiTheme="minorHAnsi" w:cs="Calibri"/>
              </w:rPr>
            </w:pPr>
            <w:r w:rsidRPr="004418A3">
              <w:t>Implement and monitor training programs to ensure identified WHS training requirements are addressed, including induction process</w:t>
            </w:r>
          </w:p>
        </w:tc>
        <w:tc>
          <w:tcPr>
            <w:tcW w:w="1915" w:type="dxa"/>
            <w:tcBorders>
              <w:left w:val="single" w:sz="4" w:space="0" w:color="auto"/>
              <w:bottom w:val="single" w:sz="4" w:space="0" w:color="auto"/>
            </w:tcBorders>
            <w:vAlign w:val="center"/>
          </w:tcPr>
          <w:p w14:paraId="0614DC20" w14:textId="77777777" w:rsidR="00D813FB" w:rsidRPr="00664FEC" w:rsidRDefault="00D813FB" w:rsidP="000934F3">
            <w:pPr>
              <w:spacing w:before="120" w:after="120" w:line="240" w:lineRule="auto"/>
              <w:ind w:left="357" w:hanging="357"/>
              <w:jc w:val="center"/>
              <w:rPr>
                <w:rFonts w:cs="Calibri"/>
              </w:rPr>
            </w:pPr>
            <w:r>
              <w:rPr>
                <w:rFonts w:cs="Calibri"/>
              </w:rPr>
              <w:t>2E</w:t>
            </w:r>
          </w:p>
        </w:tc>
        <w:tc>
          <w:tcPr>
            <w:tcW w:w="1916" w:type="dxa"/>
            <w:tcBorders>
              <w:left w:val="single" w:sz="4" w:space="0" w:color="auto"/>
              <w:bottom w:val="single" w:sz="4" w:space="0" w:color="auto"/>
              <w:right w:val="single" w:sz="4" w:space="0" w:color="auto"/>
            </w:tcBorders>
            <w:vAlign w:val="center"/>
          </w:tcPr>
          <w:p w14:paraId="694D5A04" w14:textId="77777777" w:rsidR="00D813FB" w:rsidRPr="00664FEC" w:rsidRDefault="00D813FB" w:rsidP="000934F3">
            <w:pPr>
              <w:spacing w:before="120" w:after="120" w:line="240" w:lineRule="auto"/>
              <w:ind w:left="357" w:hanging="357"/>
              <w:jc w:val="center"/>
              <w:rPr>
                <w:rFonts w:cs="Calibri"/>
              </w:rPr>
            </w:pPr>
            <w:r>
              <w:rPr>
                <w:rFonts w:cs="Calibri"/>
              </w:rPr>
              <w:t>9</w:t>
            </w:r>
          </w:p>
        </w:tc>
        <w:tc>
          <w:tcPr>
            <w:tcW w:w="1916" w:type="dxa"/>
            <w:tcBorders>
              <w:left w:val="single" w:sz="4" w:space="0" w:color="auto"/>
              <w:bottom w:val="single" w:sz="4" w:space="0" w:color="auto"/>
            </w:tcBorders>
            <w:vAlign w:val="center"/>
          </w:tcPr>
          <w:p w14:paraId="5783339A" w14:textId="77777777" w:rsidR="00D813FB" w:rsidRPr="00664FEC" w:rsidRDefault="00D813FB" w:rsidP="000934F3">
            <w:pPr>
              <w:spacing w:before="120" w:after="120" w:line="240" w:lineRule="auto"/>
              <w:ind w:left="357" w:hanging="357"/>
              <w:jc w:val="center"/>
              <w:rPr>
                <w:rFonts w:cs="Calibri"/>
              </w:rPr>
            </w:pPr>
            <w:r>
              <w:rPr>
                <w:rFonts w:cs="Calibri"/>
              </w:rPr>
              <w:t>-</w:t>
            </w:r>
          </w:p>
        </w:tc>
        <w:tc>
          <w:tcPr>
            <w:tcW w:w="1916" w:type="dxa"/>
            <w:tcBorders>
              <w:left w:val="single" w:sz="4" w:space="0" w:color="auto"/>
              <w:bottom w:val="single" w:sz="4" w:space="0" w:color="auto"/>
            </w:tcBorders>
            <w:vAlign w:val="center"/>
          </w:tcPr>
          <w:p w14:paraId="5F5F8737" w14:textId="77777777" w:rsidR="00D813FB" w:rsidRPr="00664FEC" w:rsidRDefault="00D813FB" w:rsidP="000934F3">
            <w:pPr>
              <w:spacing w:before="120" w:after="120" w:line="240" w:lineRule="auto"/>
              <w:ind w:left="357" w:hanging="357"/>
              <w:jc w:val="center"/>
              <w:rPr>
                <w:rFonts w:cs="Calibri"/>
              </w:rPr>
            </w:pPr>
          </w:p>
        </w:tc>
      </w:tr>
      <w:tr w:rsidR="00D813FB" w:rsidRPr="00664FEC" w14:paraId="1F479D7C" w14:textId="77777777" w:rsidTr="000934F3">
        <w:trPr>
          <w:cantSplit/>
          <w:trHeight w:val="171"/>
        </w:trPr>
        <w:tc>
          <w:tcPr>
            <w:tcW w:w="15922" w:type="dxa"/>
            <w:gridSpan w:val="7"/>
            <w:tcBorders>
              <w:bottom w:val="single" w:sz="4" w:space="0" w:color="auto"/>
              <w:right w:val="single" w:sz="4" w:space="0" w:color="auto"/>
            </w:tcBorders>
            <w:shd w:val="clear" w:color="auto" w:fill="E5B8B7"/>
          </w:tcPr>
          <w:p w14:paraId="37A064CB" w14:textId="77777777" w:rsidR="00D813FB" w:rsidRPr="00366E56" w:rsidRDefault="00D813FB" w:rsidP="00D813FB">
            <w:pPr>
              <w:pStyle w:val="BodyText"/>
              <w:numPr>
                <w:ilvl w:val="0"/>
                <w:numId w:val="6"/>
              </w:numPr>
              <w:spacing w:before="120" w:after="120" w:line="240" w:lineRule="auto"/>
              <w:ind w:left="357" w:hanging="357"/>
              <w:jc w:val="left"/>
              <w:rPr>
                <w:rFonts w:asciiTheme="minorHAnsi" w:hAnsiTheme="minorHAnsi" w:cs="Calibri"/>
                <w:b/>
              </w:rPr>
            </w:pPr>
            <w:r w:rsidRPr="00366E56">
              <w:rPr>
                <w:b/>
              </w:rPr>
              <w:t>Monitor compliance with risk control processes</w:t>
            </w:r>
          </w:p>
        </w:tc>
      </w:tr>
      <w:tr w:rsidR="00D813FB" w:rsidRPr="00664FEC" w14:paraId="39BFEFED" w14:textId="77777777" w:rsidTr="000934F3">
        <w:trPr>
          <w:cantSplit/>
          <w:trHeight w:val="340"/>
        </w:trPr>
        <w:tc>
          <w:tcPr>
            <w:tcW w:w="8259" w:type="dxa"/>
            <w:gridSpan w:val="3"/>
            <w:tcBorders>
              <w:right w:val="single" w:sz="4" w:space="0" w:color="auto"/>
            </w:tcBorders>
          </w:tcPr>
          <w:p w14:paraId="19715A71" w14:textId="77777777" w:rsidR="00D813FB" w:rsidRPr="00060893" w:rsidRDefault="00D813FB" w:rsidP="00D813FB">
            <w:pPr>
              <w:pStyle w:val="ListParagraph"/>
              <w:numPr>
                <w:ilvl w:val="0"/>
                <w:numId w:val="4"/>
              </w:numPr>
              <w:autoSpaceDE w:val="0"/>
              <w:autoSpaceDN w:val="0"/>
              <w:adjustRightInd w:val="0"/>
              <w:spacing w:before="120" w:after="120" w:line="240" w:lineRule="auto"/>
              <w:ind w:left="357" w:hanging="357"/>
              <w:rPr>
                <w:rFonts w:asciiTheme="minorHAnsi" w:hAnsiTheme="minorHAnsi" w:cs="Calibri"/>
              </w:rPr>
            </w:pPr>
            <w:r w:rsidRPr="004418A3">
              <w:t>Develop W</w:t>
            </w:r>
            <w:r>
              <w:t xml:space="preserve">HS record-keeping policies and </w:t>
            </w:r>
            <w:r w:rsidRPr="004418A3">
              <w:t>procedures and provide information to workers</w:t>
            </w:r>
          </w:p>
        </w:tc>
        <w:tc>
          <w:tcPr>
            <w:tcW w:w="1915" w:type="dxa"/>
            <w:tcBorders>
              <w:left w:val="single" w:sz="4" w:space="0" w:color="auto"/>
            </w:tcBorders>
            <w:vAlign w:val="center"/>
          </w:tcPr>
          <w:p w14:paraId="2CA763F7" w14:textId="77777777" w:rsidR="00D813FB" w:rsidRPr="00664FEC" w:rsidRDefault="00D813FB" w:rsidP="000934F3">
            <w:pPr>
              <w:spacing w:before="120" w:after="120" w:line="240" w:lineRule="auto"/>
              <w:ind w:left="357" w:hanging="357"/>
              <w:jc w:val="center"/>
              <w:rPr>
                <w:rFonts w:cs="Calibri"/>
              </w:rPr>
            </w:pPr>
            <w:r>
              <w:rPr>
                <w:rFonts w:cs="Calibri"/>
              </w:rPr>
              <w:t>3A</w:t>
            </w:r>
          </w:p>
        </w:tc>
        <w:tc>
          <w:tcPr>
            <w:tcW w:w="1916" w:type="dxa"/>
            <w:tcBorders>
              <w:left w:val="single" w:sz="4" w:space="0" w:color="auto"/>
              <w:right w:val="single" w:sz="4" w:space="0" w:color="auto"/>
            </w:tcBorders>
            <w:vAlign w:val="center"/>
          </w:tcPr>
          <w:p w14:paraId="2CB2B613" w14:textId="77777777" w:rsidR="00D813FB" w:rsidRPr="00664FEC" w:rsidRDefault="00D813FB" w:rsidP="000934F3">
            <w:pPr>
              <w:spacing w:before="120" w:after="120" w:line="240" w:lineRule="auto"/>
              <w:ind w:left="357" w:hanging="357"/>
              <w:jc w:val="center"/>
              <w:rPr>
                <w:rFonts w:cs="Calibri"/>
              </w:rPr>
            </w:pPr>
            <w:r>
              <w:rPr>
                <w:rFonts w:cs="Calibri"/>
              </w:rPr>
              <w:t>10</w:t>
            </w:r>
          </w:p>
        </w:tc>
        <w:tc>
          <w:tcPr>
            <w:tcW w:w="1916" w:type="dxa"/>
            <w:tcBorders>
              <w:left w:val="single" w:sz="4" w:space="0" w:color="auto"/>
            </w:tcBorders>
            <w:vAlign w:val="center"/>
          </w:tcPr>
          <w:p w14:paraId="5EFFCB58" w14:textId="77777777" w:rsidR="00D813FB" w:rsidRPr="00664FEC" w:rsidRDefault="00D813FB" w:rsidP="000934F3">
            <w:pPr>
              <w:spacing w:before="120" w:after="120" w:line="240" w:lineRule="auto"/>
              <w:ind w:left="357" w:hanging="357"/>
              <w:jc w:val="center"/>
              <w:rPr>
                <w:rFonts w:cs="Calibri"/>
              </w:rPr>
            </w:pPr>
            <w:r>
              <w:rPr>
                <w:rFonts w:cs="Calibri"/>
              </w:rPr>
              <w:t>-</w:t>
            </w:r>
          </w:p>
        </w:tc>
        <w:tc>
          <w:tcPr>
            <w:tcW w:w="1916" w:type="dxa"/>
            <w:tcBorders>
              <w:left w:val="single" w:sz="4" w:space="0" w:color="auto"/>
            </w:tcBorders>
            <w:vAlign w:val="center"/>
          </w:tcPr>
          <w:p w14:paraId="1628E402" w14:textId="77777777" w:rsidR="00D813FB" w:rsidRPr="00664FEC" w:rsidRDefault="00D813FB" w:rsidP="000934F3">
            <w:pPr>
              <w:spacing w:before="120" w:after="120" w:line="240" w:lineRule="auto"/>
              <w:ind w:left="357" w:hanging="357"/>
              <w:jc w:val="center"/>
              <w:rPr>
                <w:rFonts w:cs="Calibri"/>
              </w:rPr>
            </w:pPr>
          </w:p>
        </w:tc>
      </w:tr>
      <w:tr w:rsidR="00D813FB" w:rsidRPr="00664FEC" w14:paraId="3EFD9A58" w14:textId="77777777" w:rsidTr="000934F3">
        <w:trPr>
          <w:cantSplit/>
          <w:trHeight w:val="340"/>
        </w:trPr>
        <w:tc>
          <w:tcPr>
            <w:tcW w:w="8259" w:type="dxa"/>
            <w:gridSpan w:val="3"/>
            <w:tcBorders>
              <w:bottom w:val="single" w:sz="4" w:space="0" w:color="auto"/>
              <w:right w:val="single" w:sz="4" w:space="0" w:color="auto"/>
            </w:tcBorders>
          </w:tcPr>
          <w:p w14:paraId="136430B7" w14:textId="77777777" w:rsidR="00D813FB" w:rsidRPr="00060893" w:rsidRDefault="00D813FB" w:rsidP="00D813FB">
            <w:pPr>
              <w:pStyle w:val="ListParagraph"/>
              <w:numPr>
                <w:ilvl w:val="0"/>
                <w:numId w:val="4"/>
              </w:numPr>
              <w:autoSpaceDE w:val="0"/>
              <w:autoSpaceDN w:val="0"/>
              <w:adjustRightInd w:val="0"/>
              <w:spacing w:before="120" w:after="120" w:line="240" w:lineRule="auto"/>
              <w:ind w:left="357" w:hanging="357"/>
              <w:rPr>
                <w:rFonts w:asciiTheme="minorHAnsi" w:hAnsiTheme="minorHAnsi" w:cs="Calibri"/>
              </w:rPr>
            </w:pPr>
            <w:r w:rsidRPr="004418A3">
              <w:t>Monitor hazard, incident and injury reporting processes to meet legislative requirements and to inform future prevention strategies</w:t>
            </w:r>
          </w:p>
        </w:tc>
        <w:tc>
          <w:tcPr>
            <w:tcW w:w="1915" w:type="dxa"/>
            <w:tcBorders>
              <w:left w:val="single" w:sz="4" w:space="0" w:color="auto"/>
              <w:bottom w:val="single" w:sz="4" w:space="0" w:color="auto"/>
            </w:tcBorders>
            <w:vAlign w:val="center"/>
          </w:tcPr>
          <w:p w14:paraId="05AD9940" w14:textId="77777777" w:rsidR="00D813FB" w:rsidRPr="00664FEC" w:rsidRDefault="00D813FB" w:rsidP="000934F3">
            <w:pPr>
              <w:spacing w:before="120" w:after="120" w:line="240" w:lineRule="auto"/>
              <w:ind w:left="357" w:hanging="357"/>
              <w:jc w:val="center"/>
              <w:rPr>
                <w:rFonts w:cs="Calibri"/>
              </w:rPr>
            </w:pPr>
            <w:r>
              <w:rPr>
                <w:rFonts w:cs="Calibri"/>
              </w:rPr>
              <w:t>3B</w:t>
            </w:r>
          </w:p>
        </w:tc>
        <w:tc>
          <w:tcPr>
            <w:tcW w:w="1916" w:type="dxa"/>
            <w:tcBorders>
              <w:left w:val="single" w:sz="4" w:space="0" w:color="auto"/>
              <w:bottom w:val="single" w:sz="4" w:space="0" w:color="auto"/>
              <w:right w:val="single" w:sz="4" w:space="0" w:color="auto"/>
            </w:tcBorders>
            <w:vAlign w:val="center"/>
          </w:tcPr>
          <w:p w14:paraId="6FDCEBA3" w14:textId="77777777" w:rsidR="00D813FB" w:rsidRPr="00664FEC" w:rsidRDefault="00D813FB" w:rsidP="000934F3">
            <w:pPr>
              <w:spacing w:before="120" w:after="120" w:line="240" w:lineRule="auto"/>
              <w:ind w:left="357" w:hanging="357"/>
              <w:jc w:val="center"/>
              <w:rPr>
                <w:rFonts w:cs="Calibri"/>
              </w:rPr>
            </w:pPr>
            <w:r>
              <w:rPr>
                <w:rFonts w:cs="Calibri"/>
              </w:rPr>
              <w:t>11</w:t>
            </w:r>
          </w:p>
        </w:tc>
        <w:tc>
          <w:tcPr>
            <w:tcW w:w="1916" w:type="dxa"/>
            <w:tcBorders>
              <w:left w:val="single" w:sz="4" w:space="0" w:color="auto"/>
              <w:bottom w:val="single" w:sz="4" w:space="0" w:color="auto"/>
            </w:tcBorders>
            <w:vAlign w:val="center"/>
          </w:tcPr>
          <w:p w14:paraId="0948BFAF" w14:textId="77777777" w:rsidR="00D813FB" w:rsidRPr="00664FEC" w:rsidRDefault="00D813FB" w:rsidP="000934F3">
            <w:pPr>
              <w:spacing w:before="120" w:after="120" w:line="240" w:lineRule="auto"/>
              <w:ind w:left="357" w:hanging="357"/>
              <w:jc w:val="center"/>
              <w:rPr>
                <w:rFonts w:cs="Calibri"/>
              </w:rPr>
            </w:pPr>
            <w:r>
              <w:rPr>
                <w:rFonts w:cs="Calibri"/>
              </w:rPr>
              <w:t>B3</w:t>
            </w:r>
          </w:p>
        </w:tc>
        <w:tc>
          <w:tcPr>
            <w:tcW w:w="1916" w:type="dxa"/>
            <w:tcBorders>
              <w:left w:val="single" w:sz="4" w:space="0" w:color="auto"/>
              <w:bottom w:val="single" w:sz="4" w:space="0" w:color="auto"/>
            </w:tcBorders>
            <w:vAlign w:val="center"/>
          </w:tcPr>
          <w:p w14:paraId="46EE4C9A" w14:textId="77777777" w:rsidR="00D813FB" w:rsidRPr="00664FEC" w:rsidRDefault="00D813FB" w:rsidP="000934F3">
            <w:pPr>
              <w:spacing w:before="120" w:after="120" w:line="240" w:lineRule="auto"/>
              <w:ind w:left="357" w:hanging="357"/>
              <w:jc w:val="center"/>
              <w:rPr>
                <w:rFonts w:cs="Calibri"/>
              </w:rPr>
            </w:pPr>
          </w:p>
        </w:tc>
      </w:tr>
      <w:tr w:rsidR="00D813FB" w:rsidRPr="00664FEC" w14:paraId="54DFAF02" w14:textId="77777777" w:rsidTr="000934F3">
        <w:trPr>
          <w:cantSplit/>
          <w:trHeight w:val="340"/>
        </w:trPr>
        <w:tc>
          <w:tcPr>
            <w:tcW w:w="8259" w:type="dxa"/>
            <w:gridSpan w:val="3"/>
            <w:tcBorders>
              <w:bottom w:val="single" w:sz="4" w:space="0" w:color="auto"/>
              <w:right w:val="single" w:sz="4" w:space="0" w:color="auto"/>
            </w:tcBorders>
          </w:tcPr>
          <w:p w14:paraId="2216F91D" w14:textId="77777777" w:rsidR="00D813FB" w:rsidRPr="00060893" w:rsidRDefault="00D813FB" w:rsidP="00D813FB">
            <w:pPr>
              <w:pStyle w:val="ListParagraph"/>
              <w:numPr>
                <w:ilvl w:val="0"/>
                <w:numId w:val="4"/>
              </w:numPr>
              <w:autoSpaceDE w:val="0"/>
              <w:autoSpaceDN w:val="0"/>
              <w:adjustRightInd w:val="0"/>
              <w:spacing w:before="120" w:after="120" w:line="240" w:lineRule="auto"/>
              <w:ind w:left="357" w:hanging="357"/>
              <w:rPr>
                <w:rFonts w:asciiTheme="minorHAnsi" w:hAnsiTheme="minorHAnsi" w:cs="Calibri"/>
              </w:rPr>
            </w:pPr>
            <w:r w:rsidRPr="004418A3">
              <w:t>Evaluate WHS record-keeping policies and procedures for compliance with legislative requirements</w:t>
            </w:r>
          </w:p>
        </w:tc>
        <w:tc>
          <w:tcPr>
            <w:tcW w:w="1915" w:type="dxa"/>
            <w:tcBorders>
              <w:left w:val="single" w:sz="4" w:space="0" w:color="auto"/>
              <w:bottom w:val="single" w:sz="4" w:space="0" w:color="auto"/>
            </w:tcBorders>
            <w:vAlign w:val="center"/>
          </w:tcPr>
          <w:p w14:paraId="665F8A86" w14:textId="77777777" w:rsidR="00D813FB" w:rsidRPr="00664FEC" w:rsidRDefault="00D813FB" w:rsidP="000934F3">
            <w:pPr>
              <w:spacing w:before="120" w:after="120" w:line="240" w:lineRule="auto"/>
              <w:ind w:left="357" w:hanging="357"/>
              <w:jc w:val="center"/>
              <w:rPr>
                <w:rFonts w:cs="Calibri"/>
              </w:rPr>
            </w:pPr>
            <w:r>
              <w:rPr>
                <w:rFonts w:cs="Calibri"/>
              </w:rPr>
              <w:t>3C</w:t>
            </w:r>
          </w:p>
        </w:tc>
        <w:tc>
          <w:tcPr>
            <w:tcW w:w="1916" w:type="dxa"/>
            <w:tcBorders>
              <w:left w:val="single" w:sz="4" w:space="0" w:color="auto"/>
              <w:bottom w:val="single" w:sz="4" w:space="0" w:color="auto"/>
              <w:right w:val="single" w:sz="4" w:space="0" w:color="auto"/>
            </w:tcBorders>
            <w:vAlign w:val="center"/>
          </w:tcPr>
          <w:p w14:paraId="7A523156" w14:textId="77777777" w:rsidR="00D813FB" w:rsidRPr="00664FEC" w:rsidRDefault="00D813FB" w:rsidP="000934F3">
            <w:pPr>
              <w:spacing w:before="120" w:after="120" w:line="240" w:lineRule="auto"/>
              <w:ind w:left="357" w:hanging="357"/>
              <w:jc w:val="center"/>
              <w:rPr>
                <w:rFonts w:cs="Calibri"/>
              </w:rPr>
            </w:pPr>
            <w:r>
              <w:rPr>
                <w:rFonts w:cs="Calibri"/>
              </w:rPr>
              <w:t>12</w:t>
            </w:r>
          </w:p>
        </w:tc>
        <w:tc>
          <w:tcPr>
            <w:tcW w:w="1916" w:type="dxa"/>
            <w:tcBorders>
              <w:left w:val="single" w:sz="4" w:space="0" w:color="auto"/>
              <w:bottom w:val="single" w:sz="4" w:space="0" w:color="auto"/>
            </w:tcBorders>
            <w:vAlign w:val="center"/>
          </w:tcPr>
          <w:p w14:paraId="3E3B9758" w14:textId="77777777" w:rsidR="00D813FB" w:rsidRPr="00664FEC" w:rsidRDefault="00D813FB" w:rsidP="000934F3">
            <w:pPr>
              <w:spacing w:before="120" w:after="120" w:line="240" w:lineRule="auto"/>
              <w:ind w:left="357" w:hanging="357"/>
              <w:jc w:val="center"/>
              <w:rPr>
                <w:rFonts w:cs="Calibri"/>
              </w:rPr>
            </w:pPr>
            <w:r>
              <w:rPr>
                <w:rFonts w:cs="Calibri"/>
              </w:rPr>
              <w:t>-</w:t>
            </w:r>
          </w:p>
        </w:tc>
        <w:tc>
          <w:tcPr>
            <w:tcW w:w="1916" w:type="dxa"/>
            <w:tcBorders>
              <w:left w:val="single" w:sz="4" w:space="0" w:color="auto"/>
              <w:bottom w:val="single" w:sz="4" w:space="0" w:color="auto"/>
            </w:tcBorders>
            <w:vAlign w:val="center"/>
          </w:tcPr>
          <w:p w14:paraId="0F29E26A" w14:textId="77777777" w:rsidR="00D813FB" w:rsidRPr="00664FEC" w:rsidRDefault="00D813FB" w:rsidP="000934F3">
            <w:pPr>
              <w:spacing w:before="120" w:after="120" w:line="240" w:lineRule="auto"/>
              <w:ind w:left="357" w:hanging="357"/>
              <w:jc w:val="center"/>
              <w:rPr>
                <w:rFonts w:cs="Calibri"/>
              </w:rPr>
            </w:pPr>
          </w:p>
        </w:tc>
      </w:tr>
      <w:tr w:rsidR="00D813FB" w:rsidRPr="00664FEC" w14:paraId="3DD36528" w14:textId="77777777" w:rsidTr="000934F3">
        <w:trPr>
          <w:cantSplit/>
          <w:trHeight w:val="340"/>
        </w:trPr>
        <w:tc>
          <w:tcPr>
            <w:tcW w:w="15922" w:type="dxa"/>
            <w:gridSpan w:val="7"/>
            <w:tcBorders>
              <w:bottom w:val="single" w:sz="4" w:space="0" w:color="auto"/>
            </w:tcBorders>
            <w:shd w:val="clear" w:color="auto" w:fill="F7CAAC" w:themeFill="accent2" w:themeFillTint="66"/>
          </w:tcPr>
          <w:p w14:paraId="2449C9E7" w14:textId="77777777" w:rsidR="00D813FB" w:rsidRPr="00366E56" w:rsidRDefault="00D813FB" w:rsidP="00D813FB">
            <w:pPr>
              <w:pStyle w:val="ListParagraph"/>
              <w:numPr>
                <w:ilvl w:val="0"/>
                <w:numId w:val="6"/>
              </w:numPr>
              <w:spacing w:before="120" w:after="120" w:line="240" w:lineRule="auto"/>
              <w:rPr>
                <w:rFonts w:asciiTheme="minorHAnsi" w:hAnsiTheme="minorHAnsi" w:cs="Calibri"/>
                <w:b/>
              </w:rPr>
            </w:pPr>
            <w:r w:rsidRPr="00366E56">
              <w:rPr>
                <w:b/>
              </w:rPr>
              <w:t>Evaluate and maintain WHS</w:t>
            </w:r>
          </w:p>
        </w:tc>
      </w:tr>
      <w:tr w:rsidR="00D813FB" w:rsidRPr="00664FEC" w14:paraId="07B206F2" w14:textId="77777777" w:rsidTr="000934F3">
        <w:trPr>
          <w:cantSplit/>
          <w:trHeight w:val="340"/>
        </w:trPr>
        <w:tc>
          <w:tcPr>
            <w:tcW w:w="8259" w:type="dxa"/>
            <w:gridSpan w:val="3"/>
            <w:tcBorders>
              <w:bottom w:val="single" w:sz="4" w:space="0" w:color="auto"/>
              <w:right w:val="single" w:sz="4" w:space="0" w:color="auto"/>
            </w:tcBorders>
          </w:tcPr>
          <w:p w14:paraId="71DC78E2" w14:textId="77777777" w:rsidR="00D813FB" w:rsidRPr="00060893" w:rsidRDefault="00D813FB" w:rsidP="00D813FB">
            <w:pPr>
              <w:pStyle w:val="ListParagraph"/>
              <w:numPr>
                <w:ilvl w:val="0"/>
                <w:numId w:val="5"/>
              </w:numPr>
              <w:autoSpaceDE w:val="0"/>
              <w:autoSpaceDN w:val="0"/>
              <w:adjustRightInd w:val="0"/>
              <w:spacing w:before="120" w:after="120" w:line="240" w:lineRule="auto"/>
              <w:ind w:left="357" w:hanging="357"/>
              <w:rPr>
                <w:rFonts w:asciiTheme="minorHAnsi" w:hAnsiTheme="minorHAnsi" w:cs="Calibri"/>
              </w:rPr>
            </w:pPr>
            <w:r w:rsidRPr="004418A3">
              <w:t>Determine WHS priorities in consultation with work group</w:t>
            </w:r>
          </w:p>
        </w:tc>
        <w:tc>
          <w:tcPr>
            <w:tcW w:w="1915" w:type="dxa"/>
            <w:tcBorders>
              <w:left w:val="single" w:sz="4" w:space="0" w:color="auto"/>
              <w:bottom w:val="single" w:sz="4" w:space="0" w:color="auto"/>
            </w:tcBorders>
            <w:vAlign w:val="center"/>
          </w:tcPr>
          <w:p w14:paraId="32166FA3" w14:textId="77777777" w:rsidR="00D813FB" w:rsidRPr="00664FEC" w:rsidRDefault="00D813FB" w:rsidP="000934F3">
            <w:pPr>
              <w:spacing w:before="120" w:after="120" w:line="240" w:lineRule="auto"/>
              <w:jc w:val="center"/>
              <w:rPr>
                <w:rFonts w:cs="Calibri"/>
              </w:rPr>
            </w:pPr>
            <w:r>
              <w:rPr>
                <w:rFonts w:cs="Calibri"/>
              </w:rPr>
              <w:t>4A</w:t>
            </w:r>
          </w:p>
        </w:tc>
        <w:tc>
          <w:tcPr>
            <w:tcW w:w="1916" w:type="dxa"/>
            <w:tcBorders>
              <w:left w:val="single" w:sz="4" w:space="0" w:color="auto"/>
              <w:bottom w:val="single" w:sz="4" w:space="0" w:color="auto"/>
              <w:right w:val="single" w:sz="4" w:space="0" w:color="auto"/>
            </w:tcBorders>
            <w:vAlign w:val="center"/>
          </w:tcPr>
          <w:p w14:paraId="21C58BAB" w14:textId="77777777" w:rsidR="00D813FB" w:rsidRPr="00664FEC" w:rsidRDefault="00D813FB" w:rsidP="000934F3">
            <w:pPr>
              <w:spacing w:before="120" w:after="120" w:line="240" w:lineRule="auto"/>
              <w:jc w:val="center"/>
              <w:rPr>
                <w:rFonts w:cs="Calibri"/>
              </w:rPr>
            </w:pPr>
            <w:r>
              <w:rPr>
                <w:rFonts w:cs="Calibri"/>
              </w:rPr>
              <w:t>13</w:t>
            </w:r>
          </w:p>
        </w:tc>
        <w:tc>
          <w:tcPr>
            <w:tcW w:w="1916" w:type="dxa"/>
            <w:tcBorders>
              <w:left w:val="single" w:sz="4" w:space="0" w:color="auto"/>
              <w:bottom w:val="single" w:sz="4" w:space="0" w:color="auto"/>
            </w:tcBorders>
            <w:vAlign w:val="center"/>
          </w:tcPr>
          <w:p w14:paraId="328BF597" w14:textId="77777777" w:rsidR="00D813FB" w:rsidRPr="00664FEC" w:rsidRDefault="00D813FB" w:rsidP="000934F3">
            <w:pPr>
              <w:spacing w:before="120" w:after="120" w:line="240" w:lineRule="auto"/>
              <w:jc w:val="center"/>
              <w:rPr>
                <w:rFonts w:cs="Calibri"/>
              </w:rPr>
            </w:pPr>
            <w:r>
              <w:rPr>
                <w:rFonts w:cs="Calibri"/>
              </w:rPr>
              <w:t>-</w:t>
            </w:r>
          </w:p>
        </w:tc>
        <w:tc>
          <w:tcPr>
            <w:tcW w:w="1916" w:type="dxa"/>
            <w:tcBorders>
              <w:left w:val="single" w:sz="4" w:space="0" w:color="auto"/>
              <w:bottom w:val="single" w:sz="4" w:space="0" w:color="auto"/>
            </w:tcBorders>
            <w:vAlign w:val="center"/>
          </w:tcPr>
          <w:p w14:paraId="3E596CDC" w14:textId="77777777" w:rsidR="00D813FB" w:rsidRPr="00664FEC" w:rsidRDefault="00D813FB" w:rsidP="000934F3">
            <w:pPr>
              <w:spacing w:before="120" w:after="120" w:line="240" w:lineRule="auto"/>
              <w:jc w:val="center"/>
              <w:rPr>
                <w:rFonts w:cs="Calibri"/>
              </w:rPr>
            </w:pPr>
          </w:p>
        </w:tc>
      </w:tr>
      <w:tr w:rsidR="00D813FB" w:rsidRPr="00664FEC" w14:paraId="6153823B" w14:textId="77777777" w:rsidTr="000934F3">
        <w:trPr>
          <w:cantSplit/>
          <w:trHeight w:val="340"/>
        </w:trPr>
        <w:tc>
          <w:tcPr>
            <w:tcW w:w="8259" w:type="dxa"/>
            <w:gridSpan w:val="3"/>
            <w:tcBorders>
              <w:bottom w:val="single" w:sz="4" w:space="0" w:color="auto"/>
              <w:right w:val="single" w:sz="4" w:space="0" w:color="auto"/>
            </w:tcBorders>
          </w:tcPr>
          <w:p w14:paraId="53C12F48" w14:textId="77777777" w:rsidR="00D813FB" w:rsidRPr="00060893" w:rsidRDefault="00D813FB" w:rsidP="00D813FB">
            <w:pPr>
              <w:pStyle w:val="ListParagraph"/>
              <w:numPr>
                <w:ilvl w:val="0"/>
                <w:numId w:val="5"/>
              </w:numPr>
              <w:autoSpaceDE w:val="0"/>
              <w:autoSpaceDN w:val="0"/>
              <w:adjustRightInd w:val="0"/>
              <w:spacing w:before="120" w:after="120" w:line="240" w:lineRule="auto"/>
              <w:ind w:left="357" w:hanging="357"/>
              <w:rPr>
                <w:rFonts w:asciiTheme="minorHAnsi" w:hAnsiTheme="minorHAnsi" w:cs="Calibri"/>
              </w:rPr>
            </w:pPr>
            <w:r w:rsidRPr="004418A3">
              <w:t>Develop a WHS action plan taking account of priorities and training needs</w:t>
            </w:r>
          </w:p>
        </w:tc>
        <w:tc>
          <w:tcPr>
            <w:tcW w:w="1915" w:type="dxa"/>
            <w:tcBorders>
              <w:left w:val="single" w:sz="4" w:space="0" w:color="auto"/>
              <w:bottom w:val="single" w:sz="4" w:space="0" w:color="auto"/>
            </w:tcBorders>
            <w:vAlign w:val="center"/>
          </w:tcPr>
          <w:p w14:paraId="353FADEE" w14:textId="77777777" w:rsidR="00D813FB" w:rsidRPr="00664FEC" w:rsidRDefault="00D813FB" w:rsidP="000934F3">
            <w:pPr>
              <w:spacing w:before="120" w:after="120" w:line="240" w:lineRule="auto"/>
              <w:jc w:val="center"/>
              <w:rPr>
                <w:rFonts w:cs="Calibri"/>
              </w:rPr>
            </w:pPr>
            <w:r>
              <w:rPr>
                <w:rFonts w:cs="Calibri"/>
              </w:rPr>
              <w:t>4B</w:t>
            </w:r>
          </w:p>
        </w:tc>
        <w:tc>
          <w:tcPr>
            <w:tcW w:w="1916" w:type="dxa"/>
            <w:tcBorders>
              <w:left w:val="single" w:sz="4" w:space="0" w:color="auto"/>
              <w:bottom w:val="single" w:sz="4" w:space="0" w:color="auto"/>
              <w:right w:val="single" w:sz="4" w:space="0" w:color="auto"/>
            </w:tcBorders>
            <w:vAlign w:val="center"/>
          </w:tcPr>
          <w:p w14:paraId="670055F4" w14:textId="77777777" w:rsidR="00D813FB" w:rsidRPr="00664FEC" w:rsidRDefault="00D813FB" w:rsidP="000934F3">
            <w:pPr>
              <w:spacing w:before="120" w:after="120" w:line="240" w:lineRule="auto"/>
              <w:jc w:val="center"/>
              <w:rPr>
                <w:rFonts w:cs="Calibri"/>
              </w:rPr>
            </w:pPr>
            <w:r>
              <w:rPr>
                <w:rFonts w:cs="Calibri"/>
              </w:rPr>
              <w:t>14</w:t>
            </w:r>
          </w:p>
        </w:tc>
        <w:tc>
          <w:tcPr>
            <w:tcW w:w="1916" w:type="dxa"/>
            <w:tcBorders>
              <w:left w:val="single" w:sz="4" w:space="0" w:color="auto"/>
              <w:bottom w:val="single" w:sz="4" w:space="0" w:color="auto"/>
            </w:tcBorders>
            <w:vAlign w:val="center"/>
          </w:tcPr>
          <w:p w14:paraId="12EE7152" w14:textId="77777777" w:rsidR="00D813FB" w:rsidRPr="00664FEC" w:rsidRDefault="00D813FB" w:rsidP="000934F3">
            <w:pPr>
              <w:spacing w:before="120" w:after="120" w:line="240" w:lineRule="auto"/>
              <w:jc w:val="center"/>
              <w:rPr>
                <w:rFonts w:cs="Calibri"/>
              </w:rPr>
            </w:pPr>
            <w:r>
              <w:rPr>
                <w:rFonts w:cs="Calibri"/>
              </w:rPr>
              <w:t>C4</w:t>
            </w:r>
          </w:p>
        </w:tc>
        <w:tc>
          <w:tcPr>
            <w:tcW w:w="1916" w:type="dxa"/>
            <w:tcBorders>
              <w:left w:val="single" w:sz="4" w:space="0" w:color="auto"/>
              <w:bottom w:val="single" w:sz="4" w:space="0" w:color="auto"/>
            </w:tcBorders>
            <w:vAlign w:val="center"/>
          </w:tcPr>
          <w:p w14:paraId="607E1E0B" w14:textId="77777777" w:rsidR="00D813FB" w:rsidRPr="00664FEC" w:rsidRDefault="00D813FB" w:rsidP="000934F3">
            <w:pPr>
              <w:spacing w:before="120" w:after="120" w:line="240" w:lineRule="auto"/>
              <w:jc w:val="center"/>
              <w:rPr>
                <w:rFonts w:cs="Calibri"/>
              </w:rPr>
            </w:pPr>
          </w:p>
        </w:tc>
      </w:tr>
      <w:tr w:rsidR="00D813FB" w:rsidRPr="00664FEC" w14:paraId="179C54B0" w14:textId="77777777" w:rsidTr="000934F3">
        <w:trPr>
          <w:cantSplit/>
          <w:trHeight w:val="340"/>
        </w:trPr>
        <w:tc>
          <w:tcPr>
            <w:tcW w:w="8259" w:type="dxa"/>
            <w:gridSpan w:val="3"/>
            <w:tcBorders>
              <w:bottom w:val="single" w:sz="4" w:space="0" w:color="auto"/>
              <w:right w:val="single" w:sz="4" w:space="0" w:color="auto"/>
            </w:tcBorders>
          </w:tcPr>
          <w:p w14:paraId="5BB80366" w14:textId="77777777" w:rsidR="00D813FB" w:rsidRPr="00060893" w:rsidRDefault="00D813FB" w:rsidP="00D813FB">
            <w:pPr>
              <w:pStyle w:val="ListParagraph"/>
              <w:numPr>
                <w:ilvl w:val="0"/>
                <w:numId w:val="5"/>
              </w:numPr>
              <w:autoSpaceDE w:val="0"/>
              <w:autoSpaceDN w:val="0"/>
              <w:adjustRightInd w:val="0"/>
              <w:spacing w:before="120" w:after="120" w:line="240" w:lineRule="auto"/>
              <w:ind w:left="357" w:hanging="357"/>
              <w:rPr>
                <w:rFonts w:asciiTheme="minorHAnsi" w:hAnsiTheme="minorHAnsi" w:cs="Calibri"/>
              </w:rPr>
            </w:pPr>
            <w:r w:rsidRPr="004418A3">
              <w:t>Identify potential barriers to improvement</w:t>
            </w:r>
          </w:p>
        </w:tc>
        <w:tc>
          <w:tcPr>
            <w:tcW w:w="1915" w:type="dxa"/>
            <w:tcBorders>
              <w:left w:val="single" w:sz="4" w:space="0" w:color="auto"/>
              <w:bottom w:val="single" w:sz="4" w:space="0" w:color="auto"/>
            </w:tcBorders>
            <w:vAlign w:val="center"/>
          </w:tcPr>
          <w:p w14:paraId="3D674476" w14:textId="77777777" w:rsidR="00D813FB" w:rsidRPr="00664FEC" w:rsidRDefault="00D813FB" w:rsidP="000934F3">
            <w:pPr>
              <w:spacing w:before="120" w:after="120" w:line="240" w:lineRule="auto"/>
              <w:jc w:val="center"/>
              <w:rPr>
                <w:rFonts w:cs="Calibri"/>
              </w:rPr>
            </w:pPr>
            <w:r>
              <w:rPr>
                <w:rFonts w:cs="Calibri"/>
              </w:rPr>
              <w:t>4C</w:t>
            </w:r>
          </w:p>
        </w:tc>
        <w:tc>
          <w:tcPr>
            <w:tcW w:w="1916" w:type="dxa"/>
            <w:tcBorders>
              <w:left w:val="single" w:sz="4" w:space="0" w:color="auto"/>
              <w:bottom w:val="single" w:sz="4" w:space="0" w:color="auto"/>
              <w:right w:val="single" w:sz="4" w:space="0" w:color="auto"/>
            </w:tcBorders>
            <w:vAlign w:val="center"/>
          </w:tcPr>
          <w:p w14:paraId="3DBA25A1" w14:textId="77777777" w:rsidR="00D813FB" w:rsidRPr="00664FEC" w:rsidRDefault="00D813FB" w:rsidP="000934F3">
            <w:pPr>
              <w:spacing w:before="120" w:after="120" w:line="240" w:lineRule="auto"/>
              <w:jc w:val="center"/>
              <w:rPr>
                <w:rFonts w:cs="Calibri"/>
              </w:rPr>
            </w:pPr>
            <w:r>
              <w:rPr>
                <w:rFonts w:cs="Calibri"/>
              </w:rPr>
              <w:t>15</w:t>
            </w:r>
          </w:p>
        </w:tc>
        <w:tc>
          <w:tcPr>
            <w:tcW w:w="1916" w:type="dxa"/>
            <w:tcBorders>
              <w:left w:val="single" w:sz="4" w:space="0" w:color="auto"/>
              <w:bottom w:val="single" w:sz="4" w:space="0" w:color="auto"/>
            </w:tcBorders>
            <w:vAlign w:val="center"/>
          </w:tcPr>
          <w:p w14:paraId="29426543" w14:textId="77777777" w:rsidR="00D813FB" w:rsidRPr="00664FEC" w:rsidRDefault="00D813FB" w:rsidP="000934F3">
            <w:pPr>
              <w:spacing w:before="120" w:after="120" w:line="240" w:lineRule="auto"/>
              <w:jc w:val="center"/>
              <w:rPr>
                <w:rFonts w:cs="Calibri"/>
              </w:rPr>
            </w:pPr>
            <w:r>
              <w:rPr>
                <w:rFonts w:cs="Calibri"/>
              </w:rPr>
              <w:t>-</w:t>
            </w:r>
          </w:p>
        </w:tc>
        <w:tc>
          <w:tcPr>
            <w:tcW w:w="1916" w:type="dxa"/>
            <w:tcBorders>
              <w:left w:val="single" w:sz="4" w:space="0" w:color="auto"/>
              <w:bottom w:val="single" w:sz="4" w:space="0" w:color="auto"/>
            </w:tcBorders>
            <w:vAlign w:val="center"/>
          </w:tcPr>
          <w:p w14:paraId="733371A9" w14:textId="77777777" w:rsidR="00D813FB" w:rsidRPr="00664FEC" w:rsidRDefault="00D813FB" w:rsidP="000934F3">
            <w:pPr>
              <w:spacing w:before="120" w:after="120" w:line="240" w:lineRule="auto"/>
              <w:jc w:val="center"/>
              <w:rPr>
                <w:rFonts w:cs="Calibri"/>
              </w:rPr>
            </w:pPr>
          </w:p>
        </w:tc>
      </w:tr>
      <w:tr w:rsidR="00D813FB" w:rsidRPr="00664FEC" w14:paraId="322E6EB4" w14:textId="77777777" w:rsidTr="000934F3">
        <w:trPr>
          <w:cantSplit/>
          <w:trHeight w:val="340"/>
        </w:trPr>
        <w:tc>
          <w:tcPr>
            <w:tcW w:w="8259" w:type="dxa"/>
            <w:gridSpan w:val="3"/>
            <w:tcBorders>
              <w:bottom w:val="single" w:sz="4" w:space="0" w:color="auto"/>
              <w:right w:val="single" w:sz="4" w:space="0" w:color="auto"/>
            </w:tcBorders>
          </w:tcPr>
          <w:p w14:paraId="636993D1" w14:textId="77777777" w:rsidR="00D813FB" w:rsidRPr="00060893" w:rsidRDefault="00D813FB" w:rsidP="00D813FB">
            <w:pPr>
              <w:pStyle w:val="ListParagraph"/>
              <w:numPr>
                <w:ilvl w:val="0"/>
                <w:numId w:val="5"/>
              </w:numPr>
              <w:autoSpaceDE w:val="0"/>
              <w:autoSpaceDN w:val="0"/>
              <w:adjustRightInd w:val="0"/>
              <w:spacing w:before="120" w:after="120" w:line="240" w:lineRule="auto"/>
              <w:ind w:left="357" w:hanging="357"/>
              <w:rPr>
                <w:rFonts w:asciiTheme="minorHAnsi" w:hAnsiTheme="minorHAnsi" w:cs="Calibri"/>
              </w:rPr>
            </w:pPr>
            <w:r w:rsidRPr="004418A3">
              <w:t>Establish processes to monitor achievement against the plan and update plans as required</w:t>
            </w:r>
          </w:p>
        </w:tc>
        <w:tc>
          <w:tcPr>
            <w:tcW w:w="1915" w:type="dxa"/>
            <w:tcBorders>
              <w:left w:val="single" w:sz="4" w:space="0" w:color="auto"/>
              <w:bottom w:val="single" w:sz="4" w:space="0" w:color="auto"/>
            </w:tcBorders>
            <w:vAlign w:val="center"/>
          </w:tcPr>
          <w:p w14:paraId="64589563" w14:textId="77777777" w:rsidR="00D813FB" w:rsidRPr="00664FEC" w:rsidRDefault="00D813FB" w:rsidP="000934F3">
            <w:pPr>
              <w:spacing w:before="120" w:after="120" w:line="240" w:lineRule="auto"/>
              <w:jc w:val="center"/>
              <w:rPr>
                <w:rFonts w:cs="Calibri"/>
              </w:rPr>
            </w:pPr>
            <w:r>
              <w:rPr>
                <w:rFonts w:cs="Calibri"/>
              </w:rPr>
              <w:t>4D</w:t>
            </w:r>
          </w:p>
        </w:tc>
        <w:tc>
          <w:tcPr>
            <w:tcW w:w="1916" w:type="dxa"/>
            <w:tcBorders>
              <w:left w:val="single" w:sz="4" w:space="0" w:color="auto"/>
              <w:bottom w:val="single" w:sz="4" w:space="0" w:color="auto"/>
              <w:right w:val="single" w:sz="4" w:space="0" w:color="auto"/>
            </w:tcBorders>
            <w:vAlign w:val="center"/>
          </w:tcPr>
          <w:p w14:paraId="3567D659" w14:textId="77777777" w:rsidR="00D813FB" w:rsidRPr="00664FEC" w:rsidRDefault="00D813FB" w:rsidP="000934F3">
            <w:pPr>
              <w:spacing w:before="120" w:after="120" w:line="240" w:lineRule="auto"/>
              <w:jc w:val="center"/>
              <w:rPr>
                <w:rFonts w:cs="Calibri"/>
              </w:rPr>
            </w:pPr>
            <w:r>
              <w:rPr>
                <w:rFonts w:cs="Calibri"/>
              </w:rPr>
              <w:t>16</w:t>
            </w:r>
          </w:p>
        </w:tc>
        <w:tc>
          <w:tcPr>
            <w:tcW w:w="1916" w:type="dxa"/>
            <w:tcBorders>
              <w:left w:val="single" w:sz="4" w:space="0" w:color="auto"/>
              <w:bottom w:val="single" w:sz="4" w:space="0" w:color="auto"/>
            </w:tcBorders>
            <w:vAlign w:val="center"/>
          </w:tcPr>
          <w:p w14:paraId="6B96F6EF" w14:textId="77777777" w:rsidR="00D813FB" w:rsidRPr="00664FEC" w:rsidRDefault="00D813FB" w:rsidP="000934F3">
            <w:pPr>
              <w:spacing w:before="120" w:after="120" w:line="240" w:lineRule="auto"/>
              <w:jc w:val="center"/>
              <w:rPr>
                <w:rFonts w:cs="Calibri"/>
              </w:rPr>
            </w:pPr>
            <w:r>
              <w:rPr>
                <w:rFonts w:cs="Calibri"/>
              </w:rPr>
              <w:t>-</w:t>
            </w:r>
          </w:p>
        </w:tc>
        <w:tc>
          <w:tcPr>
            <w:tcW w:w="1916" w:type="dxa"/>
            <w:tcBorders>
              <w:left w:val="single" w:sz="4" w:space="0" w:color="auto"/>
              <w:bottom w:val="single" w:sz="4" w:space="0" w:color="auto"/>
            </w:tcBorders>
            <w:vAlign w:val="center"/>
          </w:tcPr>
          <w:p w14:paraId="198C3087" w14:textId="77777777" w:rsidR="00D813FB" w:rsidRPr="00664FEC" w:rsidRDefault="00D813FB" w:rsidP="000934F3">
            <w:pPr>
              <w:spacing w:before="120" w:after="120" w:line="240" w:lineRule="auto"/>
              <w:jc w:val="center"/>
              <w:rPr>
                <w:rFonts w:cs="Calibri"/>
              </w:rPr>
            </w:pPr>
          </w:p>
        </w:tc>
      </w:tr>
    </w:tbl>
    <w:p w14:paraId="3A59CA0E" w14:textId="77777777" w:rsidR="00D813FB" w:rsidRDefault="00D813FB" w:rsidP="00D813F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6"/>
        <w:gridCol w:w="1177"/>
        <w:gridCol w:w="478"/>
        <w:gridCol w:w="787"/>
        <w:gridCol w:w="887"/>
        <w:gridCol w:w="487"/>
        <w:gridCol w:w="1189"/>
        <w:gridCol w:w="1637"/>
      </w:tblGrid>
      <w:tr w:rsidR="00D813FB" w:rsidRPr="00664FEC" w14:paraId="19E94AC0" w14:textId="77777777" w:rsidTr="000934F3">
        <w:trPr>
          <w:cantSplit/>
          <w:trHeight w:val="340"/>
        </w:trPr>
        <w:tc>
          <w:tcPr>
            <w:tcW w:w="8259" w:type="dxa"/>
            <w:tcBorders>
              <w:right w:val="nil"/>
            </w:tcBorders>
            <w:shd w:val="clear" w:color="auto" w:fill="F7CAAC" w:themeFill="accent2" w:themeFillTint="66"/>
            <w:vAlign w:val="center"/>
          </w:tcPr>
          <w:p w14:paraId="21A94CAF" w14:textId="77777777" w:rsidR="00D813FB" w:rsidRPr="00DD7C30" w:rsidRDefault="00D813FB" w:rsidP="000934F3">
            <w:pPr>
              <w:pStyle w:val="Default"/>
              <w:spacing w:before="120" w:after="120"/>
              <w:rPr>
                <w:rFonts w:asciiTheme="minorHAnsi" w:eastAsia="Times New Roman" w:hAnsiTheme="minorHAnsi" w:cs="Calibri"/>
                <w:b/>
                <w:sz w:val="22"/>
                <w:szCs w:val="22"/>
              </w:rPr>
            </w:pPr>
            <w:r>
              <w:rPr>
                <w:rFonts w:asciiTheme="minorHAnsi" w:eastAsia="Times New Roman" w:hAnsiTheme="minorHAnsi" w:cs="Calibri"/>
                <w:b/>
                <w:sz w:val="22"/>
                <w:szCs w:val="22"/>
              </w:rPr>
              <w:t>Performance Evidence</w:t>
            </w:r>
          </w:p>
        </w:tc>
        <w:tc>
          <w:tcPr>
            <w:tcW w:w="1365" w:type="dxa"/>
            <w:tcBorders>
              <w:left w:val="nil"/>
              <w:right w:val="nil"/>
            </w:tcBorders>
            <w:shd w:val="clear" w:color="auto" w:fill="F7CAAC" w:themeFill="accent2" w:themeFillTint="66"/>
            <w:vAlign w:val="center"/>
          </w:tcPr>
          <w:p w14:paraId="76EFA7FE" w14:textId="77777777" w:rsidR="00D813FB" w:rsidRPr="00664FEC" w:rsidRDefault="00D813FB" w:rsidP="000934F3">
            <w:pPr>
              <w:spacing w:before="120" w:after="120" w:line="240" w:lineRule="auto"/>
              <w:rPr>
                <w:rFonts w:cs="Calibri"/>
              </w:rPr>
            </w:pPr>
          </w:p>
        </w:tc>
        <w:tc>
          <w:tcPr>
            <w:tcW w:w="1451" w:type="dxa"/>
            <w:gridSpan w:val="2"/>
            <w:tcBorders>
              <w:left w:val="nil"/>
              <w:right w:val="nil"/>
            </w:tcBorders>
            <w:shd w:val="clear" w:color="auto" w:fill="F7CAAC" w:themeFill="accent2" w:themeFillTint="66"/>
            <w:vAlign w:val="center"/>
          </w:tcPr>
          <w:p w14:paraId="630CB3FB" w14:textId="77777777" w:rsidR="00D813FB" w:rsidRPr="00664FEC" w:rsidRDefault="00D813FB" w:rsidP="000934F3">
            <w:pPr>
              <w:spacing w:before="120" w:after="120" w:line="240" w:lineRule="auto"/>
              <w:rPr>
                <w:rFonts w:cs="Calibri"/>
              </w:rPr>
            </w:pPr>
          </w:p>
        </w:tc>
        <w:tc>
          <w:tcPr>
            <w:tcW w:w="1555" w:type="dxa"/>
            <w:gridSpan w:val="2"/>
            <w:tcBorders>
              <w:left w:val="nil"/>
              <w:right w:val="nil"/>
            </w:tcBorders>
            <w:shd w:val="clear" w:color="auto" w:fill="F7CAAC" w:themeFill="accent2" w:themeFillTint="66"/>
            <w:vAlign w:val="center"/>
          </w:tcPr>
          <w:p w14:paraId="796195FF" w14:textId="77777777" w:rsidR="00D813FB" w:rsidRPr="00664FEC" w:rsidRDefault="00D813FB" w:rsidP="000934F3">
            <w:pPr>
              <w:spacing w:before="120" w:after="120" w:line="240" w:lineRule="auto"/>
              <w:rPr>
                <w:rFonts w:cs="Calibri"/>
              </w:rPr>
            </w:pPr>
          </w:p>
        </w:tc>
        <w:tc>
          <w:tcPr>
            <w:tcW w:w="3292" w:type="dxa"/>
            <w:gridSpan w:val="2"/>
            <w:tcBorders>
              <w:left w:val="nil"/>
              <w:right w:val="single" w:sz="4" w:space="0" w:color="auto"/>
            </w:tcBorders>
            <w:shd w:val="clear" w:color="auto" w:fill="F7CAAC" w:themeFill="accent2" w:themeFillTint="66"/>
          </w:tcPr>
          <w:p w14:paraId="2FC45478" w14:textId="77777777" w:rsidR="00D813FB" w:rsidRPr="00664FEC" w:rsidRDefault="00D813FB" w:rsidP="000934F3">
            <w:pPr>
              <w:spacing w:before="120" w:after="120" w:line="240" w:lineRule="auto"/>
              <w:rPr>
                <w:rFonts w:cs="Calibri"/>
              </w:rPr>
            </w:pPr>
          </w:p>
        </w:tc>
      </w:tr>
      <w:tr w:rsidR="00D813FB" w:rsidRPr="00664FEC" w14:paraId="6BFAA574" w14:textId="77777777" w:rsidTr="000934F3">
        <w:trPr>
          <w:cantSplit/>
          <w:trHeight w:val="340"/>
        </w:trPr>
        <w:tc>
          <w:tcPr>
            <w:tcW w:w="15922" w:type="dxa"/>
            <w:gridSpan w:val="8"/>
            <w:tcBorders>
              <w:right w:val="single" w:sz="4" w:space="0" w:color="auto"/>
            </w:tcBorders>
            <w:shd w:val="clear" w:color="auto" w:fill="FBE4D5" w:themeFill="accent2" w:themeFillTint="33"/>
            <w:vAlign w:val="center"/>
          </w:tcPr>
          <w:p w14:paraId="25E56259" w14:textId="77777777" w:rsidR="00D813FB" w:rsidRPr="00366E56" w:rsidRDefault="00D813FB" w:rsidP="000934F3">
            <w:pPr>
              <w:pStyle w:val="BodyText"/>
              <w:spacing w:before="120" w:after="120" w:line="240" w:lineRule="auto"/>
              <w:jc w:val="left"/>
            </w:pPr>
            <w:r w:rsidRPr="001C2AEE">
              <w:t>The candidate must show evidence of the ability to complete tasks outlined in elements and performance criteria of this unit, manage tasks and manage contingencies in the context of the job role. There must be demonstrated evidence that the candidate has completed the following tasks at least once in line with state/territory WHS regulations, relevant codes of practice and workplace procedures:</w:t>
            </w:r>
          </w:p>
        </w:tc>
      </w:tr>
      <w:tr w:rsidR="00D813FB" w:rsidRPr="00664FEC" w14:paraId="56F70432" w14:textId="77777777" w:rsidTr="000934F3">
        <w:trPr>
          <w:cantSplit/>
          <w:trHeight w:val="340"/>
        </w:trPr>
        <w:tc>
          <w:tcPr>
            <w:tcW w:w="8259" w:type="dxa"/>
            <w:tcBorders>
              <w:right w:val="single" w:sz="4" w:space="0" w:color="auto"/>
            </w:tcBorders>
            <w:vAlign w:val="center"/>
          </w:tcPr>
          <w:p w14:paraId="09AA4B08" w14:textId="77777777" w:rsidR="00D813FB" w:rsidRPr="00366E56" w:rsidRDefault="00D813FB" w:rsidP="00D813FB">
            <w:pPr>
              <w:pStyle w:val="ListParagraph"/>
              <w:numPr>
                <w:ilvl w:val="0"/>
                <w:numId w:val="7"/>
              </w:numPr>
              <w:spacing w:before="120" w:after="120" w:line="240" w:lineRule="auto"/>
              <w:ind w:hanging="357"/>
            </w:pPr>
            <w:r>
              <w:t>C</w:t>
            </w:r>
            <w:r w:rsidRPr="00366E56">
              <w:t>onducted a workplace risk assessment and recorded the results, including:</w:t>
            </w:r>
          </w:p>
          <w:p w14:paraId="650D16FE" w14:textId="77777777" w:rsidR="00D813FB" w:rsidRPr="00366E56" w:rsidRDefault="00D813FB" w:rsidP="00D813FB">
            <w:pPr>
              <w:pStyle w:val="ListParagraph"/>
              <w:numPr>
                <w:ilvl w:val="0"/>
                <w:numId w:val="8"/>
              </w:numPr>
              <w:spacing w:before="120" w:after="120" w:line="240" w:lineRule="auto"/>
              <w:ind w:hanging="357"/>
            </w:pPr>
            <w:r w:rsidRPr="00366E56">
              <w:t>identification of hazards and potential hazards</w:t>
            </w:r>
          </w:p>
          <w:p w14:paraId="42380B1B" w14:textId="77777777" w:rsidR="00D813FB" w:rsidRPr="00366E56" w:rsidRDefault="00D813FB" w:rsidP="00D813FB">
            <w:pPr>
              <w:pStyle w:val="ListParagraph"/>
              <w:numPr>
                <w:ilvl w:val="0"/>
                <w:numId w:val="8"/>
              </w:numPr>
              <w:spacing w:before="120" w:after="120" w:line="240" w:lineRule="auto"/>
              <w:ind w:hanging="357"/>
            </w:pPr>
            <w:r w:rsidRPr="00366E56">
              <w:t>risk assessment</w:t>
            </w:r>
          </w:p>
          <w:p w14:paraId="7B0ED5CF" w14:textId="77777777" w:rsidR="00D813FB" w:rsidRPr="00366E56" w:rsidRDefault="00D813FB" w:rsidP="00D813FB">
            <w:pPr>
              <w:pStyle w:val="ListParagraph"/>
              <w:numPr>
                <w:ilvl w:val="0"/>
                <w:numId w:val="8"/>
              </w:numPr>
              <w:spacing w:before="120" w:after="120" w:line="240" w:lineRule="auto"/>
              <w:ind w:hanging="357"/>
            </w:pPr>
            <w:r w:rsidRPr="00366E56">
              <w:t>evaluation of policy/procedure in line with state/territory legislation and industry guidelines</w:t>
            </w:r>
          </w:p>
          <w:p w14:paraId="032D5F96" w14:textId="77777777" w:rsidR="00D813FB" w:rsidRPr="00366E56" w:rsidRDefault="00D813FB" w:rsidP="00D813FB">
            <w:pPr>
              <w:pStyle w:val="ListParagraph"/>
              <w:numPr>
                <w:ilvl w:val="0"/>
                <w:numId w:val="8"/>
              </w:numPr>
              <w:spacing w:before="120" w:after="120" w:line="240" w:lineRule="auto"/>
              <w:ind w:hanging="357"/>
              <w:rPr>
                <w:rFonts w:asciiTheme="minorHAnsi" w:hAnsiTheme="minorHAnsi" w:cstheme="minorHAnsi"/>
              </w:rPr>
            </w:pPr>
            <w:r w:rsidRPr="00366E56">
              <w:t>development of risk controls and measures</w:t>
            </w:r>
          </w:p>
        </w:tc>
        <w:tc>
          <w:tcPr>
            <w:tcW w:w="1915" w:type="dxa"/>
            <w:gridSpan w:val="2"/>
            <w:tcBorders>
              <w:left w:val="single" w:sz="4" w:space="0" w:color="auto"/>
            </w:tcBorders>
            <w:vAlign w:val="center"/>
          </w:tcPr>
          <w:p w14:paraId="7EB8BADB"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0FE55AB3" w14:textId="77777777" w:rsidR="00D813FB" w:rsidRPr="00664FEC" w:rsidRDefault="00D813FB" w:rsidP="000934F3">
            <w:pPr>
              <w:spacing w:before="120" w:after="120" w:line="240" w:lineRule="auto"/>
              <w:jc w:val="center"/>
              <w:rPr>
                <w:rFonts w:cs="Calibri"/>
              </w:rPr>
            </w:pPr>
            <w:r>
              <w:rPr>
                <w:rFonts w:cs="Calibri"/>
              </w:rPr>
              <w:t>17</w:t>
            </w:r>
          </w:p>
        </w:tc>
        <w:tc>
          <w:tcPr>
            <w:tcW w:w="1916" w:type="dxa"/>
            <w:gridSpan w:val="2"/>
            <w:tcBorders>
              <w:left w:val="single" w:sz="4" w:space="0" w:color="auto"/>
            </w:tcBorders>
            <w:vAlign w:val="center"/>
          </w:tcPr>
          <w:p w14:paraId="6CD5483C" w14:textId="77777777" w:rsidR="00D813FB" w:rsidRPr="00664FEC" w:rsidRDefault="00D813FB" w:rsidP="000934F3">
            <w:pPr>
              <w:spacing w:before="120" w:after="120" w:line="240" w:lineRule="auto"/>
              <w:jc w:val="center"/>
              <w:rPr>
                <w:rFonts w:cs="Calibri"/>
              </w:rPr>
            </w:pPr>
            <w:r>
              <w:rPr>
                <w:rFonts w:cs="Calibri"/>
              </w:rPr>
              <w:t>C1</w:t>
            </w:r>
          </w:p>
        </w:tc>
        <w:tc>
          <w:tcPr>
            <w:tcW w:w="1916" w:type="dxa"/>
            <w:tcBorders>
              <w:left w:val="single" w:sz="4" w:space="0" w:color="auto"/>
            </w:tcBorders>
            <w:vAlign w:val="center"/>
          </w:tcPr>
          <w:p w14:paraId="4D412360" w14:textId="77777777" w:rsidR="00D813FB" w:rsidRPr="00664FEC" w:rsidRDefault="00D813FB" w:rsidP="000934F3">
            <w:pPr>
              <w:spacing w:before="120" w:after="120" w:line="240" w:lineRule="auto"/>
              <w:jc w:val="center"/>
              <w:rPr>
                <w:rFonts w:cs="Calibri"/>
              </w:rPr>
            </w:pPr>
          </w:p>
        </w:tc>
      </w:tr>
      <w:tr w:rsidR="00D813FB" w:rsidRPr="00664FEC" w14:paraId="5070EE09" w14:textId="77777777" w:rsidTr="000934F3">
        <w:trPr>
          <w:cantSplit/>
          <w:trHeight w:val="340"/>
        </w:trPr>
        <w:tc>
          <w:tcPr>
            <w:tcW w:w="8259" w:type="dxa"/>
            <w:tcBorders>
              <w:right w:val="single" w:sz="4" w:space="0" w:color="auto"/>
            </w:tcBorders>
            <w:vAlign w:val="center"/>
          </w:tcPr>
          <w:p w14:paraId="5D68E8B3" w14:textId="77777777" w:rsidR="00D813FB" w:rsidRPr="00366E56" w:rsidRDefault="00D813FB" w:rsidP="00D813FB">
            <w:pPr>
              <w:pStyle w:val="ListParagraph"/>
              <w:numPr>
                <w:ilvl w:val="0"/>
                <w:numId w:val="7"/>
              </w:numPr>
              <w:spacing w:before="120" w:after="120" w:line="240" w:lineRule="auto"/>
              <w:ind w:hanging="357"/>
            </w:pPr>
            <w:r>
              <w:t>C</w:t>
            </w:r>
            <w:r w:rsidRPr="00366E56">
              <w:t>onducted the following consultative activities with at least two workers:</w:t>
            </w:r>
          </w:p>
          <w:p w14:paraId="1CB40281" w14:textId="77777777" w:rsidR="00D813FB" w:rsidRPr="00366E56" w:rsidRDefault="00D813FB" w:rsidP="00D813FB">
            <w:pPr>
              <w:pStyle w:val="ListParagraph"/>
              <w:numPr>
                <w:ilvl w:val="0"/>
                <w:numId w:val="9"/>
              </w:numPr>
              <w:spacing w:before="120" w:after="120" w:line="240" w:lineRule="auto"/>
              <w:ind w:hanging="357"/>
            </w:pPr>
            <w:r w:rsidRPr="00366E56">
              <w:t>information session about workplace policies and procedures, including demonstration of personal protective equipment (PPE) where required for the job role</w:t>
            </w:r>
          </w:p>
          <w:p w14:paraId="40D0E2C9" w14:textId="77777777" w:rsidR="00D813FB" w:rsidRPr="00366E56" w:rsidRDefault="00D813FB" w:rsidP="00D813FB">
            <w:pPr>
              <w:pStyle w:val="ListParagraph"/>
              <w:numPr>
                <w:ilvl w:val="0"/>
                <w:numId w:val="9"/>
              </w:numPr>
              <w:spacing w:before="120" w:after="120" w:line="240" w:lineRule="auto"/>
              <w:ind w:hanging="357"/>
              <w:rPr>
                <w:rFonts w:asciiTheme="minorHAnsi" w:hAnsiTheme="minorHAnsi" w:cstheme="minorHAnsi"/>
              </w:rPr>
            </w:pPr>
            <w:r w:rsidRPr="00366E56">
              <w:t>consultative discussion regarding outcomes of a workplace risk assessment, including risk controls and measures developed as part of the risk assessment process</w:t>
            </w:r>
          </w:p>
        </w:tc>
        <w:tc>
          <w:tcPr>
            <w:tcW w:w="1915" w:type="dxa"/>
            <w:gridSpan w:val="2"/>
            <w:tcBorders>
              <w:left w:val="single" w:sz="4" w:space="0" w:color="auto"/>
            </w:tcBorders>
            <w:vAlign w:val="center"/>
          </w:tcPr>
          <w:p w14:paraId="2898FD48"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103978D8" w14:textId="77777777" w:rsidR="00D813FB" w:rsidRPr="00664FEC" w:rsidRDefault="00D813FB" w:rsidP="000934F3">
            <w:pPr>
              <w:spacing w:before="120" w:after="120" w:line="240" w:lineRule="auto"/>
              <w:jc w:val="center"/>
              <w:rPr>
                <w:rFonts w:cs="Calibri"/>
              </w:rPr>
            </w:pPr>
            <w:r>
              <w:rPr>
                <w:rFonts w:cs="Calibri"/>
              </w:rPr>
              <w:t>18</w:t>
            </w:r>
          </w:p>
        </w:tc>
        <w:tc>
          <w:tcPr>
            <w:tcW w:w="1916" w:type="dxa"/>
            <w:gridSpan w:val="2"/>
            <w:tcBorders>
              <w:left w:val="single" w:sz="4" w:space="0" w:color="auto"/>
            </w:tcBorders>
            <w:vAlign w:val="center"/>
          </w:tcPr>
          <w:p w14:paraId="07DDA71A" w14:textId="77777777" w:rsidR="00D813FB" w:rsidRPr="00664FEC" w:rsidRDefault="00D813FB" w:rsidP="000934F3">
            <w:pPr>
              <w:spacing w:before="120" w:after="120" w:line="240" w:lineRule="auto"/>
              <w:jc w:val="center"/>
              <w:rPr>
                <w:rFonts w:cs="Calibri"/>
              </w:rPr>
            </w:pPr>
            <w:r>
              <w:rPr>
                <w:rFonts w:cs="Calibri"/>
              </w:rPr>
              <w:t>C2</w:t>
            </w:r>
          </w:p>
        </w:tc>
        <w:tc>
          <w:tcPr>
            <w:tcW w:w="1916" w:type="dxa"/>
            <w:tcBorders>
              <w:left w:val="single" w:sz="4" w:space="0" w:color="auto"/>
            </w:tcBorders>
            <w:vAlign w:val="center"/>
          </w:tcPr>
          <w:p w14:paraId="5D603F80" w14:textId="77777777" w:rsidR="00D813FB" w:rsidRPr="00664FEC" w:rsidRDefault="00D813FB" w:rsidP="000934F3">
            <w:pPr>
              <w:spacing w:before="120" w:after="120" w:line="240" w:lineRule="auto"/>
              <w:jc w:val="center"/>
              <w:rPr>
                <w:rFonts w:cs="Calibri"/>
              </w:rPr>
            </w:pPr>
          </w:p>
        </w:tc>
      </w:tr>
      <w:tr w:rsidR="00D813FB" w:rsidRPr="00664FEC" w14:paraId="2D2EB94E" w14:textId="77777777" w:rsidTr="000934F3">
        <w:trPr>
          <w:cantSplit/>
          <w:trHeight w:val="340"/>
        </w:trPr>
        <w:tc>
          <w:tcPr>
            <w:tcW w:w="8259" w:type="dxa"/>
            <w:tcBorders>
              <w:right w:val="single" w:sz="4" w:space="0" w:color="auto"/>
            </w:tcBorders>
            <w:vAlign w:val="center"/>
          </w:tcPr>
          <w:p w14:paraId="1768B5A0" w14:textId="77777777" w:rsidR="00D813FB" w:rsidRPr="00366E56" w:rsidRDefault="00D813FB" w:rsidP="00D813FB">
            <w:pPr>
              <w:pStyle w:val="ListParagraph"/>
              <w:numPr>
                <w:ilvl w:val="0"/>
                <w:numId w:val="10"/>
              </w:numPr>
              <w:spacing w:before="120" w:after="120" w:line="240" w:lineRule="auto"/>
              <w:ind w:hanging="357"/>
            </w:pPr>
            <w:r>
              <w:t>M</w:t>
            </w:r>
            <w:r w:rsidRPr="00366E56">
              <w:t>onitored workplace compliance with WHS procedures</w:t>
            </w:r>
          </w:p>
        </w:tc>
        <w:tc>
          <w:tcPr>
            <w:tcW w:w="1915" w:type="dxa"/>
            <w:gridSpan w:val="2"/>
            <w:tcBorders>
              <w:left w:val="single" w:sz="4" w:space="0" w:color="auto"/>
            </w:tcBorders>
            <w:vAlign w:val="center"/>
          </w:tcPr>
          <w:p w14:paraId="270C7340"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23AE139A" w14:textId="77777777" w:rsidR="00D813FB" w:rsidRPr="00664FEC" w:rsidRDefault="00D813FB" w:rsidP="000934F3">
            <w:pPr>
              <w:spacing w:before="120" w:after="120" w:line="240" w:lineRule="auto"/>
              <w:jc w:val="center"/>
              <w:rPr>
                <w:rFonts w:cs="Calibri"/>
              </w:rPr>
            </w:pPr>
            <w:r>
              <w:rPr>
                <w:rFonts w:cs="Calibri"/>
              </w:rPr>
              <w:t>19</w:t>
            </w:r>
          </w:p>
        </w:tc>
        <w:tc>
          <w:tcPr>
            <w:tcW w:w="1916" w:type="dxa"/>
            <w:gridSpan w:val="2"/>
            <w:tcBorders>
              <w:left w:val="single" w:sz="4" w:space="0" w:color="auto"/>
            </w:tcBorders>
            <w:vAlign w:val="center"/>
          </w:tcPr>
          <w:p w14:paraId="6832BB02" w14:textId="77777777" w:rsidR="00D813FB" w:rsidRPr="00664FEC" w:rsidRDefault="00D813FB" w:rsidP="000934F3">
            <w:pPr>
              <w:spacing w:before="120" w:after="120" w:line="240" w:lineRule="auto"/>
              <w:jc w:val="center"/>
              <w:rPr>
                <w:rFonts w:cs="Calibri"/>
              </w:rPr>
            </w:pPr>
            <w:r>
              <w:rPr>
                <w:rFonts w:cs="Calibri"/>
              </w:rPr>
              <w:t>C3</w:t>
            </w:r>
          </w:p>
        </w:tc>
        <w:tc>
          <w:tcPr>
            <w:tcW w:w="1916" w:type="dxa"/>
            <w:tcBorders>
              <w:left w:val="single" w:sz="4" w:space="0" w:color="auto"/>
            </w:tcBorders>
            <w:vAlign w:val="center"/>
          </w:tcPr>
          <w:p w14:paraId="7D3D212D" w14:textId="77777777" w:rsidR="00D813FB" w:rsidRPr="00664FEC" w:rsidRDefault="00D813FB" w:rsidP="000934F3">
            <w:pPr>
              <w:spacing w:before="120" w:after="120" w:line="240" w:lineRule="auto"/>
              <w:jc w:val="center"/>
              <w:rPr>
                <w:rFonts w:cs="Calibri"/>
              </w:rPr>
            </w:pPr>
          </w:p>
        </w:tc>
      </w:tr>
      <w:tr w:rsidR="00D813FB" w:rsidRPr="00664FEC" w14:paraId="3604671B" w14:textId="77777777" w:rsidTr="000934F3">
        <w:trPr>
          <w:cantSplit/>
          <w:trHeight w:val="340"/>
        </w:trPr>
        <w:tc>
          <w:tcPr>
            <w:tcW w:w="8259" w:type="dxa"/>
            <w:tcBorders>
              <w:right w:val="single" w:sz="4" w:space="0" w:color="auto"/>
            </w:tcBorders>
            <w:vAlign w:val="center"/>
          </w:tcPr>
          <w:p w14:paraId="7487A5D9" w14:textId="77777777" w:rsidR="00D813FB" w:rsidRPr="00366E56" w:rsidRDefault="00D813FB" w:rsidP="00D813FB">
            <w:pPr>
              <w:pStyle w:val="ListParagraph"/>
              <w:numPr>
                <w:ilvl w:val="0"/>
                <w:numId w:val="10"/>
              </w:numPr>
              <w:spacing w:before="120" w:after="120" w:line="240" w:lineRule="auto"/>
              <w:ind w:hanging="357"/>
            </w:pPr>
            <w:r>
              <w:t>D</w:t>
            </w:r>
            <w:r w:rsidRPr="00366E56">
              <w:t>eveloped a WHS action plan, including strategies for monitoring and review</w:t>
            </w:r>
          </w:p>
        </w:tc>
        <w:tc>
          <w:tcPr>
            <w:tcW w:w="1915" w:type="dxa"/>
            <w:gridSpan w:val="2"/>
            <w:tcBorders>
              <w:left w:val="single" w:sz="4" w:space="0" w:color="auto"/>
            </w:tcBorders>
            <w:vAlign w:val="center"/>
          </w:tcPr>
          <w:p w14:paraId="12F25EBC"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77291129" w14:textId="77777777" w:rsidR="00D813FB" w:rsidRPr="00664FEC" w:rsidRDefault="00D813FB" w:rsidP="000934F3">
            <w:pPr>
              <w:spacing w:before="120" w:after="120" w:line="240" w:lineRule="auto"/>
              <w:jc w:val="center"/>
              <w:rPr>
                <w:rFonts w:cs="Calibri"/>
              </w:rPr>
            </w:pPr>
            <w:r>
              <w:rPr>
                <w:rFonts w:cs="Calibri"/>
              </w:rPr>
              <w:t>20</w:t>
            </w:r>
          </w:p>
        </w:tc>
        <w:tc>
          <w:tcPr>
            <w:tcW w:w="1916" w:type="dxa"/>
            <w:gridSpan w:val="2"/>
            <w:tcBorders>
              <w:left w:val="single" w:sz="4" w:space="0" w:color="auto"/>
            </w:tcBorders>
            <w:vAlign w:val="center"/>
          </w:tcPr>
          <w:p w14:paraId="7D843AF1" w14:textId="77777777" w:rsidR="00D813FB" w:rsidRPr="00664FEC" w:rsidRDefault="00D813FB" w:rsidP="000934F3">
            <w:pPr>
              <w:spacing w:before="120" w:after="120" w:line="240" w:lineRule="auto"/>
              <w:jc w:val="center"/>
              <w:rPr>
                <w:rFonts w:cs="Calibri"/>
              </w:rPr>
            </w:pPr>
            <w:r>
              <w:rPr>
                <w:rFonts w:cs="Calibri"/>
              </w:rPr>
              <w:t>C4</w:t>
            </w:r>
          </w:p>
        </w:tc>
        <w:tc>
          <w:tcPr>
            <w:tcW w:w="1916" w:type="dxa"/>
            <w:tcBorders>
              <w:left w:val="single" w:sz="4" w:space="0" w:color="auto"/>
            </w:tcBorders>
            <w:vAlign w:val="center"/>
          </w:tcPr>
          <w:p w14:paraId="54D622DD" w14:textId="77777777" w:rsidR="00D813FB" w:rsidRPr="00664FEC" w:rsidRDefault="00D813FB" w:rsidP="000934F3">
            <w:pPr>
              <w:spacing w:before="120" w:after="120" w:line="240" w:lineRule="auto"/>
              <w:jc w:val="center"/>
              <w:rPr>
                <w:rFonts w:cs="Calibri"/>
              </w:rPr>
            </w:pPr>
          </w:p>
        </w:tc>
      </w:tr>
      <w:tr w:rsidR="00D813FB" w:rsidRPr="00664FEC" w14:paraId="3E4B389E" w14:textId="77777777" w:rsidTr="000934F3">
        <w:trPr>
          <w:cantSplit/>
          <w:trHeight w:val="340"/>
        </w:trPr>
        <w:tc>
          <w:tcPr>
            <w:tcW w:w="8259" w:type="dxa"/>
            <w:tcBorders>
              <w:right w:val="single" w:sz="4" w:space="0" w:color="auto"/>
            </w:tcBorders>
            <w:vAlign w:val="center"/>
          </w:tcPr>
          <w:p w14:paraId="61F44315" w14:textId="77777777" w:rsidR="00D813FB" w:rsidRPr="00366E56" w:rsidRDefault="00D813FB" w:rsidP="00D813FB">
            <w:pPr>
              <w:pStyle w:val="ListParagraph"/>
              <w:numPr>
                <w:ilvl w:val="0"/>
                <w:numId w:val="10"/>
              </w:numPr>
              <w:spacing w:before="120" w:after="120" w:line="240" w:lineRule="auto"/>
              <w:ind w:hanging="357"/>
            </w:pPr>
            <w:r>
              <w:t>C</w:t>
            </w:r>
            <w:r w:rsidRPr="00366E56">
              <w:t xml:space="preserve">oordinated workplace procedures for a simulated </w:t>
            </w:r>
            <w:proofErr w:type="gramStart"/>
            <w:r w:rsidRPr="00366E56">
              <w:t>emergency situation</w:t>
            </w:r>
            <w:proofErr w:type="gramEnd"/>
          </w:p>
        </w:tc>
        <w:tc>
          <w:tcPr>
            <w:tcW w:w="1915" w:type="dxa"/>
            <w:gridSpan w:val="2"/>
            <w:tcBorders>
              <w:left w:val="single" w:sz="4" w:space="0" w:color="auto"/>
            </w:tcBorders>
            <w:vAlign w:val="center"/>
          </w:tcPr>
          <w:p w14:paraId="72BE7962"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10438F01" w14:textId="77777777" w:rsidR="00D813FB" w:rsidRPr="00664FEC" w:rsidRDefault="00D813FB" w:rsidP="000934F3">
            <w:pPr>
              <w:spacing w:before="120" w:after="120" w:line="240" w:lineRule="auto"/>
              <w:jc w:val="center"/>
              <w:rPr>
                <w:rFonts w:cs="Calibri"/>
              </w:rPr>
            </w:pPr>
            <w:r>
              <w:rPr>
                <w:rFonts w:cs="Calibri"/>
              </w:rPr>
              <w:t>21</w:t>
            </w:r>
          </w:p>
        </w:tc>
        <w:tc>
          <w:tcPr>
            <w:tcW w:w="1916" w:type="dxa"/>
            <w:gridSpan w:val="2"/>
            <w:tcBorders>
              <w:left w:val="single" w:sz="4" w:space="0" w:color="auto"/>
            </w:tcBorders>
            <w:vAlign w:val="center"/>
          </w:tcPr>
          <w:p w14:paraId="0AD1CA25" w14:textId="77777777" w:rsidR="00D813FB" w:rsidRPr="00664FEC" w:rsidRDefault="00D813FB" w:rsidP="000934F3">
            <w:pPr>
              <w:spacing w:before="120" w:after="120" w:line="240" w:lineRule="auto"/>
              <w:jc w:val="center"/>
              <w:rPr>
                <w:rFonts w:cs="Calibri"/>
              </w:rPr>
            </w:pPr>
            <w:r>
              <w:rPr>
                <w:rFonts w:cs="Calibri"/>
              </w:rPr>
              <w:t>C5</w:t>
            </w:r>
          </w:p>
        </w:tc>
        <w:tc>
          <w:tcPr>
            <w:tcW w:w="1916" w:type="dxa"/>
            <w:tcBorders>
              <w:left w:val="single" w:sz="4" w:space="0" w:color="auto"/>
            </w:tcBorders>
            <w:vAlign w:val="center"/>
          </w:tcPr>
          <w:p w14:paraId="2D44AA6F" w14:textId="77777777" w:rsidR="00D813FB" w:rsidRPr="00664FEC" w:rsidRDefault="00D813FB" w:rsidP="000934F3">
            <w:pPr>
              <w:spacing w:before="120" w:after="120" w:line="240" w:lineRule="auto"/>
              <w:jc w:val="center"/>
              <w:rPr>
                <w:rFonts w:cs="Calibri"/>
              </w:rPr>
            </w:pPr>
          </w:p>
        </w:tc>
      </w:tr>
      <w:tr w:rsidR="00D813FB" w:rsidRPr="00664FEC" w14:paraId="16C5136B" w14:textId="77777777" w:rsidTr="000934F3">
        <w:trPr>
          <w:cantSplit/>
          <w:trHeight w:val="340"/>
        </w:trPr>
        <w:tc>
          <w:tcPr>
            <w:tcW w:w="8259" w:type="dxa"/>
            <w:tcBorders>
              <w:right w:val="nil"/>
            </w:tcBorders>
            <w:shd w:val="clear" w:color="auto" w:fill="F7CAAC" w:themeFill="accent2" w:themeFillTint="66"/>
            <w:vAlign w:val="center"/>
          </w:tcPr>
          <w:p w14:paraId="66C7EC7F" w14:textId="77777777" w:rsidR="00D813FB" w:rsidRPr="009C145F" w:rsidRDefault="00D813FB" w:rsidP="000934F3">
            <w:pPr>
              <w:pStyle w:val="Default"/>
              <w:spacing w:before="120" w:after="120"/>
              <w:rPr>
                <w:rFonts w:asciiTheme="minorHAnsi" w:hAnsiTheme="minorHAnsi" w:cstheme="minorHAnsi"/>
                <w:sz w:val="22"/>
                <w:szCs w:val="22"/>
              </w:rPr>
            </w:pPr>
            <w:r>
              <w:rPr>
                <w:rFonts w:asciiTheme="minorHAnsi" w:eastAsia="Times New Roman" w:hAnsiTheme="minorHAnsi" w:cs="Calibri"/>
                <w:b/>
                <w:sz w:val="22"/>
                <w:szCs w:val="22"/>
              </w:rPr>
              <w:t xml:space="preserve">Foundation </w:t>
            </w:r>
            <w:r w:rsidRPr="009C145F">
              <w:rPr>
                <w:rFonts w:asciiTheme="minorHAnsi" w:eastAsia="Times New Roman" w:hAnsiTheme="minorHAnsi" w:cs="Calibri"/>
                <w:b/>
                <w:sz w:val="22"/>
                <w:szCs w:val="22"/>
              </w:rPr>
              <w:t>Skills</w:t>
            </w:r>
          </w:p>
        </w:tc>
        <w:tc>
          <w:tcPr>
            <w:tcW w:w="7663" w:type="dxa"/>
            <w:gridSpan w:val="7"/>
            <w:tcBorders>
              <w:left w:val="nil"/>
            </w:tcBorders>
            <w:shd w:val="clear" w:color="auto" w:fill="F7CAAC" w:themeFill="accent2" w:themeFillTint="66"/>
            <w:vAlign w:val="center"/>
          </w:tcPr>
          <w:p w14:paraId="1EC8C1F2" w14:textId="77777777" w:rsidR="00D813FB" w:rsidRPr="00664FEC" w:rsidRDefault="00D813FB" w:rsidP="000934F3">
            <w:pPr>
              <w:spacing w:before="120" w:after="120" w:line="240" w:lineRule="auto"/>
              <w:jc w:val="center"/>
              <w:rPr>
                <w:rFonts w:cs="Calibri"/>
              </w:rPr>
            </w:pPr>
          </w:p>
        </w:tc>
      </w:tr>
      <w:tr w:rsidR="00D813FB" w:rsidRPr="00664FEC" w14:paraId="47A802D0" w14:textId="77777777" w:rsidTr="000934F3">
        <w:trPr>
          <w:cantSplit/>
          <w:trHeight w:val="340"/>
        </w:trPr>
        <w:tc>
          <w:tcPr>
            <w:tcW w:w="15922" w:type="dxa"/>
            <w:gridSpan w:val="8"/>
            <w:shd w:val="clear" w:color="auto" w:fill="FBE4D5" w:themeFill="accent2" w:themeFillTint="33"/>
            <w:vAlign w:val="center"/>
          </w:tcPr>
          <w:p w14:paraId="2186B3AF" w14:textId="77777777" w:rsidR="00D813FB" w:rsidRPr="00CC4E67" w:rsidRDefault="00D813FB" w:rsidP="000934F3">
            <w:pPr>
              <w:spacing w:before="120" w:after="120" w:line="240" w:lineRule="auto"/>
              <w:rPr>
                <w:rFonts w:cs="Calibri"/>
              </w:rPr>
            </w:pPr>
            <w:r w:rsidRPr="00CC4E67">
              <w:rPr>
                <w:rFonts w:eastAsia="Times New Roman" w:cs="Calibri"/>
                <w:i/>
                <w:iCs/>
              </w:rPr>
              <w:t>The Foundation Skills describe those required skills (language, literacy, numeracy and employment skills) that are essential to performance.</w:t>
            </w:r>
          </w:p>
        </w:tc>
      </w:tr>
      <w:tr w:rsidR="00D813FB" w:rsidRPr="00664FEC" w14:paraId="6D974779" w14:textId="77777777" w:rsidTr="000934F3">
        <w:trPr>
          <w:cantSplit/>
          <w:trHeight w:val="340"/>
        </w:trPr>
        <w:tc>
          <w:tcPr>
            <w:tcW w:w="8259" w:type="dxa"/>
            <w:tcBorders>
              <w:right w:val="single" w:sz="4" w:space="0" w:color="auto"/>
            </w:tcBorders>
            <w:vAlign w:val="center"/>
          </w:tcPr>
          <w:p w14:paraId="1380AEEC" w14:textId="77777777" w:rsidR="00D813FB" w:rsidRPr="00366E56" w:rsidRDefault="00D813FB" w:rsidP="00D813FB">
            <w:pPr>
              <w:pStyle w:val="ListParagraph"/>
              <w:numPr>
                <w:ilvl w:val="0"/>
                <w:numId w:val="11"/>
              </w:numPr>
              <w:spacing w:before="120" w:after="120" w:line="240" w:lineRule="auto"/>
              <w:ind w:hanging="357"/>
            </w:pPr>
            <w:r w:rsidRPr="00366E56">
              <w:t>Written communication</w:t>
            </w:r>
          </w:p>
          <w:p w14:paraId="4AC3408B" w14:textId="77777777" w:rsidR="00D813FB" w:rsidRPr="00366E56" w:rsidRDefault="00D813FB" w:rsidP="00D813FB">
            <w:pPr>
              <w:pStyle w:val="ListParagraph"/>
              <w:numPr>
                <w:ilvl w:val="0"/>
                <w:numId w:val="12"/>
              </w:numPr>
              <w:spacing w:before="120" w:after="120" w:line="240" w:lineRule="auto"/>
              <w:ind w:hanging="357"/>
            </w:pPr>
            <w:proofErr w:type="gramStart"/>
            <w:r w:rsidRPr="00366E56">
              <w:t>in order to</w:t>
            </w:r>
            <w:proofErr w:type="gramEnd"/>
            <w:r w:rsidRPr="00366E56">
              <w:t xml:space="preserve"> complete a workplace risk assessment and develop a WHS action plan in line with regulatory guidelines and organisational policies</w:t>
            </w:r>
          </w:p>
        </w:tc>
        <w:tc>
          <w:tcPr>
            <w:tcW w:w="1915" w:type="dxa"/>
            <w:gridSpan w:val="2"/>
            <w:tcBorders>
              <w:left w:val="single" w:sz="4" w:space="0" w:color="auto"/>
            </w:tcBorders>
            <w:vAlign w:val="center"/>
          </w:tcPr>
          <w:p w14:paraId="3F8FDFCD"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0D898402" w14:textId="77777777" w:rsidR="00D813FB" w:rsidRPr="00664FEC" w:rsidRDefault="00D813FB" w:rsidP="000934F3">
            <w:pPr>
              <w:spacing w:before="120" w:after="120" w:line="240" w:lineRule="auto"/>
              <w:jc w:val="center"/>
              <w:rPr>
                <w:rFonts w:cs="Calibri"/>
              </w:rPr>
            </w:pPr>
            <w:r>
              <w:rPr>
                <w:rFonts w:cs="Calibri"/>
              </w:rPr>
              <w:t>22</w:t>
            </w:r>
          </w:p>
        </w:tc>
        <w:tc>
          <w:tcPr>
            <w:tcW w:w="1916" w:type="dxa"/>
            <w:gridSpan w:val="2"/>
            <w:tcBorders>
              <w:left w:val="single" w:sz="4" w:space="0" w:color="auto"/>
            </w:tcBorders>
            <w:vAlign w:val="center"/>
          </w:tcPr>
          <w:p w14:paraId="6F99ED9B" w14:textId="77777777" w:rsidR="00D813FB" w:rsidRPr="00664FEC" w:rsidRDefault="00D813FB" w:rsidP="000934F3">
            <w:pPr>
              <w:spacing w:before="120" w:after="120" w:line="240" w:lineRule="auto"/>
              <w:jc w:val="center"/>
              <w:rPr>
                <w:rFonts w:cs="Calibri"/>
              </w:rPr>
            </w:pPr>
            <w:r>
              <w:rPr>
                <w:rFonts w:cs="Calibri"/>
              </w:rPr>
              <w:t>A1</w:t>
            </w:r>
          </w:p>
        </w:tc>
        <w:tc>
          <w:tcPr>
            <w:tcW w:w="1916" w:type="dxa"/>
            <w:tcBorders>
              <w:left w:val="single" w:sz="4" w:space="0" w:color="auto"/>
            </w:tcBorders>
            <w:vAlign w:val="center"/>
          </w:tcPr>
          <w:p w14:paraId="7F3D4BF1" w14:textId="77777777" w:rsidR="00D813FB" w:rsidRPr="00664FEC" w:rsidRDefault="00D813FB" w:rsidP="000934F3">
            <w:pPr>
              <w:spacing w:before="120" w:after="120" w:line="240" w:lineRule="auto"/>
              <w:jc w:val="center"/>
              <w:rPr>
                <w:rFonts w:cs="Calibri"/>
              </w:rPr>
            </w:pPr>
          </w:p>
        </w:tc>
      </w:tr>
      <w:tr w:rsidR="00D813FB" w:rsidRPr="00664FEC" w14:paraId="42D7EF07" w14:textId="77777777" w:rsidTr="000934F3">
        <w:trPr>
          <w:cantSplit/>
          <w:trHeight w:val="340"/>
        </w:trPr>
        <w:tc>
          <w:tcPr>
            <w:tcW w:w="8259" w:type="dxa"/>
            <w:tcBorders>
              <w:right w:val="single" w:sz="4" w:space="0" w:color="auto"/>
            </w:tcBorders>
            <w:vAlign w:val="center"/>
          </w:tcPr>
          <w:p w14:paraId="5F9DCE96" w14:textId="77777777" w:rsidR="00D813FB" w:rsidRPr="00366E56" w:rsidRDefault="00D813FB" w:rsidP="00D813FB">
            <w:pPr>
              <w:pStyle w:val="ListParagraph"/>
              <w:numPr>
                <w:ilvl w:val="0"/>
                <w:numId w:val="11"/>
              </w:numPr>
              <w:spacing w:before="120" w:after="120" w:line="240" w:lineRule="auto"/>
              <w:ind w:hanging="357"/>
            </w:pPr>
            <w:r w:rsidRPr="00366E56">
              <w:t>Oral communication</w:t>
            </w:r>
          </w:p>
          <w:p w14:paraId="440B4468" w14:textId="77777777" w:rsidR="00D813FB" w:rsidRPr="00366E56" w:rsidRDefault="00D813FB" w:rsidP="00D813FB">
            <w:pPr>
              <w:pStyle w:val="ListParagraph"/>
              <w:numPr>
                <w:ilvl w:val="0"/>
                <w:numId w:val="12"/>
              </w:numPr>
              <w:spacing w:before="120" w:after="120" w:line="240" w:lineRule="auto"/>
              <w:ind w:hanging="357"/>
            </w:pPr>
            <w:proofErr w:type="gramStart"/>
            <w:r w:rsidRPr="00366E56">
              <w:t>in order to</w:t>
            </w:r>
            <w:proofErr w:type="gramEnd"/>
            <w:r w:rsidRPr="00366E56">
              <w:t xml:space="preserve"> accurately present information to a small group of at least two participants</w:t>
            </w:r>
          </w:p>
        </w:tc>
        <w:tc>
          <w:tcPr>
            <w:tcW w:w="1915" w:type="dxa"/>
            <w:gridSpan w:val="2"/>
            <w:tcBorders>
              <w:left w:val="single" w:sz="4" w:space="0" w:color="auto"/>
            </w:tcBorders>
            <w:vAlign w:val="center"/>
          </w:tcPr>
          <w:p w14:paraId="7F4C238B"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26FC7C91" w14:textId="77777777" w:rsidR="00D813FB" w:rsidRPr="00664FEC" w:rsidRDefault="00D813FB" w:rsidP="000934F3">
            <w:pPr>
              <w:spacing w:before="120" w:after="120" w:line="240" w:lineRule="auto"/>
              <w:jc w:val="center"/>
              <w:rPr>
                <w:rFonts w:cs="Calibri"/>
              </w:rPr>
            </w:pPr>
            <w:r>
              <w:rPr>
                <w:rFonts w:cs="Calibri"/>
              </w:rPr>
              <w:t>23</w:t>
            </w:r>
          </w:p>
        </w:tc>
        <w:tc>
          <w:tcPr>
            <w:tcW w:w="1916" w:type="dxa"/>
            <w:gridSpan w:val="2"/>
            <w:tcBorders>
              <w:left w:val="single" w:sz="4" w:space="0" w:color="auto"/>
            </w:tcBorders>
            <w:vAlign w:val="center"/>
          </w:tcPr>
          <w:p w14:paraId="3F437DE6" w14:textId="77777777" w:rsidR="00D813FB" w:rsidRPr="00664FEC" w:rsidRDefault="00D813FB" w:rsidP="000934F3">
            <w:pPr>
              <w:spacing w:before="120" w:after="120" w:line="240" w:lineRule="auto"/>
              <w:jc w:val="center"/>
              <w:rPr>
                <w:rFonts w:cs="Calibri"/>
              </w:rPr>
            </w:pPr>
            <w:r>
              <w:rPr>
                <w:rFonts w:cs="Calibri"/>
              </w:rPr>
              <w:t>A2</w:t>
            </w:r>
          </w:p>
        </w:tc>
        <w:tc>
          <w:tcPr>
            <w:tcW w:w="1916" w:type="dxa"/>
            <w:tcBorders>
              <w:left w:val="single" w:sz="4" w:space="0" w:color="auto"/>
            </w:tcBorders>
            <w:vAlign w:val="center"/>
          </w:tcPr>
          <w:p w14:paraId="1B41B560" w14:textId="77777777" w:rsidR="00D813FB" w:rsidRPr="00664FEC" w:rsidRDefault="00D813FB" w:rsidP="000934F3">
            <w:pPr>
              <w:spacing w:before="120" w:after="120" w:line="240" w:lineRule="auto"/>
              <w:jc w:val="center"/>
              <w:rPr>
                <w:rFonts w:cs="Calibri"/>
              </w:rPr>
            </w:pPr>
          </w:p>
        </w:tc>
      </w:tr>
      <w:tr w:rsidR="00D813FB" w:rsidRPr="00664FEC" w14:paraId="0E03C083" w14:textId="77777777" w:rsidTr="000934F3">
        <w:trPr>
          <w:cantSplit/>
          <w:trHeight w:val="340"/>
        </w:trPr>
        <w:tc>
          <w:tcPr>
            <w:tcW w:w="8259" w:type="dxa"/>
            <w:tcBorders>
              <w:right w:val="nil"/>
            </w:tcBorders>
            <w:shd w:val="clear" w:color="auto" w:fill="F7CAAC" w:themeFill="accent2" w:themeFillTint="66"/>
            <w:vAlign w:val="center"/>
          </w:tcPr>
          <w:p w14:paraId="70F9C07F" w14:textId="77777777" w:rsidR="00D813FB" w:rsidRPr="009C145F" w:rsidRDefault="00D813FB" w:rsidP="000934F3">
            <w:pPr>
              <w:pStyle w:val="Default"/>
              <w:spacing w:before="120" w:after="120"/>
              <w:rPr>
                <w:rFonts w:asciiTheme="minorHAnsi" w:hAnsiTheme="minorHAnsi" w:cstheme="minorHAnsi"/>
                <w:sz w:val="22"/>
                <w:szCs w:val="22"/>
              </w:rPr>
            </w:pPr>
            <w:r>
              <w:rPr>
                <w:rFonts w:asciiTheme="minorHAnsi" w:eastAsia="Times New Roman" w:hAnsiTheme="minorHAnsi" w:cs="Calibri"/>
                <w:b/>
                <w:sz w:val="22"/>
                <w:szCs w:val="22"/>
              </w:rPr>
              <w:t>Knowledge Evidence</w:t>
            </w:r>
          </w:p>
        </w:tc>
        <w:tc>
          <w:tcPr>
            <w:tcW w:w="7663" w:type="dxa"/>
            <w:gridSpan w:val="7"/>
            <w:tcBorders>
              <w:left w:val="nil"/>
            </w:tcBorders>
            <w:shd w:val="clear" w:color="auto" w:fill="F7CAAC" w:themeFill="accent2" w:themeFillTint="66"/>
            <w:vAlign w:val="center"/>
          </w:tcPr>
          <w:p w14:paraId="385AC9FD" w14:textId="77777777" w:rsidR="00D813FB" w:rsidRPr="00664FEC" w:rsidRDefault="00D813FB" w:rsidP="000934F3">
            <w:pPr>
              <w:spacing w:before="120" w:after="120" w:line="240" w:lineRule="auto"/>
              <w:jc w:val="center"/>
              <w:rPr>
                <w:rFonts w:cs="Calibri"/>
              </w:rPr>
            </w:pPr>
          </w:p>
        </w:tc>
      </w:tr>
      <w:tr w:rsidR="00D813FB" w:rsidRPr="00664FEC" w14:paraId="47016BA7" w14:textId="77777777" w:rsidTr="000934F3">
        <w:trPr>
          <w:cantSplit/>
          <w:trHeight w:val="340"/>
        </w:trPr>
        <w:tc>
          <w:tcPr>
            <w:tcW w:w="15922" w:type="dxa"/>
            <w:gridSpan w:val="8"/>
            <w:shd w:val="clear" w:color="auto" w:fill="FBE4D5" w:themeFill="accent2" w:themeFillTint="33"/>
            <w:vAlign w:val="center"/>
          </w:tcPr>
          <w:p w14:paraId="40FD0DA6" w14:textId="77777777" w:rsidR="00D813FB" w:rsidRPr="00664FEC" w:rsidRDefault="00D813FB" w:rsidP="000934F3">
            <w:pPr>
              <w:spacing w:before="120" w:after="120" w:line="240" w:lineRule="auto"/>
              <w:rPr>
                <w:rFonts w:cs="Calibri"/>
              </w:rPr>
            </w:pPr>
            <w:r w:rsidRPr="001C2AEE">
              <w:t>The candidate must demonstrate knowledge of:</w:t>
            </w:r>
          </w:p>
        </w:tc>
      </w:tr>
      <w:tr w:rsidR="00D813FB" w:rsidRPr="00664FEC" w14:paraId="3C9CE571" w14:textId="77777777" w:rsidTr="000934F3">
        <w:trPr>
          <w:cantSplit/>
          <w:trHeight w:val="340"/>
        </w:trPr>
        <w:tc>
          <w:tcPr>
            <w:tcW w:w="8259" w:type="dxa"/>
            <w:tcBorders>
              <w:right w:val="single" w:sz="4" w:space="0" w:color="auto"/>
            </w:tcBorders>
            <w:vAlign w:val="center"/>
          </w:tcPr>
          <w:p w14:paraId="1C8BB10C" w14:textId="77777777" w:rsidR="00D813FB" w:rsidRPr="00883618" w:rsidRDefault="00D813FB" w:rsidP="00D813FB">
            <w:pPr>
              <w:pStyle w:val="ListParagraph"/>
              <w:numPr>
                <w:ilvl w:val="0"/>
                <w:numId w:val="11"/>
              </w:numPr>
              <w:spacing w:before="120" w:after="120" w:line="240" w:lineRule="auto"/>
            </w:pPr>
            <w:r>
              <w:t>S</w:t>
            </w:r>
            <w:r w:rsidRPr="00883618">
              <w:t>tate/territory legislation and how it impacts on workplace regulations, codes of practice and industry standards, including:</w:t>
            </w:r>
          </w:p>
          <w:p w14:paraId="3613E8DC" w14:textId="77777777" w:rsidR="00D813FB" w:rsidRPr="00883618" w:rsidRDefault="00D813FB" w:rsidP="00D813FB">
            <w:pPr>
              <w:pStyle w:val="ListParagraph"/>
              <w:numPr>
                <w:ilvl w:val="0"/>
                <w:numId w:val="13"/>
              </w:numPr>
              <w:spacing w:before="120" w:after="120" w:line="240" w:lineRule="auto"/>
            </w:pPr>
            <w:r w:rsidRPr="00883618">
              <w:t>state/territory WHS authorities</w:t>
            </w:r>
          </w:p>
          <w:p w14:paraId="34D90F0C" w14:textId="77777777" w:rsidR="00D813FB" w:rsidRPr="00883618" w:rsidRDefault="00D813FB" w:rsidP="00D813FB">
            <w:pPr>
              <w:pStyle w:val="ListParagraph"/>
              <w:numPr>
                <w:ilvl w:val="0"/>
                <w:numId w:val="13"/>
              </w:numPr>
              <w:spacing w:before="120" w:after="120" w:line="240" w:lineRule="auto"/>
            </w:pPr>
            <w:r w:rsidRPr="00883618">
              <w:t>rights and responsibilities of persons conducting a business or undertaking (PCBUs), officers and workers, including duty of care</w:t>
            </w:r>
          </w:p>
          <w:p w14:paraId="06231202" w14:textId="77777777" w:rsidR="00D813FB" w:rsidRPr="00883618" w:rsidRDefault="00D813FB" w:rsidP="00D813FB">
            <w:pPr>
              <w:pStyle w:val="ListParagraph"/>
              <w:numPr>
                <w:ilvl w:val="0"/>
                <w:numId w:val="13"/>
              </w:numPr>
              <w:spacing w:before="120" w:after="120" w:line="240" w:lineRule="auto"/>
            </w:pPr>
            <w:r w:rsidRPr="00883618">
              <w:t>legislative requirements for record-keeping and reporting</w:t>
            </w:r>
          </w:p>
          <w:p w14:paraId="0A76979E" w14:textId="77777777" w:rsidR="00D813FB" w:rsidRPr="00883618" w:rsidRDefault="00D813FB" w:rsidP="00D813FB">
            <w:pPr>
              <w:pStyle w:val="ListParagraph"/>
              <w:numPr>
                <w:ilvl w:val="0"/>
                <w:numId w:val="13"/>
              </w:numPr>
              <w:spacing w:before="120" w:after="120" w:line="240" w:lineRule="auto"/>
            </w:pPr>
            <w:r w:rsidRPr="00883618">
              <w:t xml:space="preserve">due diligence and general duty requirements </w:t>
            </w:r>
          </w:p>
          <w:p w14:paraId="02A3476B" w14:textId="77777777" w:rsidR="00D813FB" w:rsidRPr="00883618" w:rsidRDefault="00D813FB" w:rsidP="00D813FB">
            <w:pPr>
              <w:pStyle w:val="ListParagraph"/>
              <w:numPr>
                <w:ilvl w:val="0"/>
                <w:numId w:val="13"/>
              </w:numPr>
              <w:spacing w:before="120" w:after="120" w:line="240" w:lineRule="auto"/>
            </w:pPr>
            <w:r w:rsidRPr="00883618">
              <w:t xml:space="preserve">regulatory requirements relevant to the </w:t>
            </w:r>
            <w:proofErr w:type="gramStart"/>
            <w:r w:rsidRPr="00883618">
              <w:t>particular industry/type</w:t>
            </w:r>
            <w:proofErr w:type="gramEnd"/>
            <w:r w:rsidRPr="00883618">
              <w:t xml:space="preserve"> of work site</w:t>
            </w:r>
          </w:p>
          <w:p w14:paraId="4CF77E21" w14:textId="77777777" w:rsidR="00D813FB" w:rsidRPr="00883618" w:rsidRDefault="00D813FB" w:rsidP="00D813FB">
            <w:pPr>
              <w:pStyle w:val="ListParagraph"/>
              <w:numPr>
                <w:ilvl w:val="0"/>
                <w:numId w:val="13"/>
              </w:numPr>
              <w:spacing w:before="120" w:after="120" w:line="240" w:lineRule="auto"/>
            </w:pPr>
            <w:r w:rsidRPr="00883618">
              <w:t>legislative requirements for consultation</w:t>
            </w:r>
          </w:p>
          <w:p w14:paraId="4DAEA2EA" w14:textId="77777777" w:rsidR="00D813FB" w:rsidRPr="00883618" w:rsidRDefault="00D813FB" w:rsidP="00D813FB">
            <w:pPr>
              <w:pStyle w:val="ListParagraph"/>
              <w:numPr>
                <w:ilvl w:val="0"/>
                <w:numId w:val="13"/>
              </w:numPr>
              <w:spacing w:before="120" w:after="120" w:line="240" w:lineRule="auto"/>
            </w:pPr>
            <w:r w:rsidRPr="00883618">
              <w:t>hazardous manual tasks</w:t>
            </w:r>
          </w:p>
          <w:p w14:paraId="3FACBD34" w14:textId="77777777" w:rsidR="00D813FB" w:rsidRPr="00883618" w:rsidRDefault="00D813FB" w:rsidP="00D813FB">
            <w:pPr>
              <w:pStyle w:val="ListParagraph"/>
              <w:numPr>
                <w:ilvl w:val="0"/>
                <w:numId w:val="13"/>
              </w:numPr>
              <w:spacing w:before="120" w:after="120" w:line="240" w:lineRule="auto"/>
            </w:pPr>
            <w:r w:rsidRPr="00883618">
              <w:t>infection control</w:t>
            </w:r>
          </w:p>
        </w:tc>
        <w:tc>
          <w:tcPr>
            <w:tcW w:w="1915" w:type="dxa"/>
            <w:gridSpan w:val="2"/>
            <w:tcBorders>
              <w:left w:val="single" w:sz="4" w:space="0" w:color="auto"/>
            </w:tcBorders>
            <w:vAlign w:val="center"/>
          </w:tcPr>
          <w:p w14:paraId="60E357B2"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0CA81F69" w14:textId="77777777" w:rsidR="00D813FB" w:rsidRPr="00664FEC" w:rsidRDefault="00D813FB" w:rsidP="000934F3">
            <w:pPr>
              <w:spacing w:before="120" w:after="120" w:line="240" w:lineRule="auto"/>
              <w:jc w:val="center"/>
              <w:rPr>
                <w:rFonts w:cs="Calibri"/>
              </w:rPr>
            </w:pPr>
            <w:r>
              <w:rPr>
                <w:rFonts w:cs="Calibri"/>
              </w:rPr>
              <w:t>24</w:t>
            </w:r>
          </w:p>
        </w:tc>
        <w:tc>
          <w:tcPr>
            <w:tcW w:w="1916" w:type="dxa"/>
            <w:gridSpan w:val="2"/>
            <w:tcBorders>
              <w:left w:val="single" w:sz="4" w:space="0" w:color="auto"/>
            </w:tcBorders>
            <w:vAlign w:val="center"/>
          </w:tcPr>
          <w:p w14:paraId="28C9A728" w14:textId="77777777" w:rsidR="00D813FB" w:rsidRPr="00664FEC" w:rsidRDefault="00D813FB" w:rsidP="000934F3">
            <w:pPr>
              <w:spacing w:before="120" w:after="120" w:line="240" w:lineRule="auto"/>
              <w:jc w:val="center"/>
              <w:rPr>
                <w:rFonts w:cs="Calibri"/>
              </w:rPr>
            </w:pPr>
            <w:r>
              <w:rPr>
                <w:rFonts w:cs="Calibri"/>
              </w:rPr>
              <w:t>B1</w:t>
            </w:r>
          </w:p>
        </w:tc>
        <w:tc>
          <w:tcPr>
            <w:tcW w:w="1916" w:type="dxa"/>
            <w:tcBorders>
              <w:left w:val="single" w:sz="4" w:space="0" w:color="auto"/>
            </w:tcBorders>
            <w:vAlign w:val="center"/>
          </w:tcPr>
          <w:p w14:paraId="5B1E8338" w14:textId="77777777" w:rsidR="00D813FB" w:rsidRPr="00664FEC" w:rsidRDefault="00D813FB" w:rsidP="000934F3">
            <w:pPr>
              <w:spacing w:before="120" w:after="120" w:line="240" w:lineRule="auto"/>
              <w:jc w:val="center"/>
              <w:rPr>
                <w:rFonts w:cs="Calibri"/>
              </w:rPr>
            </w:pPr>
          </w:p>
        </w:tc>
      </w:tr>
      <w:tr w:rsidR="00D813FB" w:rsidRPr="00664FEC" w14:paraId="0E5BEB6E" w14:textId="77777777" w:rsidTr="000934F3">
        <w:trPr>
          <w:cantSplit/>
          <w:trHeight w:val="340"/>
        </w:trPr>
        <w:tc>
          <w:tcPr>
            <w:tcW w:w="8259" w:type="dxa"/>
            <w:tcBorders>
              <w:right w:val="single" w:sz="4" w:space="0" w:color="auto"/>
            </w:tcBorders>
            <w:vAlign w:val="center"/>
          </w:tcPr>
          <w:p w14:paraId="6A1B01AE" w14:textId="77777777" w:rsidR="00D813FB" w:rsidRPr="00883618" w:rsidRDefault="00D813FB" w:rsidP="00D813FB">
            <w:pPr>
              <w:pStyle w:val="ListParagraph"/>
              <w:numPr>
                <w:ilvl w:val="0"/>
                <w:numId w:val="11"/>
              </w:numPr>
              <w:spacing w:before="120" w:after="120" w:line="240" w:lineRule="auto"/>
            </w:pPr>
            <w:r>
              <w:t>H</w:t>
            </w:r>
            <w:r w:rsidRPr="00883618">
              <w:t>azards common to the work environment and strategies for minimisation</w:t>
            </w:r>
          </w:p>
        </w:tc>
        <w:tc>
          <w:tcPr>
            <w:tcW w:w="1915" w:type="dxa"/>
            <w:gridSpan w:val="2"/>
            <w:tcBorders>
              <w:left w:val="single" w:sz="4" w:space="0" w:color="auto"/>
            </w:tcBorders>
            <w:vAlign w:val="center"/>
          </w:tcPr>
          <w:p w14:paraId="291C640D"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41371985" w14:textId="77777777" w:rsidR="00D813FB" w:rsidRPr="00664FEC" w:rsidRDefault="00D813FB" w:rsidP="000934F3">
            <w:pPr>
              <w:spacing w:before="120" w:after="120" w:line="240" w:lineRule="auto"/>
              <w:jc w:val="center"/>
              <w:rPr>
                <w:rFonts w:cs="Calibri"/>
              </w:rPr>
            </w:pPr>
            <w:r>
              <w:rPr>
                <w:rFonts w:cs="Calibri"/>
              </w:rPr>
              <w:t>25</w:t>
            </w:r>
          </w:p>
        </w:tc>
        <w:tc>
          <w:tcPr>
            <w:tcW w:w="1916" w:type="dxa"/>
            <w:gridSpan w:val="2"/>
            <w:tcBorders>
              <w:left w:val="single" w:sz="4" w:space="0" w:color="auto"/>
            </w:tcBorders>
            <w:vAlign w:val="center"/>
          </w:tcPr>
          <w:p w14:paraId="79DAD223" w14:textId="77777777" w:rsidR="00D813FB" w:rsidRPr="00664FEC" w:rsidRDefault="00D813FB" w:rsidP="000934F3">
            <w:pPr>
              <w:spacing w:before="120" w:after="120" w:line="240" w:lineRule="auto"/>
              <w:jc w:val="center"/>
              <w:rPr>
                <w:rFonts w:cs="Calibri"/>
              </w:rPr>
            </w:pPr>
            <w:r>
              <w:rPr>
                <w:rFonts w:cs="Calibri"/>
              </w:rPr>
              <w:t>B2</w:t>
            </w:r>
          </w:p>
        </w:tc>
        <w:tc>
          <w:tcPr>
            <w:tcW w:w="1916" w:type="dxa"/>
            <w:tcBorders>
              <w:left w:val="single" w:sz="4" w:space="0" w:color="auto"/>
            </w:tcBorders>
            <w:vAlign w:val="center"/>
          </w:tcPr>
          <w:p w14:paraId="5ABC8C36" w14:textId="77777777" w:rsidR="00D813FB" w:rsidRPr="00664FEC" w:rsidRDefault="00D813FB" w:rsidP="000934F3">
            <w:pPr>
              <w:spacing w:before="120" w:after="120" w:line="240" w:lineRule="auto"/>
              <w:jc w:val="center"/>
              <w:rPr>
                <w:rFonts w:cs="Calibri"/>
              </w:rPr>
            </w:pPr>
          </w:p>
        </w:tc>
      </w:tr>
      <w:tr w:rsidR="00D813FB" w:rsidRPr="00664FEC" w14:paraId="4ACA1F19" w14:textId="77777777" w:rsidTr="000934F3">
        <w:trPr>
          <w:cantSplit/>
          <w:trHeight w:val="340"/>
        </w:trPr>
        <w:tc>
          <w:tcPr>
            <w:tcW w:w="8259" w:type="dxa"/>
            <w:tcBorders>
              <w:right w:val="single" w:sz="4" w:space="0" w:color="auto"/>
            </w:tcBorders>
            <w:vAlign w:val="center"/>
          </w:tcPr>
          <w:p w14:paraId="77639F71" w14:textId="77777777" w:rsidR="00D813FB" w:rsidRPr="00883618" w:rsidRDefault="00D813FB" w:rsidP="00D813FB">
            <w:pPr>
              <w:pStyle w:val="ListParagraph"/>
              <w:numPr>
                <w:ilvl w:val="0"/>
                <w:numId w:val="11"/>
              </w:numPr>
              <w:spacing w:before="120" w:after="120" w:line="240" w:lineRule="auto"/>
              <w:ind w:hanging="357"/>
            </w:pPr>
            <w:r>
              <w:t>R</w:t>
            </w:r>
            <w:r w:rsidRPr="00883618">
              <w:t>equirements for WHS policies, including:</w:t>
            </w:r>
          </w:p>
          <w:p w14:paraId="43E8B301" w14:textId="77777777" w:rsidR="00D813FB" w:rsidRPr="00883618" w:rsidRDefault="00D813FB" w:rsidP="00D813FB">
            <w:pPr>
              <w:pStyle w:val="ListParagraph"/>
              <w:numPr>
                <w:ilvl w:val="0"/>
                <w:numId w:val="14"/>
              </w:numPr>
              <w:spacing w:before="120" w:after="120" w:line="240" w:lineRule="auto"/>
              <w:ind w:hanging="357"/>
            </w:pPr>
            <w:r w:rsidRPr="00883618">
              <w:t xml:space="preserve">hazard, incident and injury reporting </w:t>
            </w:r>
          </w:p>
          <w:p w14:paraId="5127F811" w14:textId="77777777" w:rsidR="00D813FB" w:rsidRPr="00883618" w:rsidRDefault="00D813FB" w:rsidP="00D813FB">
            <w:pPr>
              <w:pStyle w:val="ListParagraph"/>
              <w:numPr>
                <w:ilvl w:val="0"/>
                <w:numId w:val="14"/>
              </w:numPr>
              <w:spacing w:before="120" w:after="120" w:line="240" w:lineRule="auto"/>
              <w:ind w:hanging="357"/>
            </w:pPr>
            <w:r w:rsidRPr="00883618">
              <w:t>hazard identification, risk assessment and control</w:t>
            </w:r>
          </w:p>
          <w:p w14:paraId="056481B1" w14:textId="77777777" w:rsidR="00D813FB" w:rsidRPr="00883618" w:rsidRDefault="00D813FB" w:rsidP="00D813FB">
            <w:pPr>
              <w:pStyle w:val="ListParagraph"/>
              <w:numPr>
                <w:ilvl w:val="0"/>
                <w:numId w:val="14"/>
              </w:numPr>
              <w:spacing w:before="120" w:after="120" w:line="240" w:lineRule="auto"/>
              <w:ind w:hanging="357"/>
            </w:pPr>
            <w:r w:rsidRPr="00883618">
              <w:t>human resources policies and procedures</w:t>
            </w:r>
          </w:p>
          <w:p w14:paraId="7BD00AC9" w14:textId="77777777" w:rsidR="00D813FB" w:rsidRPr="00883618" w:rsidRDefault="00D813FB" w:rsidP="00D813FB">
            <w:pPr>
              <w:pStyle w:val="ListParagraph"/>
              <w:numPr>
                <w:ilvl w:val="0"/>
                <w:numId w:val="14"/>
              </w:numPr>
              <w:spacing w:before="120" w:after="120" w:line="240" w:lineRule="auto"/>
              <w:ind w:hanging="357"/>
            </w:pPr>
            <w:r w:rsidRPr="00883618">
              <w:t>consultation and participation</w:t>
            </w:r>
          </w:p>
          <w:p w14:paraId="773AB6A7" w14:textId="77777777" w:rsidR="00D813FB" w:rsidRPr="00883618" w:rsidRDefault="00D813FB" w:rsidP="00D813FB">
            <w:pPr>
              <w:pStyle w:val="ListParagraph"/>
              <w:numPr>
                <w:ilvl w:val="0"/>
                <w:numId w:val="14"/>
              </w:numPr>
              <w:spacing w:before="120" w:after="120" w:line="240" w:lineRule="auto"/>
              <w:ind w:hanging="357"/>
            </w:pPr>
            <w:r w:rsidRPr="00883618">
              <w:t>incident investigation and record-keeping</w:t>
            </w:r>
          </w:p>
          <w:p w14:paraId="227E2BC4" w14:textId="77777777" w:rsidR="00D813FB" w:rsidRPr="00883618" w:rsidRDefault="00D813FB" w:rsidP="00D813FB">
            <w:pPr>
              <w:pStyle w:val="ListParagraph"/>
              <w:numPr>
                <w:ilvl w:val="0"/>
                <w:numId w:val="14"/>
              </w:numPr>
              <w:spacing w:before="120" w:after="120" w:line="240" w:lineRule="auto"/>
              <w:ind w:hanging="357"/>
            </w:pPr>
            <w:r w:rsidRPr="00883618">
              <w:t>quality system documentation</w:t>
            </w:r>
          </w:p>
          <w:p w14:paraId="5D61C4DC" w14:textId="77777777" w:rsidR="00D813FB" w:rsidRPr="00883618" w:rsidRDefault="00D813FB" w:rsidP="00D813FB">
            <w:pPr>
              <w:pStyle w:val="ListParagraph"/>
              <w:numPr>
                <w:ilvl w:val="0"/>
                <w:numId w:val="14"/>
              </w:numPr>
              <w:spacing w:before="120" w:after="120" w:line="240" w:lineRule="auto"/>
              <w:ind w:hanging="357"/>
            </w:pPr>
            <w:r w:rsidRPr="00883618">
              <w:t xml:space="preserve">designated person/s for raising issues </w:t>
            </w:r>
          </w:p>
          <w:p w14:paraId="0ACA10C7" w14:textId="77777777" w:rsidR="00D813FB" w:rsidRPr="00883618" w:rsidRDefault="00D813FB" w:rsidP="00D813FB">
            <w:pPr>
              <w:pStyle w:val="ListParagraph"/>
              <w:numPr>
                <w:ilvl w:val="0"/>
                <w:numId w:val="14"/>
              </w:numPr>
              <w:spacing w:before="120" w:after="120" w:line="240" w:lineRule="auto"/>
              <w:ind w:hanging="357"/>
            </w:pPr>
            <w:r w:rsidRPr="00883618">
              <w:t>workplace support services</w:t>
            </w:r>
          </w:p>
          <w:p w14:paraId="04F26881" w14:textId="77777777" w:rsidR="00D813FB" w:rsidRPr="00883618" w:rsidRDefault="00D813FB" w:rsidP="00D813FB">
            <w:pPr>
              <w:pStyle w:val="ListParagraph"/>
              <w:numPr>
                <w:ilvl w:val="0"/>
                <w:numId w:val="14"/>
              </w:numPr>
              <w:spacing w:before="120" w:after="120" w:line="240" w:lineRule="auto"/>
              <w:ind w:hanging="357"/>
            </w:pPr>
            <w:r w:rsidRPr="00883618">
              <w:t xml:space="preserve">use of personal protective equipment (PPE) </w:t>
            </w:r>
          </w:p>
          <w:p w14:paraId="629FD7E8" w14:textId="77777777" w:rsidR="00D813FB" w:rsidRPr="00883618" w:rsidRDefault="00D813FB" w:rsidP="00D813FB">
            <w:pPr>
              <w:pStyle w:val="ListParagraph"/>
              <w:numPr>
                <w:ilvl w:val="0"/>
                <w:numId w:val="14"/>
              </w:numPr>
              <w:spacing w:before="120" w:after="120" w:line="240" w:lineRule="auto"/>
              <w:ind w:hanging="357"/>
            </w:pPr>
            <w:r w:rsidRPr="00883618">
              <w:t>emergency procedures</w:t>
            </w:r>
          </w:p>
        </w:tc>
        <w:tc>
          <w:tcPr>
            <w:tcW w:w="1915" w:type="dxa"/>
            <w:gridSpan w:val="2"/>
            <w:tcBorders>
              <w:left w:val="single" w:sz="4" w:space="0" w:color="auto"/>
            </w:tcBorders>
            <w:vAlign w:val="center"/>
          </w:tcPr>
          <w:p w14:paraId="292ABE38"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67D02323" w14:textId="77777777" w:rsidR="00D813FB" w:rsidRPr="00664FEC" w:rsidRDefault="00D813FB" w:rsidP="000934F3">
            <w:pPr>
              <w:spacing w:before="120" w:after="120" w:line="240" w:lineRule="auto"/>
              <w:jc w:val="center"/>
              <w:rPr>
                <w:rFonts w:cs="Calibri"/>
              </w:rPr>
            </w:pPr>
            <w:r>
              <w:rPr>
                <w:rFonts w:cs="Calibri"/>
              </w:rPr>
              <w:t>26</w:t>
            </w:r>
          </w:p>
        </w:tc>
        <w:tc>
          <w:tcPr>
            <w:tcW w:w="1916" w:type="dxa"/>
            <w:gridSpan w:val="2"/>
            <w:tcBorders>
              <w:left w:val="single" w:sz="4" w:space="0" w:color="auto"/>
            </w:tcBorders>
            <w:vAlign w:val="center"/>
          </w:tcPr>
          <w:p w14:paraId="36E0E9C8" w14:textId="77777777" w:rsidR="00D813FB" w:rsidRPr="00664FEC" w:rsidRDefault="00D813FB" w:rsidP="000934F3">
            <w:pPr>
              <w:spacing w:before="120" w:after="120" w:line="240" w:lineRule="auto"/>
              <w:jc w:val="center"/>
              <w:rPr>
                <w:rFonts w:cs="Calibri"/>
              </w:rPr>
            </w:pPr>
            <w:r>
              <w:rPr>
                <w:rFonts w:cs="Calibri"/>
              </w:rPr>
              <w:t>B2</w:t>
            </w:r>
          </w:p>
        </w:tc>
        <w:tc>
          <w:tcPr>
            <w:tcW w:w="1916" w:type="dxa"/>
            <w:tcBorders>
              <w:left w:val="single" w:sz="4" w:space="0" w:color="auto"/>
            </w:tcBorders>
            <w:vAlign w:val="center"/>
          </w:tcPr>
          <w:p w14:paraId="6D755EFE" w14:textId="77777777" w:rsidR="00D813FB" w:rsidRPr="00664FEC" w:rsidRDefault="00D813FB" w:rsidP="000934F3">
            <w:pPr>
              <w:spacing w:before="120" w:after="120" w:line="240" w:lineRule="auto"/>
              <w:jc w:val="center"/>
              <w:rPr>
                <w:rFonts w:cs="Calibri"/>
              </w:rPr>
            </w:pPr>
          </w:p>
        </w:tc>
      </w:tr>
      <w:tr w:rsidR="00D813FB" w:rsidRPr="00664FEC" w14:paraId="4D49A15D" w14:textId="77777777" w:rsidTr="000934F3">
        <w:trPr>
          <w:cantSplit/>
          <w:trHeight w:val="340"/>
        </w:trPr>
        <w:tc>
          <w:tcPr>
            <w:tcW w:w="8259" w:type="dxa"/>
            <w:tcBorders>
              <w:right w:val="single" w:sz="4" w:space="0" w:color="auto"/>
            </w:tcBorders>
            <w:vAlign w:val="center"/>
          </w:tcPr>
          <w:p w14:paraId="4717E06B" w14:textId="77777777" w:rsidR="00D813FB" w:rsidRPr="00883618" w:rsidRDefault="00D813FB" w:rsidP="00D813FB">
            <w:pPr>
              <w:pStyle w:val="ListParagraph"/>
              <w:numPr>
                <w:ilvl w:val="0"/>
                <w:numId w:val="15"/>
              </w:numPr>
              <w:spacing w:before="120" w:after="120" w:line="240" w:lineRule="auto"/>
              <w:ind w:hanging="357"/>
            </w:pPr>
            <w:r>
              <w:t>P</w:t>
            </w:r>
            <w:r w:rsidRPr="00883618">
              <w:t>rinciples of hazard and risk management, including:</w:t>
            </w:r>
          </w:p>
          <w:p w14:paraId="7A0936A5" w14:textId="77777777" w:rsidR="00D813FB" w:rsidRPr="00883618" w:rsidRDefault="00D813FB" w:rsidP="00D813FB">
            <w:pPr>
              <w:pStyle w:val="ListParagraph"/>
              <w:numPr>
                <w:ilvl w:val="0"/>
                <w:numId w:val="16"/>
              </w:numPr>
              <w:spacing w:before="120" w:after="120" w:line="240" w:lineRule="auto"/>
              <w:ind w:hanging="357"/>
            </w:pPr>
            <w:r w:rsidRPr="00883618">
              <w:t xml:space="preserve">risk analysis </w:t>
            </w:r>
          </w:p>
          <w:p w14:paraId="4E82469C" w14:textId="77777777" w:rsidR="00D813FB" w:rsidRPr="00883618" w:rsidRDefault="00D813FB" w:rsidP="00D813FB">
            <w:pPr>
              <w:pStyle w:val="ListParagraph"/>
              <w:numPr>
                <w:ilvl w:val="0"/>
                <w:numId w:val="16"/>
              </w:numPr>
              <w:spacing w:before="120" w:after="120" w:line="240" w:lineRule="auto"/>
              <w:ind w:hanging="357"/>
            </w:pPr>
            <w:r w:rsidRPr="00883618">
              <w:t>hazard identification procedures</w:t>
            </w:r>
          </w:p>
          <w:p w14:paraId="76DBB373" w14:textId="77777777" w:rsidR="00D813FB" w:rsidRPr="00883618" w:rsidRDefault="00D813FB" w:rsidP="00D813FB">
            <w:pPr>
              <w:pStyle w:val="ListParagraph"/>
              <w:numPr>
                <w:ilvl w:val="0"/>
                <w:numId w:val="16"/>
              </w:numPr>
              <w:spacing w:before="120" w:after="120" w:line="240" w:lineRule="auto"/>
              <w:ind w:hanging="357"/>
            </w:pPr>
            <w:r w:rsidRPr="00883618">
              <w:t>hierarchy of control and its application</w:t>
            </w:r>
          </w:p>
          <w:p w14:paraId="65802861" w14:textId="77777777" w:rsidR="00D813FB" w:rsidRPr="00883618" w:rsidRDefault="00D813FB" w:rsidP="00D813FB">
            <w:pPr>
              <w:pStyle w:val="ListParagraph"/>
              <w:numPr>
                <w:ilvl w:val="0"/>
                <w:numId w:val="16"/>
              </w:numPr>
              <w:spacing w:before="120" w:after="120" w:line="240" w:lineRule="auto"/>
              <w:ind w:hanging="357"/>
            </w:pPr>
            <w:r w:rsidRPr="00883618">
              <w:t>principles of risk assessment</w:t>
            </w:r>
          </w:p>
          <w:p w14:paraId="0099F6C5" w14:textId="77777777" w:rsidR="00D813FB" w:rsidRPr="00883618" w:rsidRDefault="00D813FB" w:rsidP="00D813FB">
            <w:pPr>
              <w:pStyle w:val="ListParagraph"/>
              <w:numPr>
                <w:ilvl w:val="0"/>
                <w:numId w:val="16"/>
              </w:numPr>
              <w:spacing w:before="120" w:after="120" w:line="240" w:lineRule="auto"/>
              <w:ind w:hanging="357"/>
            </w:pPr>
            <w:r w:rsidRPr="00883618">
              <w:t>examples of health and safety benchmarks</w:t>
            </w:r>
          </w:p>
          <w:p w14:paraId="2D9C9BC4" w14:textId="77777777" w:rsidR="00D813FB" w:rsidRPr="00883618" w:rsidRDefault="00D813FB" w:rsidP="00D813FB">
            <w:pPr>
              <w:pStyle w:val="ListParagraph"/>
              <w:numPr>
                <w:ilvl w:val="0"/>
                <w:numId w:val="16"/>
              </w:numPr>
              <w:spacing w:before="120" w:after="120" w:line="240" w:lineRule="auto"/>
              <w:ind w:hanging="357"/>
            </w:pPr>
            <w:r w:rsidRPr="00883618">
              <w:t>principles of safe design processes</w:t>
            </w:r>
          </w:p>
        </w:tc>
        <w:tc>
          <w:tcPr>
            <w:tcW w:w="1915" w:type="dxa"/>
            <w:gridSpan w:val="2"/>
            <w:tcBorders>
              <w:left w:val="single" w:sz="4" w:space="0" w:color="auto"/>
            </w:tcBorders>
            <w:vAlign w:val="center"/>
          </w:tcPr>
          <w:p w14:paraId="6C106A85" w14:textId="77777777" w:rsidR="00D813FB" w:rsidRPr="00664FEC" w:rsidRDefault="00D813FB" w:rsidP="000934F3">
            <w:pPr>
              <w:spacing w:before="120" w:after="120" w:line="240" w:lineRule="auto"/>
              <w:jc w:val="center"/>
              <w:rPr>
                <w:rFonts w:cs="Calibri"/>
              </w:rPr>
            </w:pPr>
            <w:r>
              <w:rPr>
                <w:rFonts w:cs="Calibri"/>
              </w:rPr>
              <w:t>-</w:t>
            </w:r>
          </w:p>
        </w:tc>
        <w:tc>
          <w:tcPr>
            <w:tcW w:w="1916" w:type="dxa"/>
            <w:gridSpan w:val="2"/>
            <w:tcBorders>
              <w:left w:val="single" w:sz="4" w:space="0" w:color="auto"/>
              <w:right w:val="single" w:sz="4" w:space="0" w:color="auto"/>
            </w:tcBorders>
            <w:vAlign w:val="center"/>
          </w:tcPr>
          <w:p w14:paraId="4CD35E20" w14:textId="77777777" w:rsidR="00D813FB" w:rsidRPr="00664FEC" w:rsidRDefault="00D813FB" w:rsidP="000934F3">
            <w:pPr>
              <w:spacing w:before="120" w:after="120" w:line="240" w:lineRule="auto"/>
              <w:jc w:val="center"/>
              <w:rPr>
                <w:rFonts w:cs="Calibri"/>
              </w:rPr>
            </w:pPr>
            <w:r>
              <w:rPr>
                <w:rFonts w:cs="Calibri"/>
              </w:rPr>
              <w:t>27</w:t>
            </w:r>
          </w:p>
        </w:tc>
        <w:tc>
          <w:tcPr>
            <w:tcW w:w="1916" w:type="dxa"/>
            <w:gridSpan w:val="2"/>
            <w:tcBorders>
              <w:left w:val="single" w:sz="4" w:space="0" w:color="auto"/>
            </w:tcBorders>
            <w:vAlign w:val="center"/>
          </w:tcPr>
          <w:p w14:paraId="63CEBFC6" w14:textId="77777777" w:rsidR="00D813FB" w:rsidRPr="00664FEC" w:rsidRDefault="00D813FB" w:rsidP="000934F3">
            <w:pPr>
              <w:spacing w:before="120" w:after="120" w:line="240" w:lineRule="auto"/>
              <w:jc w:val="center"/>
              <w:rPr>
                <w:rFonts w:cs="Calibri"/>
              </w:rPr>
            </w:pPr>
            <w:r>
              <w:rPr>
                <w:rFonts w:cs="Calibri"/>
              </w:rPr>
              <w:t>B3</w:t>
            </w:r>
          </w:p>
        </w:tc>
        <w:tc>
          <w:tcPr>
            <w:tcW w:w="1916" w:type="dxa"/>
            <w:tcBorders>
              <w:left w:val="single" w:sz="4" w:space="0" w:color="auto"/>
            </w:tcBorders>
            <w:vAlign w:val="center"/>
          </w:tcPr>
          <w:p w14:paraId="0D9FFA15" w14:textId="77777777" w:rsidR="00D813FB" w:rsidRPr="00664FEC" w:rsidRDefault="00D813FB" w:rsidP="000934F3">
            <w:pPr>
              <w:spacing w:before="120" w:after="120" w:line="240" w:lineRule="auto"/>
              <w:jc w:val="center"/>
              <w:rPr>
                <w:rFonts w:cs="Calibri"/>
              </w:rPr>
            </w:pPr>
          </w:p>
        </w:tc>
      </w:tr>
    </w:tbl>
    <w:p w14:paraId="1CC04D4C" w14:textId="77777777" w:rsidR="00D813FB" w:rsidRPr="00664FEC" w:rsidRDefault="00D813FB" w:rsidP="00D813FB">
      <w:r>
        <w:t xml:space="preserve"> </w:t>
      </w:r>
    </w:p>
    <w:p w14:paraId="45B7FE9C" w14:textId="77777777" w:rsidR="001044BA" w:rsidRDefault="008528A7"/>
    <w:sectPr w:rsidR="001044BA" w:rsidSect="008058F2">
      <w:headerReference w:type="default" r:id="rId10"/>
      <w:footerReference w:type="default" r:id="rId11"/>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A109D" w14:textId="77777777" w:rsidR="004776DB" w:rsidRDefault="004776DB" w:rsidP="004E2F54">
      <w:pPr>
        <w:spacing w:after="0" w:line="240" w:lineRule="auto"/>
      </w:pPr>
      <w:r>
        <w:separator/>
      </w:r>
    </w:p>
  </w:endnote>
  <w:endnote w:type="continuationSeparator" w:id="0">
    <w:p w14:paraId="394D22D3" w14:textId="77777777" w:rsidR="004776DB" w:rsidRDefault="004776DB" w:rsidP="004E2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0840"/>
      <w:docPartObj>
        <w:docPartGallery w:val="Page Numbers (Bottom of Page)"/>
        <w:docPartUnique/>
      </w:docPartObj>
    </w:sdtPr>
    <w:sdtEndPr/>
    <w:sdtContent>
      <w:sdt>
        <w:sdtPr>
          <w:rPr>
            <w:b/>
          </w:rPr>
          <w:id w:val="-1769616900"/>
          <w:docPartObj>
            <w:docPartGallery w:val="Page Numbers (Top of Page)"/>
            <w:docPartUnique/>
          </w:docPartObj>
        </w:sdtPr>
        <w:sdtEndPr>
          <w:rPr>
            <w:b w:val="0"/>
          </w:rPr>
        </w:sdtEndPr>
        <w:sdtContent>
          <w:p w14:paraId="1795BDB8" w14:textId="53CF9755" w:rsidR="004E2F54" w:rsidRDefault="00D813FB">
            <w:pPr>
              <w:pStyle w:val="Footer"/>
              <w:jc w:val="right"/>
            </w:pPr>
            <w:r>
              <w:rPr>
                <w:b/>
              </w:rPr>
              <w:t>HLTWHS004</w:t>
            </w:r>
            <w:r w:rsidR="004E2F54" w:rsidRPr="004E2F54">
              <w:rPr>
                <w:b/>
              </w:rPr>
              <w:t xml:space="preserve"> -V1.0  </w:t>
            </w:r>
            <w:r w:rsidR="004E2F54">
              <w:t xml:space="preserve">                                                                                                                                                                                                                                 Page </w:t>
            </w:r>
            <w:r w:rsidR="004E2F54">
              <w:rPr>
                <w:b/>
                <w:bCs/>
                <w:sz w:val="24"/>
                <w:szCs w:val="24"/>
              </w:rPr>
              <w:fldChar w:fldCharType="begin"/>
            </w:r>
            <w:r w:rsidR="004E2F54">
              <w:rPr>
                <w:b/>
                <w:bCs/>
              </w:rPr>
              <w:instrText xml:space="preserve"> PAGE </w:instrText>
            </w:r>
            <w:r w:rsidR="004E2F54">
              <w:rPr>
                <w:b/>
                <w:bCs/>
                <w:sz w:val="24"/>
                <w:szCs w:val="24"/>
              </w:rPr>
              <w:fldChar w:fldCharType="separate"/>
            </w:r>
            <w:r w:rsidR="00E82845">
              <w:rPr>
                <w:b/>
                <w:bCs/>
                <w:noProof/>
              </w:rPr>
              <w:t>2</w:t>
            </w:r>
            <w:r w:rsidR="004E2F54">
              <w:rPr>
                <w:b/>
                <w:bCs/>
                <w:sz w:val="24"/>
                <w:szCs w:val="24"/>
              </w:rPr>
              <w:fldChar w:fldCharType="end"/>
            </w:r>
            <w:r w:rsidR="004E2F54">
              <w:t xml:space="preserve"> of </w:t>
            </w:r>
            <w:r w:rsidR="004E2F54">
              <w:rPr>
                <w:b/>
                <w:bCs/>
                <w:sz w:val="24"/>
                <w:szCs w:val="24"/>
              </w:rPr>
              <w:fldChar w:fldCharType="begin"/>
            </w:r>
            <w:r w:rsidR="004E2F54">
              <w:rPr>
                <w:b/>
                <w:bCs/>
              </w:rPr>
              <w:instrText xml:space="preserve"> NUMPAGES  </w:instrText>
            </w:r>
            <w:r w:rsidR="004E2F54">
              <w:rPr>
                <w:b/>
                <w:bCs/>
                <w:sz w:val="24"/>
                <w:szCs w:val="24"/>
              </w:rPr>
              <w:fldChar w:fldCharType="separate"/>
            </w:r>
            <w:r w:rsidR="00E82845">
              <w:rPr>
                <w:b/>
                <w:bCs/>
                <w:noProof/>
              </w:rPr>
              <w:t>5</w:t>
            </w:r>
            <w:r w:rsidR="004E2F54">
              <w:rPr>
                <w:b/>
                <w:bCs/>
                <w:sz w:val="24"/>
                <w:szCs w:val="24"/>
              </w:rPr>
              <w:fldChar w:fldCharType="end"/>
            </w:r>
          </w:p>
        </w:sdtContent>
      </w:sdt>
    </w:sdtContent>
  </w:sdt>
  <w:p w14:paraId="0F3793D4" w14:textId="77777777" w:rsidR="004E2F54" w:rsidRDefault="004E2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31048" w14:textId="77777777" w:rsidR="004776DB" w:rsidRDefault="004776DB" w:rsidP="004E2F54">
      <w:pPr>
        <w:spacing w:after="0" w:line="240" w:lineRule="auto"/>
      </w:pPr>
      <w:r>
        <w:separator/>
      </w:r>
    </w:p>
  </w:footnote>
  <w:footnote w:type="continuationSeparator" w:id="0">
    <w:p w14:paraId="6014BC92" w14:textId="77777777" w:rsidR="004776DB" w:rsidRDefault="004776DB" w:rsidP="004E2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4252E" w14:textId="305D546D" w:rsidR="004E2F54" w:rsidRDefault="004E2F54" w:rsidP="004E2F54">
    <w:pPr>
      <w:pStyle w:val="Header"/>
      <w:tabs>
        <w:tab w:val="clear" w:pos="4513"/>
        <w:tab w:val="clear" w:pos="9026"/>
        <w:tab w:val="right" w:pos="13958"/>
      </w:tabs>
    </w:pPr>
    <w:r>
      <w:rPr>
        <w:noProof/>
        <w:color w:val="4472C4" w:themeColor="accent1"/>
      </w:rPr>
      <w:drawing>
        <wp:inline distT="0" distB="0" distL="0" distR="0" wp14:anchorId="4E0A7EA5" wp14:editId="03A969F8">
          <wp:extent cx="388654" cy="419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he-logo-header.png"/>
                  <pic:cNvPicPr/>
                </pic:nvPicPr>
                <pic:blipFill>
                  <a:blip r:embed="rId1">
                    <a:extLst>
                      <a:ext uri="{28A0092B-C50C-407E-A947-70E740481C1C}">
                        <a14:useLocalDpi xmlns:a14="http://schemas.microsoft.com/office/drawing/2010/main" val="0"/>
                      </a:ext>
                    </a:extLst>
                  </a:blip>
                  <a:stretch>
                    <a:fillRect/>
                  </a:stretch>
                </pic:blipFill>
                <pic:spPr>
                  <a:xfrm>
                    <a:off x="0" y="0"/>
                    <a:ext cx="388654" cy="419136"/>
                  </a:xfrm>
                  <a:prstGeom prst="rect">
                    <a:avLst/>
                  </a:prstGeom>
                </pic:spPr>
              </pic:pic>
            </a:graphicData>
          </a:graphic>
        </wp:inline>
      </w:drawing>
    </w:r>
    <w:r>
      <w:tab/>
    </w:r>
    <w:r w:rsidRPr="004E2F54">
      <w:rPr>
        <w:b/>
      </w:rPr>
      <w:t>AIHE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56E2"/>
    <w:multiLevelType w:val="hybridMultilevel"/>
    <w:tmpl w:val="F7144C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92A4C"/>
    <w:multiLevelType w:val="hybridMultilevel"/>
    <w:tmpl w:val="3328CDF4"/>
    <w:lvl w:ilvl="0" w:tplc="A7BA2586">
      <w:start w:val="1"/>
      <w:numFmt w:val="decimal"/>
      <w:lvlText w:val="4.%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3023F3"/>
    <w:multiLevelType w:val="hybridMultilevel"/>
    <w:tmpl w:val="A3EAB2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B1414"/>
    <w:multiLevelType w:val="hybridMultilevel"/>
    <w:tmpl w:val="074C47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C51D6"/>
    <w:multiLevelType w:val="hybridMultilevel"/>
    <w:tmpl w:val="6CEADB7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BFF6DD6"/>
    <w:multiLevelType w:val="hybridMultilevel"/>
    <w:tmpl w:val="DFF2D734"/>
    <w:lvl w:ilvl="0" w:tplc="A81E3584">
      <w:start w:val="1"/>
      <w:numFmt w:val="decimal"/>
      <w:lvlText w:val="3.%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D74495F"/>
    <w:multiLevelType w:val="multilevel"/>
    <w:tmpl w:val="59AEE874"/>
    <w:lvl w:ilvl="0">
      <w:start w:val="1"/>
      <w:numFmt w:val="decimal"/>
      <w:pStyle w:val="AAAQuestions"/>
      <w:lvlText w:val="%1)"/>
      <w:lvlJc w:val="left"/>
      <w:pPr>
        <w:ind w:left="360" w:hanging="360"/>
      </w:pPr>
      <w:rPr>
        <w:rFonts w:ascii="Calibri" w:hAnsi="Calibri"/>
        <w:b w:val="0"/>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C5160F"/>
    <w:multiLevelType w:val="hybridMultilevel"/>
    <w:tmpl w:val="7EE22B00"/>
    <w:lvl w:ilvl="0" w:tplc="F3CEEFE2">
      <w:start w:val="1"/>
      <w:numFmt w:val="decimal"/>
      <w:lvlText w:val="1.%1"/>
      <w:lvlJc w:val="left"/>
      <w:pPr>
        <w:ind w:left="1778"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97846CC"/>
    <w:multiLevelType w:val="hybridMultilevel"/>
    <w:tmpl w:val="6D2A7E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F72D1"/>
    <w:multiLevelType w:val="hybridMultilevel"/>
    <w:tmpl w:val="87F07352"/>
    <w:lvl w:ilvl="0" w:tplc="9B3E106C">
      <w:start w:val="1"/>
      <w:numFmt w:val="decimal"/>
      <w:lvlText w:val="2.%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E97D0F"/>
    <w:multiLevelType w:val="hybridMultilevel"/>
    <w:tmpl w:val="E57C5F7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0687B7F"/>
    <w:multiLevelType w:val="hybridMultilevel"/>
    <w:tmpl w:val="3AB4672A"/>
    <w:lvl w:ilvl="0" w:tplc="1190163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2096D6B"/>
    <w:multiLevelType w:val="hybridMultilevel"/>
    <w:tmpl w:val="FE7212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E6642FE"/>
    <w:multiLevelType w:val="hybridMultilevel"/>
    <w:tmpl w:val="9E2CAC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424772"/>
    <w:multiLevelType w:val="hybridMultilevel"/>
    <w:tmpl w:val="277643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97461"/>
    <w:multiLevelType w:val="hybridMultilevel"/>
    <w:tmpl w:val="10946BF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1"/>
  </w:num>
  <w:num w:numId="6">
    <w:abstractNumId w:val="11"/>
  </w:num>
  <w:num w:numId="7">
    <w:abstractNumId w:val="4"/>
  </w:num>
  <w:num w:numId="8">
    <w:abstractNumId w:val="3"/>
  </w:num>
  <w:num w:numId="9">
    <w:abstractNumId w:val="8"/>
  </w:num>
  <w:num w:numId="10">
    <w:abstractNumId w:val="15"/>
  </w:num>
  <w:num w:numId="11">
    <w:abstractNumId w:val="10"/>
  </w:num>
  <w:num w:numId="12">
    <w:abstractNumId w:val="0"/>
  </w:num>
  <w:num w:numId="13">
    <w:abstractNumId w:val="14"/>
  </w:num>
  <w:num w:numId="14">
    <w:abstractNumId w:val="1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F2"/>
    <w:rsid w:val="000A4407"/>
    <w:rsid w:val="001B6CBB"/>
    <w:rsid w:val="004241EB"/>
    <w:rsid w:val="004776DB"/>
    <w:rsid w:val="004E2F54"/>
    <w:rsid w:val="006F715B"/>
    <w:rsid w:val="00805895"/>
    <w:rsid w:val="008058F2"/>
    <w:rsid w:val="008528A7"/>
    <w:rsid w:val="0086021D"/>
    <w:rsid w:val="00957CD6"/>
    <w:rsid w:val="009A2AA0"/>
    <w:rsid w:val="00B056B5"/>
    <w:rsid w:val="00CA09A7"/>
    <w:rsid w:val="00CB5652"/>
    <w:rsid w:val="00D200BB"/>
    <w:rsid w:val="00D813FB"/>
    <w:rsid w:val="00E11D10"/>
    <w:rsid w:val="00E82845"/>
    <w:rsid w:val="00EE5500"/>
    <w:rsid w:val="00F63EA5"/>
    <w:rsid w:val="00F934DF"/>
    <w:rsid w:val="00FB0F92"/>
    <w:rsid w:val="00FC1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C8DE"/>
  <w15:chartTrackingRefBased/>
  <w15:docId w15:val="{FCDFFFD8-CAE2-4D56-8B17-479ED120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EB"/>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6">
    <w:name w:val="heading 6"/>
    <w:basedOn w:val="Normal"/>
    <w:next w:val="Normal"/>
    <w:link w:val="Heading6Char"/>
    <w:uiPriority w:val="9"/>
    <w:semiHidden/>
    <w:unhideWhenUsed/>
    <w:qFormat/>
    <w:rsid w:val="00D813F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58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58F2"/>
    <w:rPr>
      <w:rFonts w:eastAsiaTheme="minorEastAsia"/>
      <w:lang w:val="en-US"/>
    </w:rPr>
  </w:style>
  <w:style w:type="paragraph" w:styleId="Header">
    <w:name w:val="header"/>
    <w:basedOn w:val="Normal"/>
    <w:link w:val="HeaderChar"/>
    <w:unhideWhenUsed/>
    <w:rsid w:val="004E2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F54"/>
  </w:style>
  <w:style w:type="paragraph" w:styleId="Footer">
    <w:name w:val="footer"/>
    <w:basedOn w:val="Normal"/>
    <w:link w:val="FooterChar"/>
    <w:uiPriority w:val="99"/>
    <w:unhideWhenUsed/>
    <w:rsid w:val="004E2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F54"/>
  </w:style>
  <w:style w:type="character" w:customStyle="1" w:styleId="Heading1Char">
    <w:name w:val="Heading 1 Char"/>
    <w:basedOn w:val="DefaultParagraphFont"/>
    <w:link w:val="Heading1"/>
    <w:uiPriority w:val="9"/>
    <w:rsid w:val="004241EB"/>
    <w:rPr>
      <w:rFonts w:asciiTheme="majorHAnsi" w:eastAsiaTheme="majorEastAsia" w:hAnsiTheme="majorHAnsi" w:cstheme="majorBidi"/>
      <w:color w:val="2F5496" w:themeColor="accent1" w:themeShade="BF"/>
      <w:sz w:val="32"/>
      <w:szCs w:val="32"/>
      <w:lang w:val="en-GB"/>
    </w:rPr>
  </w:style>
  <w:style w:type="character" w:customStyle="1" w:styleId="Heading6Char">
    <w:name w:val="Heading 6 Char"/>
    <w:basedOn w:val="DefaultParagraphFont"/>
    <w:link w:val="Heading6"/>
    <w:uiPriority w:val="9"/>
    <w:semiHidden/>
    <w:rsid w:val="00D813FB"/>
    <w:rPr>
      <w:rFonts w:asciiTheme="majorHAnsi" w:eastAsiaTheme="majorEastAsia" w:hAnsiTheme="majorHAnsi" w:cstheme="majorBidi"/>
      <w:color w:val="1F3763" w:themeColor="accent1" w:themeShade="7F"/>
    </w:rPr>
  </w:style>
  <w:style w:type="paragraph" w:styleId="BodyText">
    <w:name w:val="Body Text"/>
    <w:basedOn w:val="Normal"/>
    <w:link w:val="BodyTextChar"/>
    <w:rsid w:val="00D813FB"/>
    <w:pPr>
      <w:spacing w:after="200" w:line="276" w:lineRule="auto"/>
      <w:jc w:val="both"/>
    </w:pPr>
    <w:rPr>
      <w:rFonts w:ascii="Calibri" w:eastAsia="Calibri" w:hAnsi="Calibri" w:cs="Times New Roman"/>
      <w:lang w:val="en-GB"/>
    </w:rPr>
  </w:style>
  <w:style w:type="character" w:customStyle="1" w:styleId="BodyTextChar">
    <w:name w:val="Body Text Char"/>
    <w:basedOn w:val="DefaultParagraphFont"/>
    <w:link w:val="BodyText"/>
    <w:rsid w:val="00D813FB"/>
    <w:rPr>
      <w:rFonts w:ascii="Calibri" w:eastAsia="Calibri" w:hAnsi="Calibri" w:cs="Times New Roman"/>
      <w:lang w:val="en-GB"/>
    </w:rPr>
  </w:style>
  <w:style w:type="paragraph" w:customStyle="1" w:styleId="AAAQuestions">
    <w:name w:val="AAA Questions"/>
    <w:basedOn w:val="Normal"/>
    <w:link w:val="AAAQuestionsChar"/>
    <w:qFormat/>
    <w:rsid w:val="00D813FB"/>
    <w:pPr>
      <w:numPr>
        <w:numId w:val="1"/>
      </w:numPr>
      <w:spacing w:after="200" w:line="276" w:lineRule="auto"/>
    </w:pPr>
    <w:rPr>
      <w:rFonts w:ascii="Calibri" w:eastAsia="Calibri" w:hAnsi="Calibri" w:cs="Times New Roman"/>
      <w:lang w:val="en-GB"/>
    </w:rPr>
  </w:style>
  <w:style w:type="character" w:customStyle="1" w:styleId="AAAQuestionsChar">
    <w:name w:val="AAA Questions Char"/>
    <w:basedOn w:val="DefaultParagraphFont"/>
    <w:link w:val="AAAQuestions"/>
    <w:rsid w:val="00D813FB"/>
    <w:rPr>
      <w:rFonts w:ascii="Calibri" w:eastAsia="Calibri" w:hAnsi="Calibri" w:cs="Times New Roman"/>
      <w:lang w:val="en-GB"/>
    </w:rPr>
  </w:style>
  <w:style w:type="paragraph" w:customStyle="1" w:styleId="Default">
    <w:name w:val="Default"/>
    <w:rsid w:val="00D813FB"/>
    <w:pPr>
      <w:autoSpaceDE w:val="0"/>
      <w:autoSpaceDN w:val="0"/>
      <w:adjustRightInd w:val="0"/>
      <w:spacing w:after="0" w:line="240" w:lineRule="auto"/>
    </w:pPr>
    <w:rPr>
      <w:rFonts w:ascii="Arial" w:eastAsia="Calibri" w:hAnsi="Arial" w:cs="Arial"/>
      <w:color w:val="000000"/>
      <w:sz w:val="24"/>
      <w:szCs w:val="24"/>
      <w:lang w:eastAsia="en-AU"/>
    </w:rPr>
  </w:style>
  <w:style w:type="paragraph" w:styleId="ListParagraph">
    <w:name w:val="List Paragraph"/>
    <w:basedOn w:val="Normal"/>
    <w:link w:val="ListParagraphChar"/>
    <w:uiPriority w:val="34"/>
    <w:qFormat/>
    <w:rsid w:val="00D813FB"/>
    <w:pPr>
      <w:spacing w:after="200" w:line="276" w:lineRule="auto"/>
      <w:ind w:left="720"/>
    </w:pPr>
    <w:rPr>
      <w:rFonts w:ascii="Calibri" w:eastAsia="Calibri" w:hAnsi="Calibri" w:cs="Times New Roman"/>
      <w:lang w:val="en-GB"/>
    </w:rPr>
  </w:style>
  <w:style w:type="character" w:customStyle="1" w:styleId="ListParagraphChar">
    <w:name w:val="List Paragraph Char"/>
    <w:basedOn w:val="DefaultParagraphFont"/>
    <w:link w:val="ListParagraph"/>
    <w:uiPriority w:val="34"/>
    <w:rsid w:val="00D813FB"/>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Assessment Matrix</dc:subject>
  <dc:creator>Shajith Kadachi</dc:creator>
  <cp:keywords/>
  <dc:description/>
  <cp:lastModifiedBy>Maree Vano</cp:lastModifiedBy>
  <cp:revision>5</cp:revision>
  <dcterms:created xsi:type="dcterms:W3CDTF">2018-03-08T02:03:00Z</dcterms:created>
  <dcterms:modified xsi:type="dcterms:W3CDTF">2018-03-26T02:05:00Z</dcterms:modified>
</cp:coreProperties>
</file>