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5.0 -->
  <w:body>
    <w:p w:rsidR="00E47679" w:rsidP="00B821EE" w14:paraId="2FDABC63" w14:textId="27955077">
      <w:pPr>
        <w:pStyle w:val="Title"/>
        <w:ind w:left="1042" w:firstLine="398"/>
      </w:pPr>
      <w:r>
        <w:t>Automated Multi Crop Irrigation Using IoT</w:t>
      </w:r>
    </w:p>
    <w:p w:rsidR="00E47679" w14:paraId="7579FA9A" w14:textId="77777777">
      <w:pPr>
        <w:pStyle w:val="BodyText"/>
        <w:spacing w:before="7"/>
        <w:rPr>
          <w:b/>
          <w:sz w:val="40"/>
        </w:rPr>
      </w:pPr>
    </w:p>
    <w:p w:rsidR="00E47679" w14:paraId="638FE193" w14:textId="4F77A3E2">
      <w:pPr>
        <w:pStyle w:val="BodyText"/>
        <w:ind w:left="764"/>
      </w:pPr>
      <w:r>
        <w:t xml:space="preserve">                   Addagalla Dhanya</w:t>
      </w:r>
      <w:r w:rsidR="00133799">
        <w:rPr>
          <w:spacing w:val="-13"/>
        </w:rPr>
        <w:t xml:space="preserve"> </w:t>
      </w:r>
      <w:r>
        <w:t>Sree</w:t>
      </w:r>
      <w:r w:rsidR="00133799">
        <w:t>-</w:t>
      </w:r>
      <w:r>
        <w:t>19BEC7100</w:t>
      </w:r>
    </w:p>
    <w:p w:rsidR="00E47679" w14:paraId="21CDB984" w14:textId="77777777">
      <w:pPr>
        <w:pStyle w:val="BodyText"/>
        <w:rPr>
          <w:sz w:val="30"/>
        </w:rPr>
      </w:pPr>
    </w:p>
    <w:p w:rsidR="00E47679" w14:paraId="6C52D31E" w14:textId="77777777">
      <w:pPr>
        <w:pStyle w:val="BodyText"/>
        <w:spacing w:before="3"/>
        <w:rPr>
          <w:sz w:val="39"/>
        </w:rPr>
      </w:pPr>
    </w:p>
    <w:p w:rsidR="000C41E4" w:rsidP="00B821EE" w14:paraId="314AA9C5" w14:textId="77777777">
      <w:pPr>
        <w:pStyle w:val="NormalWeb"/>
        <w:spacing w:before="240" w:beforeAutospacing="0" w:after="240" w:afterAutospacing="0"/>
        <w:jc w:val="both"/>
        <w:rPr>
          <w:b/>
          <w:sz w:val="28"/>
          <w:szCs w:val="28"/>
        </w:rPr>
      </w:pPr>
      <w:r w:rsidRPr="000C41E4">
        <w:rPr>
          <w:b/>
          <w:sz w:val="28"/>
          <w:szCs w:val="28"/>
        </w:rPr>
        <w:t>Abstract</w:t>
      </w:r>
    </w:p>
    <w:p w:rsidR="00B821EE" w:rsidRPr="00B821EE" w:rsidP="00B821EE" w14:paraId="21E15FC1" w14:textId="6C38D4F3">
      <w:pPr>
        <w:pStyle w:val="NormalWeb"/>
        <w:spacing w:before="240" w:beforeAutospacing="0" w:after="240" w:afterAutospacing="0"/>
        <w:jc w:val="both"/>
        <w:rPr>
          <w:sz w:val="28"/>
          <w:szCs w:val="28"/>
        </w:rPr>
      </w:pPr>
      <w:r w:rsidRPr="00B821EE">
        <w:rPr>
          <w:color w:val="000000"/>
          <w:sz w:val="28"/>
          <w:szCs w:val="28"/>
        </w:rPr>
        <w:t xml:space="preserve">Multi-crop water system is a fundamental part of </w:t>
      </w:r>
      <w:r w:rsidRPr="00B821EE" w:rsidR="00A93208">
        <w:rPr>
          <w:color w:val="000000"/>
          <w:sz w:val="28"/>
          <w:szCs w:val="28"/>
        </w:rPr>
        <w:t>present-day</w:t>
      </w:r>
      <w:r w:rsidRPr="00B821EE">
        <w:rPr>
          <w:color w:val="000000"/>
          <w:sz w:val="28"/>
          <w:szCs w:val="28"/>
        </w:rPr>
        <w:t xml:space="preserve"> horticulture that assists increment with editing yield and ration water assets. The utilization of Web of Things (IoT) innovation in agribusiness has upset conventional water system techniques. In this undertaking, we propose a multi-crop water system framework that uses soil dampness sensors, mugginess sensors, temperature sensors, and an Arduino microcontroller to mechanize the water system process.</w:t>
      </w:r>
    </w:p>
    <w:p w:rsidR="00B821EE" w:rsidRPr="00B821EE" w:rsidP="00B821EE" w14:paraId="5E233FCF" w14:textId="594CE652">
      <w:pPr>
        <w:pStyle w:val="NormalWeb"/>
        <w:spacing w:before="240" w:beforeAutospacing="0" w:after="240" w:afterAutospacing="0"/>
        <w:jc w:val="both"/>
        <w:rPr>
          <w:sz w:val="28"/>
          <w:szCs w:val="28"/>
        </w:rPr>
      </w:pPr>
      <w:r w:rsidRPr="00B821EE">
        <w:rPr>
          <w:color w:val="000000"/>
          <w:sz w:val="28"/>
          <w:szCs w:val="28"/>
        </w:rPr>
        <w:t>           </w:t>
      </w:r>
      <w:r w:rsidRPr="00B821EE">
        <w:rPr>
          <w:rStyle w:val="apple-tab-span"/>
          <w:color w:val="000000"/>
          <w:sz w:val="28"/>
          <w:szCs w:val="28"/>
        </w:rPr>
        <w:tab/>
      </w:r>
      <w:r w:rsidRPr="00B821EE">
        <w:rPr>
          <w:color w:val="000000"/>
          <w:sz w:val="28"/>
          <w:szCs w:val="28"/>
        </w:rPr>
        <w:t>The framework gathers information from the sensors and cycles it utilizing the Arduino microcontroller. The information is dissected to decide the dampness level, stickiness, and temperature of the dirt. In light of this information, the water system framework is controlled to convey the ideal measure of water to the harvests. The framework is associated with an IoT stage by means of a WIFI module which permits ranchers to remotely screen and control the water system framework.</w:t>
      </w:r>
    </w:p>
    <w:p w:rsidR="00B821EE" w:rsidRPr="00B821EE" w:rsidP="00B821EE" w14:paraId="0953DA18" w14:textId="77777777">
      <w:pPr>
        <w:pStyle w:val="NormalWeb"/>
        <w:spacing w:before="240" w:beforeAutospacing="0" w:after="240" w:afterAutospacing="0"/>
        <w:jc w:val="both"/>
        <w:rPr>
          <w:sz w:val="28"/>
          <w:szCs w:val="28"/>
        </w:rPr>
      </w:pPr>
      <w:r w:rsidRPr="00B821EE">
        <w:rPr>
          <w:color w:val="000000"/>
          <w:sz w:val="28"/>
          <w:szCs w:val="28"/>
        </w:rPr>
        <w:t>           </w:t>
      </w:r>
      <w:r w:rsidRPr="00B821EE">
        <w:rPr>
          <w:rStyle w:val="apple-tab-span"/>
          <w:color w:val="000000"/>
          <w:sz w:val="28"/>
          <w:szCs w:val="28"/>
        </w:rPr>
        <w:tab/>
      </w:r>
      <w:r w:rsidRPr="00B821EE">
        <w:rPr>
          <w:color w:val="000000"/>
          <w:sz w:val="28"/>
          <w:szCs w:val="28"/>
        </w:rPr>
        <w:t>The proposed framework is supposed to increment crop yield by giving ideal water levels and lessening water wastage. The utilization of IoT innovation makes the framework practical, productive, and harmless to the ecosystem. The consequences of this task can possibly fundamentally affect current agribusiness by further developing harvest yields, decreasing water utilization, and advancing reasonable cultivating rehearses.</w:t>
      </w:r>
    </w:p>
    <w:p w:rsidR="00B821EE" w:rsidRPr="00B821EE" w:rsidP="00B821EE" w14:paraId="70E281CA" w14:textId="7A2FAF90">
      <w:pPr>
        <w:pStyle w:val="NormalWeb"/>
        <w:spacing w:before="240" w:beforeAutospacing="0" w:after="240" w:afterAutospacing="0"/>
        <w:jc w:val="both"/>
        <w:rPr>
          <w:sz w:val="28"/>
          <w:szCs w:val="28"/>
        </w:rPr>
      </w:pPr>
      <w:r w:rsidRPr="00B821EE">
        <w:rPr>
          <w:rStyle w:val="apple-tab-span"/>
          <w:color w:val="000000"/>
          <w:sz w:val="28"/>
          <w:szCs w:val="28"/>
        </w:rPr>
        <w:tab/>
      </w:r>
      <w:r w:rsidRPr="00B821EE">
        <w:rPr>
          <w:color w:val="000000"/>
          <w:sz w:val="28"/>
          <w:szCs w:val="28"/>
        </w:rPr>
        <w:t>Likewise, we will see what and which sort of sensors can be utilized progressively on the off chance that we utilize this approach.</w:t>
      </w:r>
      <w:r>
        <w:rPr>
          <w:color w:val="000000"/>
          <w:sz w:val="28"/>
          <w:szCs w:val="28"/>
        </w:rPr>
        <w:t xml:space="preserve"> </w:t>
      </w:r>
      <w:r w:rsidRPr="00B821EE">
        <w:rPr>
          <w:color w:val="000000"/>
          <w:sz w:val="28"/>
          <w:szCs w:val="28"/>
        </w:rPr>
        <w:t>Comparison of sensors,</w:t>
      </w:r>
      <w:r>
        <w:rPr>
          <w:color w:val="000000"/>
          <w:sz w:val="28"/>
          <w:szCs w:val="28"/>
        </w:rPr>
        <w:t xml:space="preserve"> </w:t>
      </w:r>
      <w:r w:rsidRPr="00B821EE">
        <w:rPr>
          <w:color w:val="000000"/>
          <w:sz w:val="28"/>
          <w:szCs w:val="28"/>
        </w:rPr>
        <w:t>voltage utilization and their effectiveness are additionally portrayed.</w:t>
      </w:r>
    </w:p>
    <w:p w:rsidR="00E47679" w:rsidP="00B821EE" w14:paraId="286DCCB2" w14:textId="3C9A0FA1">
      <w:pPr>
        <w:pStyle w:val="BodyText"/>
        <w:jc w:val="both"/>
        <w:rPr>
          <w:sz w:val="32"/>
        </w:rPr>
      </w:pPr>
    </w:p>
    <w:p w:rsidR="00E47679" w14:paraId="17528B81" w14:textId="40DF3ED9">
      <w:pPr>
        <w:pStyle w:val="BodyText"/>
        <w:ind w:left="100"/>
      </w:pPr>
      <w:r>
        <w:rPr>
          <w:b/>
          <w:spacing w:val="-1"/>
        </w:rPr>
        <w:t>Keywords-</w:t>
      </w:r>
      <w:r w:rsidRPr="00AE2CA6" w:rsidR="00AE2CA6">
        <w:rPr>
          <w:bCs/>
          <w:spacing w:val="-1"/>
        </w:rPr>
        <w:t xml:space="preserve">Arduino, </w:t>
      </w:r>
      <w:r w:rsidRPr="00AE2CA6" w:rsidR="00AE2CA6">
        <w:rPr>
          <w:bCs/>
          <w:spacing w:val="-1"/>
        </w:rPr>
        <w:t>NodeMCU</w:t>
      </w:r>
      <w:r w:rsidRPr="00AE2CA6" w:rsidR="00AE2CA6">
        <w:rPr>
          <w:bCs/>
          <w:spacing w:val="-1"/>
        </w:rPr>
        <w:t>, IOT, Soil moisture</w:t>
      </w:r>
    </w:p>
    <w:p w:rsidR="00E47679" w14:paraId="54BE883D" w14:textId="77777777">
      <w:pPr>
        <w:pStyle w:val="BodyText"/>
        <w:spacing w:before="5"/>
        <w:rPr>
          <w:sz w:val="36"/>
        </w:rPr>
      </w:pPr>
    </w:p>
    <w:p w:rsidR="00E47679" w:rsidP="00B821EE" w14:paraId="618E01DE" w14:textId="5E443128">
      <w:pPr>
        <w:pStyle w:val="Heading1"/>
        <w:sectPr>
          <w:type w:val="continuous"/>
          <w:pgSz w:w="11920" w:h="16840"/>
          <w:pgMar w:top="1380" w:right="1340" w:bottom="280" w:left="1340" w:header="720" w:footer="720" w:gutter="0"/>
          <w:pgNumType w:start="1"/>
          <w:cols w:space="720"/>
        </w:sectPr>
      </w:pPr>
      <w:r>
        <w:rPr>
          <w:noProof/>
        </w:rPr>
        <mc:AlternateContent>
          <mc:Choice Requires="wps">
            <w:drawing>
              <wp:anchor distT="0" distB="0" distL="0" distR="0" simplePos="0" relativeHeight="251660288" behindDoc="1" locked="0" layoutInCell="1" allowOverlap="1">
                <wp:simplePos x="0" y="0"/>
                <wp:positionH relativeFrom="page">
                  <wp:posOffset>914400</wp:posOffset>
                </wp:positionH>
                <wp:positionV relativeFrom="paragraph">
                  <wp:posOffset>225425</wp:posOffset>
                </wp:positionV>
                <wp:extent cx="5731510" cy="3911600"/>
                <wp:effectExtent l="0" t="0" r="2540" b="0"/>
                <wp:wrapTopAndBottom/>
                <wp:docPr id="506435116" name="Text Box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5731510" cy="39116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B821EE" w:rsidP="00B821EE" w14:textId="29AA2002">
                            <w:pPr>
                              <w:pStyle w:val="NormalWeb"/>
                              <w:spacing w:before="0" w:beforeAutospacing="0" w:after="0" w:afterAutospacing="0"/>
                              <w:jc w:val="both"/>
                              <w:rPr>
                                <w:color w:val="000000"/>
                                <w:sz w:val="28"/>
                                <w:szCs w:val="28"/>
                              </w:rPr>
                            </w:pPr>
                            <w:r w:rsidRPr="00B821EE">
                              <w:rPr>
                                <w:color w:val="000000"/>
                                <w:sz w:val="28"/>
                                <w:szCs w:val="28"/>
                              </w:rPr>
                              <w:t>Horticulture is finished for a huge scope in a considerable lot of the nations. Populace is developing consistently, consequently cultivating is important to create more food. Cultivating incorporates planting, manuring, water system, weeding and collecting out of which water system and manuring are the main ones which need a great deal of consideration. We really want to diminish how much work that ranchers should do and help the harvest's effectiveness using current innovations, like mechanization. We are combining current innovations, for example, robotizing processes, with agribusiness. In this way, to diminish the time spent on the water system and to yield great harvests by not excessively flooding, we are utilizing Soil dampness sensors. Additionally, factors like temperature and mugginess influence the development of harvests. High temperature causes shoot and root development hindrances and high mugginess causes diminished CO2 consumption and decreased happening. To stay away from these issues, we really want to constantly screen them with the goal that ranchers can make essential moves. Thus, here we are likewise utilizing temperature and stickiness sensors. We are redirecting the water to the harvest as indicated by the dampness values recorded. The situation with the siphon and upsides of stickiness and temperature sensors can be observed by ranchers on a page.</w:t>
                            </w:r>
                          </w:p>
                          <w:p w:rsidR="006B23AB" w:rsidP="00B821EE" w14:textId="77777777">
                            <w:pPr>
                              <w:pStyle w:val="NormalWeb"/>
                              <w:spacing w:before="0" w:beforeAutospacing="0" w:after="0" w:afterAutospacing="0"/>
                              <w:jc w:val="both"/>
                              <w:rPr>
                                <w:color w:val="000000"/>
                                <w:sz w:val="28"/>
                                <w:szCs w:val="28"/>
                              </w:rPr>
                            </w:pPr>
                          </w:p>
                          <w:p w:rsidR="006B23AB" w:rsidP="00B821EE" w14:textId="77777777">
                            <w:pPr>
                              <w:pStyle w:val="NormalWeb"/>
                              <w:spacing w:before="0" w:beforeAutospacing="0" w:after="0" w:afterAutospacing="0"/>
                              <w:jc w:val="both"/>
                              <w:rPr>
                                <w:color w:val="000000"/>
                                <w:sz w:val="28"/>
                                <w:szCs w:val="28"/>
                              </w:rPr>
                            </w:pPr>
                          </w:p>
                          <w:p w:rsidR="006B23AB" w:rsidRPr="00B821EE" w:rsidP="00B821EE" w14:textId="77777777">
                            <w:pPr>
                              <w:pStyle w:val="NormalWeb"/>
                              <w:spacing w:before="0" w:beforeAutospacing="0" w:after="0" w:afterAutospacing="0"/>
                              <w:jc w:val="both"/>
                              <w:rPr>
                                <w:sz w:val="28"/>
                                <w:szCs w:val="28"/>
                              </w:rPr>
                            </w:pPr>
                          </w:p>
                          <w:p w:rsidR="00E47679" w14:textId="77777777">
                            <w:pPr>
                              <w:pStyle w:val="BodyText"/>
                              <w:spacing w:before="220" w:line="276" w:lineRule="auto"/>
                              <w:ind w:right="18"/>
                            </w:pPr>
                            <w:r>
                              <w:rPr>
                                <w:spacing w:val="-1"/>
                              </w:rPr>
                              <w:t xml:space="preserve">A DC shunt motor is a self-excited DC motor </w:t>
                            </w:r>
                            <w:r>
                              <w:t>with field windings that are</w:t>
                            </w:r>
                            <w:r>
                              <w:rPr>
                                <w:spacing w:val="1"/>
                              </w:rPr>
                              <w:t xml:space="preserve"> </w:t>
                            </w:r>
                            <w:r>
                              <w:t xml:space="preserve">shunted to or linked in parallel with the motor’s armature </w:t>
                            </w:r>
                            <w:r>
                              <w:t>winding.You</w:t>
                            </w:r>
                            <w:r>
                              <w:t xml:space="preserve"> can</w:t>
                            </w:r>
                            <w:r>
                              <w:rPr>
                                <w:spacing w:val="1"/>
                              </w:rPr>
                              <w:t xml:space="preserve"> </w:t>
                            </w:r>
                            <w:r>
                              <w:t>easily control the Speed of a Shunt motor. Despite the load changes, Shunt</w:t>
                            </w:r>
                            <w:r>
                              <w:rPr>
                                <w:spacing w:val="1"/>
                              </w:rPr>
                              <w:t xml:space="preserve"> </w:t>
                            </w:r>
                            <w:r>
                              <w:rPr>
                                <w:spacing w:val="-1"/>
                              </w:rPr>
                              <w:t>motors can maintain their constant speed.</w:t>
                            </w:r>
                            <w:r>
                              <w:rPr>
                                <w:spacing w:val="-16"/>
                              </w:rPr>
                              <w:t xml:space="preserve"> </w:t>
                            </w:r>
                            <w:r>
                              <w:rPr>
                                <w:spacing w:val="-1"/>
                              </w:rPr>
                              <w:t xml:space="preserve">As the load increases </w:t>
                            </w:r>
                            <w:r>
                              <w:t>the</w:t>
                            </w:r>
                            <w:r>
                              <w:rPr>
                                <w:spacing w:val="-1"/>
                              </w:rPr>
                              <w:t xml:space="preserve"> </w:t>
                            </w:r>
                            <w:r>
                              <w:t>armature</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5" type="#_x0000_t202" style="width:451.3pt;height:308pt;margin-top:17.75pt;margin-left:1in;mso-height-percent:0;mso-height-relative:page;mso-position-horizontal-relative:page;mso-width-percent:0;mso-width-relative:page;mso-wrap-distance-bottom:0;mso-wrap-distance-left:0;mso-wrap-distance-right:0;mso-wrap-distance-top:0;mso-wrap-style:square;position:absolute;visibility:visible;v-text-anchor:top;z-index:-251655168" stroked="f">
                <v:textbox inset="0,0,0,0">
                  <w:txbxContent>
                    <w:p w:rsidR="00B821EE" w:rsidP="00B821EE" w14:paraId="3E477987" w14:textId="29AA2002">
                      <w:pPr>
                        <w:pStyle w:val="NormalWeb"/>
                        <w:spacing w:before="0" w:beforeAutospacing="0" w:after="0" w:afterAutospacing="0"/>
                        <w:jc w:val="both"/>
                        <w:rPr>
                          <w:color w:val="000000"/>
                          <w:sz w:val="28"/>
                          <w:szCs w:val="28"/>
                        </w:rPr>
                      </w:pPr>
                      <w:r w:rsidRPr="00B821EE">
                        <w:rPr>
                          <w:color w:val="000000"/>
                          <w:sz w:val="28"/>
                          <w:szCs w:val="28"/>
                        </w:rPr>
                        <w:t>Horticulture is finished for a huge scope in a considerable lot of the nations. Populace is developing consistently, consequently cultivating is important to create more food. Cultivating incorporates planting, manuring, water system, weeding and collecting out of which water system and manuring are the main ones which need a great deal of consideration. We really want to diminish how much work that ranchers should do and help the harvest's effectiveness using current innovations, like mechanization. We are combining current innovations, for example, robotizing processes, with agribusiness. In this way, to diminish the time spent on the water system and to yield great harvests by not excessively flooding, we are utilizing Soil dampness sensors. Additionally, factors like temperature and mugginess influence the development of harvests. High temperature causes shoot and root development hindrances and high mugginess causes diminished CO2 consumption and decreased happening. To stay away from these issues, we really want to constantly screen them with the goal that ranchers can make essential moves. Thus, here we are likewise utilizing temperature and stickiness sensors. We are redirecting the water to the harvest as indicated by the dampness values recorded. The situation with the siphon and upsides of stickiness and temperature sensors can be observed by ranchers on a page.</w:t>
                      </w:r>
                    </w:p>
                    <w:p w:rsidR="006B23AB" w:rsidP="00B821EE" w14:paraId="2A490970" w14:textId="77777777">
                      <w:pPr>
                        <w:pStyle w:val="NormalWeb"/>
                        <w:spacing w:before="0" w:beforeAutospacing="0" w:after="0" w:afterAutospacing="0"/>
                        <w:jc w:val="both"/>
                        <w:rPr>
                          <w:color w:val="000000"/>
                          <w:sz w:val="28"/>
                          <w:szCs w:val="28"/>
                        </w:rPr>
                      </w:pPr>
                    </w:p>
                    <w:p w:rsidR="006B23AB" w:rsidP="00B821EE" w14:paraId="39B1A856" w14:textId="77777777">
                      <w:pPr>
                        <w:pStyle w:val="NormalWeb"/>
                        <w:spacing w:before="0" w:beforeAutospacing="0" w:after="0" w:afterAutospacing="0"/>
                        <w:jc w:val="both"/>
                        <w:rPr>
                          <w:color w:val="000000"/>
                          <w:sz w:val="28"/>
                          <w:szCs w:val="28"/>
                        </w:rPr>
                      </w:pPr>
                    </w:p>
                    <w:p w:rsidR="006B23AB" w:rsidRPr="00B821EE" w:rsidP="00B821EE" w14:paraId="12CBAA81" w14:textId="77777777">
                      <w:pPr>
                        <w:pStyle w:val="NormalWeb"/>
                        <w:spacing w:before="0" w:beforeAutospacing="0" w:after="0" w:afterAutospacing="0"/>
                        <w:jc w:val="both"/>
                        <w:rPr>
                          <w:sz w:val="28"/>
                          <w:szCs w:val="28"/>
                        </w:rPr>
                      </w:pPr>
                    </w:p>
                    <w:p w:rsidR="00E47679" w14:paraId="2A50E57F" w14:textId="77777777">
                      <w:pPr>
                        <w:pStyle w:val="BodyText"/>
                        <w:spacing w:before="220" w:line="276" w:lineRule="auto"/>
                        <w:ind w:right="18"/>
                      </w:pPr>
                      <w:r>
                        <w:rPr>
                          <w:spacing w:val="-1"/>
                        </w:rPr>
                        <w:t xml:space="preserve">A DC shunt motor is a self-excited DC motor </w:t>
                      </w:r>
                      <w:r>
                        <w:t>with field windings that are</w:t>
                      </w:r>
                      <w:r>
                        <w:rPr>
                          <w:spacing w:val="1"/>
                        </w:rPr>
                        <w:t xml:space="preserve"> </w:t>
                      </w:r>
                      <w:r>
                        <w:t xml:space="preserve">shunted to or linked in parallel with the motor’s armature </w:t>
                      </w:r>
                      <w:r>
                        <w:t>winding.You</w:t>
                      </w:r>
                      <w:r>
                        <w:t xml:space="preserve"> can</w:t>
                      </w:r>
                      <w:r>
                        <w:rPr>
                          <w:spacing w:val="1"/>
                        </w:rPr>
                        <w:t xml:space="preserve"> </w:t>
                      </w:r>
                      <w:r>
                        <w:t>easily control the Speed of a Shunt motor. Despite the load changes, Shunt</w:t>
                      </w:r>
                      <w:r>
                        <w:rPr>
                          <w:spacing w:val="1"/>
                        </w:rPr>
                        <w:t xml:space="preserve"> </w:t>
                      </w:r>
                      <w:r>
                        <w:rPr>
                          <w:spacing w:val="-1"/>
                        </w:rPr>
                        <w:t>motors can maintain their constant speed.</w:t>
                      </w:r>
                      <w:r>
                        <w:rPr>
                          <w:spacing w:val="-16"/>
                        </w:rPr>
                        <w:t xml:space="preserve"> </w:t>
                      </w:r>
                      <w:r>
                        <w:rPr>
                          <w:spacing w:val="-1"/>
                        </w:rPr>
                        <w:t xml:space="preserve">As the load increases </w:t>
                      </w:r>
                      <w:r>
                        <w:t>the</w:t>
                      </w:r>
                      <w:r>
                        <w:rPr>
                          <w:spacing w:val="-1"/>
                        </w:rPr>
                        <w:t xml:space="preserve"> </w:t>
                      </w:r>
                      <w:r>
                        <w:t>armature</w:t>
                      </w:r>
                    </w:p>
                  </w:txbxContent>
                </v:textbox>
                <w10:wrap type="topAndBottom"/>
              </v:shape>
            </w:pict>
          </mc:Fallback>
        </mc:AlternateContent>
      </w:r>
      <w:r w:rsidR="00133799">
        <w:t>Int</w:t>
      </w:r>
      <w:r w:rsidR="00B821EE">
        <w:t>roductio</w:t>
      </w:r>
      <w:r w:rsidR="006B23AB">
        <w:t>n</w:t>
      </w:r>
    </w:p>
    <w:p w:rsidR="00017E2F" w:rsidP="00017E2F" w14:paraId="114B58E5" w14:textId="38615150">
      <w:pPr>
        <w:pStyle w:val="Heading1"/>
        <w:spacing w:before="183"/>
      </w:pPr>
      <w:r>
        <w:rPr>
          <w:b w:val="0"/>
          <w:noProof/>
        </w:rPr>
        <mc:AlternateContent>
          <mc:Choice Requires="wps">
            <w:drawing>
              <wp:anchor distT="0" distB="0" distL="114300" distR="114300" simplePos="0" relativeHeight="251658240" behindDoc="0" locked="0" layoutInCell="1" allowOverlap="1">
                <wp:simplePos x="0" y="0"/>
                <wp:positionH relativeFrom="page">
                  <wp:posOffset>914400</wp:posOffset>
                </wp:positionH>
                <wp:positionV relativeFrom="page">
                  <wp:posOffset>914400</wp:posOffset>
                </wp:positionV>
                <wp:extent cx="4740910" cy="101600"/>
                <wp:effectExtent l="0" t="0" r="2540" b="3175"/>
                <wp:wrapNone/>
                <wp:docPr id="2031480569"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740910" cy="101600"/>
                        </a:xfrm>
                        <a:prstGeom prst="rect">
                          <a:avLst/>
                        </a:prstGeom>
                        <a:solidFill>
                          <a:srgbClr val="FFFFFF"/>
                        </a:solidFill>
                        <a:ln>
                          <a:noFill/>
                        </a:ln>
                        <a:extLs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E47679" w14:textId="11FA2346">
                            <w:pPr>
                              <w:pStyle w:val="BodyText"/>
                              <w:spacing w:line="276" w:lineRule="auto"/>
                              <w:ind w:right="14"/>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2" o:spid="_x0000_s1026" type="#_x0000_t202" style="width:373.3pt;height:8pt;margin-top:1in;margin-left:1in;mso-height-percent:0;mso-height-relative:page;mso-position-horizontal-relative:page;mso-position-vertical-relative:page;mso-width-percent:0;mso-width-relative:page;mso-wrap-distance-bottom:0;mso-wrap-distance-left:9pt;mso-wrap-distance-right:9pt;mso-wrap-distance-top:0;mso-wrap-style:square;position:absolute;visibility:visible;v-text-anchor:top;z-index:251659264" stroked="f">
                <v:textbox inset="0,0,0,0">
                  <w:txbxContent>
                    <w:p w:rsidR="00E47679" w14:paraId="7D5D6E07" w14:textId="11FA2346">
                      <w:pPr>
                        <w:pStyle w:val="BodyText"/>
                        <w:spacing w:line="276" w:lineRule="auto"/>
                        <w:ind w:right="14"/>
                      </w:pPr>
                    </w:p>
                  </w:txbxContent>
                </v:textbox>
              </v:shape>
            </w:pict>
          </mc:Fallback>
        </mc:AlternateContent>
      </w:r>
      <w:r w:rsidR="00B821EE">
        <w:rPr>
          <w:sz w:val="27"/>
        </w:rPr>
        <w:t xml:space="preserve">  </w:t>
      </w:r>
      <w:r w:rsidR="00017E2F">
        <w:t>Methodology</w:t>
      </w:r>
    </w:p>
    <w:p w:rsidR="00017E2F" w:rsidP="006B23AB" w14:paraId="4ECA3C21" w14:textId="77777777">
      <w:pPr>
        <w:pStyle w:val="BodyText"/>
        <w:rPr>
          <w:sz w:val="27"/>
        </w:rPr>
      </w:pPr>
    </w:p>
    <w:p w:rsidR="00017E2F" w:rsidRPr="00B821EE" w:rsidP="00017E2F" w14:paraId="1344FF4B" w14:textId="77777777">
      <w:pPr>
        <w:widowControl/>
        <w:autoSpaceDE/>
        <w:autoSpaceDN/>
        <w:ind w:left="720" w:firstLine="720"/>
        <w:jc w:val="both"/>
        <w:rPr>
          <w:sz w:val="28"/>
          <w:szCs w:val="28"/>
          <w:lang w:val="en-IN" w:eastAsia="en-IN"/>
        </w:rPr>
      </w:pPr>
      <w:r>
        <w:rPr>
          <w:sz w:val="27"/>
        </w:rPr>
        <w:t xml:space="preserve"> </w:t>
      </w:r>
      <w:r w:rsidR="006B23AB">
        <w:rPr>
          <w:sz w:val="27"/>
        </w:rPr>
        <w:t xml:space="preserve">        </w:t>
      </w:r>
      <w:r w:rsidRPr="00B821EE">
        <w:rPr>
          <w:color w:val="000000"/>
          <w:sz w:val="28"/>
          <w:szCs w:val="28"/>
          <w:lang w:val="en-IN" w:eastAsia="en-IN"/>
        </w:rPr>
        <w:t>The multi</w:t>
      </w:r>
      <w:r>
        <w:rPr>
          <w:color w:val="000000"/>
          <w:sz w:val="28"/>
          <w:szCs w:val="28"/>
          <w:lang w:val="en-IN" w:eastAsia="en-IN"/>
        </w:rPr>
        <w:t xml:space="preserve"> </w:t>
      </w:r>
      <w:r w:rsidRPr="00B821EE">
        <w:rPr>
          <w:color w:val="000000"/>
          <w:sz w:val="28"/>
          <w:szCs w:val="28"/>
          <w:lang w:val="en-IN" w:eastAsia="en-IN"/>
        </w:rPr>
        <w:t xml:space="preserve">crop water system framework created in this study comprises of </w:t>
      </w:r>
      <w:r>
        <w:rPr>
          <w:color w:val="000000"/>
          <w:sz w:val="28"/>
          <w:szCs w:val="28"/>
          <w:lang w:val="en-IN" w:eastAsia="en-IN"/>
        </w:rPr>
        <w:t>soil moisture</w:t>
      </w:r>
      <w:r w:rsidRPr="00B821EE">
        <w:rPr>
          <w:color w:val="000000"/>
          <w:sz w:val="28"/>
          <w:szCs w:val="28"/>
          <w:lang w:val="en-IN" w:eastAsia="en-IN"/>
        </w:rPr>
        <w:t xml:space="preserve"> sensors, </w:t>
      </w:r>
      <w:r>
        <w:rPr>
          <w:color w:val="000000"/>
          <w:sz w:val="28"/>
          <w:szCs w:val="28"/>
          <w:lang w:val="en-IN" w:eastAsia="en-IN"/>
        </w:rPr>
        <w:t>humidity</w:t>
      </w:r>
      <w:r w:rsidRPr="00B821EE">
        <w:rPr>
          <w:color w:val="000000"/>
          <w:sz w:val="28"/>
          <w:szCs w:val="28"/>
          <w:lang w:val="en-IN" w:eastAsia="en-IN"/>
        </w:rPr>
        <w:t xml:space="preserve"> and temperature sensors, DC </w:t>
      </w:r>
      <w:r>
        <w:rPr>
          <w:color w:val="000000"/>
          <w:sz w:val="28"/>
          <w:szCs w:val="28"/>
          <w:lang w:val="en-IN" w:eastAsia="en-IN"/>
        </w:rPr>
        <w:t>pumps</w:t>
      </w:r>
      <w:r w:rsidRPr="00B821EE">
        <w:rPr>
          <w:color w:val="000000"/>
          <w:sz w:val="28"/>
          <w:szCs w:val="28"/>
          <w:lang w:val="en-IN" w:eastAsia="en-IN"/>
        </w:rPr>
        <w:t xml:space="preserve">, Arduino and </w:t>
      </w:r>
      <w:r w:rsidRPr="00B821EE">
        <w:rPr>
          <w:color w:val="000000"/>
          <w:sz w:val="28"/>
          <w:szCs w:val="28"/>
          <w:lang w:val="en-IN" w:eastAsia="en-IN"/>
        </w:rPr>
        <w:t>NodeMCU</w:t>
      </w:r>
      <w:r w:rsidRPr="00B821EE">
        <w:rPr>
          <w:color w:val="000000"/>
          <w:sz w:val="28"/>
          <w:szCs w:val="28"/>
          <w:lang w:val="en-IN" w:eastAsia="en-IN"/>
        </w:rPr>
        <w:t xml:space="preserve">. The </w:t>
      </w:r>
      <w:r>
        <w:rPr>
          <w:color w:val="000000"/>
          <w:sz w:val="28"/>
          <w:szCs w:val="28"/>
          <w:lang w:val="en-IN" w:eastAsia="en-IN"/>
        </w:rPr>
        <w:t xml:space="preserve">soil moisture sensors </w:t>
      </w:r>
      <w:r w:rsidRPr="00B821EE">
        <w:rPr>
          <w:color w:val="000000"/>
          <w:sz w:val="28"/>
          <w:szCs w:val="28"/>
          <w:lang w:val="en-IN" w:eastAsia="en-IN"/>
        </w:rPr>
        <w:t>are utilized to quantify the dirt dampness content, while the stickiness and temperature sensors are utilized to screen the developing circumstances.</w:t>
      </w:r>
    </w:p>
    <w:p w:rsidR="00017E2F" w:rsidRPr="00B821EE" w:rsidP="00017E2F" w14:paraId="5902912C" w14:textId="77777777">
      <w:pPr>
        <w:widowControl/>
        <w:autoSpaceDE/>
        <w:autoSpaceDN/>
        <w:rPr>
          <w:sz w:val="28"/>
          <w:szCs w:val="28"/>
          <w:lang w:val="en-IN" w:eastAsia="en-IN"/>
        </w:rPr>
      </w:pPr>
    </w:p>
    <w:p w:rsidR="00017E2F" w:rsidP="006B23AB" w14:paraId="62CDEEB4" w14:textId="52883646">
      <w:pPr>
        <w:pStyle w:val="BodyText"/>
        <w:rPr>
          <w:sz w:val="27"/>
        </w:rPr>
      </w:pPr>
    </w:p>
    <w:p w:rsidR="00E47679" w:rsidRPr="006B23AB" w:rsidP="006B23AB" w14:paraId="3E64FFA0" w14:textId="2C5EB448">
      <w:pPr>
        <w:pStyle w:val="BodyText"/>
        <w:rPr>
          <w:sz w:val="20"/>
        </w:rPr>
      </w:pPr>
      <w:r>
        <w:rPr>
          <w:sz w:val="27"/>
        </w:rPr>
        <w:t xml:space="preserve"> </w:t>
      </w:r>
      <w:r w:rsidR="00017E2F">
        <w:rPr>
          <w:sz w:val="27"/>
        </w:rPr>
        <w:t xml:space="preserve">            </w:t>
      </w:r>
      <w:r>
        <w:rPr>
          <w:sz w:val="27"/>
        </w:rPr>
        <w:t xml:space="preserve"> </w:t>
      </w:r>
      <w:r>
        <w:rPr>
          <w:noProof/>
          <w:sz w:val="27"/>
        </w:rPr>
        <w:drawing>
          <wp:inline distT="0" distB="0" distL="0" distR="0">
            <wp:extent cx="4794250" cy="3613150"/>
            <wp:effectExtent l="0" t="0" r="0" b="0"/>
            <wp:docPr id="89094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47862" name="Picture 3"/>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4794250" cy="3613150"/>
                    </a:xfrm>
                    <a:prstGeom prst="rect">
                      <a:avLst/>
                    </a:prstGeom>
                    <a:noFill/>
                    <a:ln>
                      <a:noFill/>
                    </a:ln>
                  </pic:spPr>
                </pic:pic>
              </a:graphicData>
            </a:graphic>
          </wp:inline>
        </w:drawing>
      </w:r>
    </w:p>
    <w:p w:rsidR="00E47679" w14:paraId="43AF61D6" w14:textId="1CE8C5CD">
      <w:pPr>
        <w:pStyle w:val="BodyText"/>
        <w:spacing w:before="88"/>
        <w:ind w:left="100"/>
      </w:pPr>
      <w:r>
        <w:t xml:space="preserve">                                                  </w:t>
      </w:r>
      <w:r w:rsidR="00133799">
        <w:t>Fig.1</w:t>
      </w:r>
      <w:r>
        <w:t xml:space="preserve"> Multi crop</w:t>
      </w:r>
    </w:p>
    <w:p w:rsidR="00E47679" w14:paraId="3A4917DF" w14:textId="77777777">
      <w:pPr>
        <w:pStyle w:val="BodyText"/>
        <w:rPr>
          <w:sz w:val="30"/>
        </w:rPr>
      </w:pPr>
    </w:p>
    <w:p w:rsidR="00E47679" w14:paraId="3D102D3F" w14:textId="77777777">
      <w:pPr>
        <w:pStyle w:val="BodyText"/>
        <w:rPr>
          <w:b/>
          <w:sz w:val="30"/>
        </w:rPr>
      </w:pPr>
    </w:p>
    <w:p w:rsidR="00B821EE" w:rsidRPr="00B821EE" w:rsidP="00B821EE" w14:paraId="35246C3A" w14:textId="2A89F533">
      <w:pPr>
        <w:widowControl/>
        <w:autoSpaceDE/>
        <w:autoSpaceDN/>
        <w:ind w:left="720" w:firstLine="720"/>
        <w:jc w:val="both"/>
        <w:rPr>
          <w:sz w:val="28"/>
          <w:szCs w:val="28"/>
          <w:lang w:val="en-IN" w:eastAsia="en-IN"/>
        </w:rPr>
      </w:pPr>
      <w:r w:rsidRPr="00B821EE">
        <w:rPr>
          <w:color w:val="000000"/>
          <w:sz w:val="28"/>
          <w:szCs w:val="28"/>
          <w:lang w:val="en-IN" w:eastAsia="en-IN"/>
        </w:rPr>
        <w:t>The multi</w:t>
      </w:r>
      <w:r>
        <w:rPr>
          <w:color w:val="000000"/>
          <w:sz w:val="28"/>
          <w:szCs w:val="28"/>
          <w:lang w:val="en-IN" w:eastAsia="en-IN"/>
        </w:rPr>
        <w:t xml:space="preserve"> </w:t>
      </w:r>
      <w:r w:rsidRPr="00B821EE">
        <w:rPr>
          <w:color w:val="000000"/>
          <w:sz w:val="28"/>
          <w:szCs w:val="28"/>
          <w:lang w:val="en-IN" w:eastAsia="en-IN"/>
        </w:rPr>
        <w:t xml:space="preserve">crop water system framework created in this study comprises of </w:t>
      </w:r>
      <w:r>
        <w:rPr>
          <w:color w:val="000000"/>
          <w:sz w:val="28"/>
          <w:szCs w:val="28"/>
          <w:lang w:val="en-IN" w:eastAsia="en-IN"/>
        </w:rPr>
        <w:t>soil moisture</w:t>
      </w:r>
      <w:r w:rsidRPr="00B821EE">
        <w:rPr>
          <w:color w:val="000000"/>
          <w:sz w:val="28"/>
          <w:szCs w:val="28"/>
          <w:lang w:val="en-IN" w:eastAsia="en-IN"/>
        </w:rPr>
        <w:t xml:space="preserve"> sensors, </w:t>
      </w:r>
      <w:r>
        <w:rPr>
          <w:color w:val="000000"/>
          <w:sz w:val="28"/>
          <w:szCs w:val="28"/>
          <w:lang w:val="en-IN" w:eastAsia="en-IN"/>
        </w:rPr>
        <w:t>humidity</w:t>
      </w:r>
      <w:r w:rsidRPr="00B821EE">
        <w:rPr>
          <w:color w:val="000000"/>
          <w:sz w:val="28"/>
          <w:szCs w:val="28"/>
          <w:lang w:val="en-IN" w:eastAsia="en-IN"/>
        </w:rPr>
        <w:t xml:space="preserve"> and temperature sensors, DC </w:t>
      </w:r>
      <w:r>
        <w:rPr>
          <w:color w:val="000000"/>
          <w:sz w:val="28"/>
          <w:szCs w:val="28"/>
          <w:lang w:val="en-IN" w:eastAsia="en-IN"/>
        </w:rPr>
        <w:t>pumps</w:t>
      </w:r>
      <w:r w:rsidRPr="00B821EE">
        <w:rPr>
          <w:color w:val="000000"/>
          <w:sz w:val="28"/>
          <w:szCs w:val="28"/>
          <w:lang w:val="en-IN" w:eastAsia="en-IN"/>
        </w:rPr>
        <w:t xml:space="preserve">, Arduino and </w:t>
      </w:r>
      <w:r w:rsidRPr="00B821EE">
        <w:rPr>
          <w:color w:val="000000"/>
          <w:sz w:val="28"/>
          <w:szCs w:val="28"/>
          <w:lang w:val="en-IN" w:eastAsia="en-IN"/>
        </w:rPr>
        <w:t>NodeMCU</w:t>
      </w:r>
      <w:r w:rsidRPr="00B821EE">
        <w:rPr>
          <w:color w:val="000000"/>
          <w:sz w:val="28"/>
          <w:szCs w:val="28"/>
          <w:lang w:val="en-IN" w:eastAsia="en-IN"/>
        </w:rPr>
        <w:t xml:space="preserve">. The </w:t>
      </w:r>
      <w:r w:rsidR="000C41E4">
        <w:rPr>
          <w:color w:val="000000"/>
          <w:sz w:val="28"/>
          <w:szCs w:val="28"/>
          <w:lang w:val="en-IN" w:eastAsia="en-IN"/>
        </w:rPr>
        <w:t xml:space="preserve">soil moisture sensors </w:t>
      </w:r>
      <w:r w:rsidRPr="00B821EE">
        <w:rPr>
          <w:color w:val="000000"/>
          <w:sz w:val="28"/>
          <w:szCs w:val="28"/>
          <w:lang w:val="en-IN" w:eastAsia="en-IN"/>
        </w:rPr>
        <w:t>are utilized to quantify the dirt dampness content, while the stickiness and temperature sensors are utilized to screen the developing circumstances.</w:t>
      </w:r>
    </w:p>
    <w:p w:rsidR="00B821EE" w:rsidRPr="00B821EE" w:rsidP="00B821EE" w14:paraId="5158AACF" w14:textId="77777777">
      <w:pPr>
        <w:widowControl/>
        <w:autoSpaceDE/>
        <w:autoSpaceDN/>
        <w:rPr>
          <w:sz w:val="28"/>
          <w:szCs w:val="28"/>
          <w:lang w:val="en-IN" w:eastAsia="en-IN"/>
        </w:rPr>
      </w:pPr>
    </w:p>
    <w:p w:rsidR="00017E2F" w:rsidP="00B821EE" w14:paraId="001B4BC1" w14:textId="77777777">
      <w:pPr>
        <w:widowControl/>
        <w:autoSpaceDE/>
        <w:autoSpaceDN/>
        <w:ind w:left="720" w:firstLine="720"/>
        <w:jc w:val="both"/>
        <w:rPr>
          <w:color w:val="000000"/>
          <w:sz w:val="28"/>
          <w:szCs w:val="28"/>
          <w:lang w:val="en-IN" w:eastAsia="en-IN"/>
        </w:rPr>
      </w:pPr>
      <w:r w:rsidRPr="00B821EE">
        <w:rPr>
          <w:color w:val="000000"/>
          <w:sz w:val="28"/>
          <w:szCs w:val="28"/>
          <w:lang w:val="en-IN" w:eastAsia="en-IN"/>
        </w:rPr>
        <w:t xml:space="preserve">The DC </w:t>
      </w:r>
      <w:r>
        <w:rPr>
          <w:color w:val="000000"/>
          <w:sz w:val="28"/>
          <w:szCs w:val="28"/>
          <w:lang w:val="en-IN" w:eastAsia="en-IN"/>
        </w:rPr>
        <w:t>pumps</w:t>
      </w:r>
      <w:r w:rsidRPr="00B821EE">
        <w:rPr>
          <w:color w:val="000000"/>
          <w:sz w:val="28"/>
          <w:szCs w:val="28"/>
          <w:lang w:val="en-IN" w:eastAsia="en-IN"/>
        </w:rPr>
        <w:t xml:space="preserve"> are utilized to water the yields, while the Arduino and </w:t>
      </w:r>
      <w:r w:rsidRPr="00B821EE">
        <w:rPr>
          <w:color w:val="000000"/>
          <w:sz w:val="28"/>
          <w:szCs w:val="28"/>
          <w:lang w:val="en-IN" w:eastAsia="en-IN"/>
        </w:rPr>
        <w:t>NodeMCU</w:t>
      </w:r>
      <w:r w:rsidRPr="00B821EE">
        <w:rPr>
          <w:color w:val="000000"/>
          <w:sz w:val="28"/>
          <w:szCs w:val="28"/>
          <w:lang w:val="en-IN" w:eastAsia="en-IN"/>
        </w:rPr>
        <w:t xml:space="preserve"> sheets are utilized to control the framework's activity. The transfers are utilized to switch the DC siphons on and off.</w:t>
      </w:r>
      <w:r>
        <w:rPr>
          <w:color w:val="000000"/>
          <w:sz w:val="28"/>
          <w:szCs w:val="28"/>
          <w:lang w:val="en-IN" w:eastAsia="en-IN"/>
        </w:rPr>
        <w:t xml:space="preserve"> </w:t>
      </w:r>
      <w:r w:rsidRPr="00B821EE">
        <w:rPr>
          <w:color w:val="000000"/>
          <w:sz w:val="28"/>
          <w:szCs w:val="28"/>
          <w:lang w:val="en-IN" w:eastAsia="en-IN"/>
        </w:rPr>
        <w:t xml:space="preserve">The framework works as follows: The </w:t>
      </w:r>
      <w:r w:rsidR="000C41E4">
        <w:rPr>
          <w:color w:val="000000"/>
          <w:sz w:val="28"/>
          <w:szCs w:val="28"/>
          <w:lang w:val="en-IN" w:eastAsia="en-IN"/>
        </w:rPr>
        <w:t>soil moisture</w:t>
      </w:r>
      <w:r w:rsidRPr="00B821EE">
        <w:rPr>
          <w:color w:val="000000"/>
          <w:sz w:val="28"/>
          <w:szCs w:val="28"/>
          <w:lang w:val="en-IN" w:eastAsia="en-IN"/>
        </w:rPr>
        <w:t xml:space="preserve"> sensors constantly screen the dirt dampness content. On the off chance that the dampness content falls under a specific limit, the Arduino board conveys a message to the </w:t>
      </w:r>
      <w:r w:rsidRPr="00B821EE">
        <w:rPr>
          <w:color w:val="000000"/>
          <w:sz w:val="28"/>
          <w:szCs w:val="28"/>
          <w:lang w:val="en-IN" w:eastAsia="en-IN"/>
        </w:rPr>
        <w:t>NodeMCU</w:t>
      </w:r>
      <w:r w:rsidRPr="00B821EE">
        <w:rPr>
          <w:color w:val="000000"/>
          <w:sz w:val="28"/>
          <w:szCs w:val="28"/>
          <w:lang w:val="en-IN" w:eastAsia="en-IN"/>
        </w:rPr>
        <w:t xml:space="preserve"> board to initiate the DC </w:t>
      </w:r>
      <w:r w:rsidR="000C41E4">
        <w:rPr>
          <w:color w:val="000000"/>
          <w:sz w:val="28"/>
          <w:szCs w:val="28"/>
          <w:lang w:val="en-IN" w:eastAsia="en-IN"/>
        </w:rPr>
        <w:t>pumps</w:t>
      </w:r>
      <w:r w:rsidRPr="00B821EE">
        <w:rPr>
          <w:color w:val="000000"/>
          <w:sz w:val="28"/>
          <w:szCs w:val="28"/>
          <w:lang w:val="en-IN" w:eastAsia="en-IN"/>
        </w:rPr>
        <w:t xml:space="preserve">. The </w:t>
      </w:r>
      <w:r w:rsidR="000C41E4">
        <w:rPr>
          <w:color w:val="000000"/>
          <w:sz w:val="28"/>
          <w:szCs w:val="28"/>
          <w:lang w:val="en-IN" w:eastAsia="en-IN"/>
        </w:rPr>
        <w:t>pumps</w:t>
      </w:r>
      <w:r w:rsidRPr="00B821EE">
        <w:rPr>
          <w:color w:val="000000"/>
          <w:sz w:val="28"/>
          <w:szCs w:val="28"/>
          <w:lang w:val="en-IN" w:eastAsia="en-IN"/>
        </w:rPr>
        <w:t xml:space="preserve"> then water the harvests until the dampness content arrives at the ideal level. </w:t>
      </w:r>
    </w:p>
    <w:p w:rsidR="00B821EE" w:rsidRPr="00B821EE" w:rsidP="00B821EE" w14:paraId="519DBAD0" w14:textId="4836F9D5">
      <w:pPr>
        <w:widowControl/>
        <w:autoSpaceDE/>
        <w:autoSpaceDN/>
        <w:ind w:left="720" w:firstLine="720"/>
        <w:jc w:val="both"/>
        <w:rPr>
          <w:sz w:val="28"/>
          <w:szCs w:val="28"/>
          <w:lang w:val="en-IN" w:eastAsia="en-IN"/>
        </w:rPr>
      </w:pPr>
      <w:r w:rsidRPr="00B821EE">
        <w:rPr>
          <w:color w:val="000000"/>
          <w:sz w:val="28"/>
          <w:szCs w:val="28"/>
          <w:lang w:val="en-IN" w:eastAsia="en-IN"/>
        </w:rPr>
        <w:t>The mugginess and temperature sensors screen the developing circumstances and change the water system plan in like manner. The whole framework can be checked.</w:t>
      </w:r>
    </w:p>
    <w:p w:rsidR="00E47679" w14:paraId="3466C80F" w14:textId="77777777">
      <w:pPr>
        <w:pStyle w:val="BodyText"/>
        <w:rPr>
          <w:sz w:val="20"/>
        </w:rPr>
      </w:pPr>
    </w:p>
    <w:p w:rsidR="00E47679" w14:paraId="6615AACF" w14:textId="02C3FEF6">
      <w:pPr>
        <w:pStyle w:val="BodyText"/>
        <w:spacing w:before="1"/>
        <w:rPr>
          <w:sz w:val="23"/>
        </w:rPr>
      </w:pPr>
    </w:p>
    <w:p w:rsidR="00E47679" w14:paraId="6846AC5A" w14:textId="6217037B">
      <w:pPr>
        <w:pStyle w:val="BodyText"/>
        <w:rPr>
          <w:sz w:val="30"/>
        </w:rPr>
      </w:pPr>
      <w:r>
        <w:rPr>
          <w:sz w:val="30"/>
        </w:rPr>
        <w:t xml:space="preserve">              </w:t>
      </w:r>
      <w:r>
        <w:rPr>
          <w:noProof/>
          <w:sz w:val="30"/>
        </w:rPr>
        <w:drawing>
          <wp:inline distT="0" distB="0" distL="0" distR="0">
            <wp:extent cx="4324350" cy="2971800"/>
            <wp:effectExtent l="0" t="0" r="0" b="0"/>
            <wp:docPr id="1436925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5726" name="Picture 5"/>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4324350" cy="2971800"/>
                    </a:xfrm>
                    <a:prstGeom prst="rect">
                      <a:avLst/>
                    </a:prstGeom>
                    <a:noFill/>
                    <a:ln>
                      <a:noFill/>
                    </a:ln>
                  </pic:spPr>
                </pic:pic>
              </a:graphicData>
            </a:graphic>
          </wp:inline>
        </w:drawing>
      </w:r>
    </w:p>
    <w:p w:rsidR="00E47679" w14:paraId="7A4EDAC6" w14:textId="77777777">
      <w:pPr>
        <w:pStyle w:val="BodyText"/>
        <w:spacing w:before="2"/>
        <w:rPr>
          <w:sz w:val="25"/>
        </w:rPr>
      </w:pPr>
    </w:p>
    <w:p w:rsidR="00E47679" w:rsidP="000C41E4" w14:paraId="3E2BD537" w14:textId="18F3B0E0">
      <w:pPr>
        <w:pStyle w:val="BodyText"/>
        <w:ind w:left="1540" w:firstLine="620"/>
      </w:pPr>
      <w:r>
        <w:t>Fig.2.</w:t>
      </w:r>
      <w:r w:rsidR="000C41E4">
        <w:t>Block diagram of the irrigation system</w:t>
      </w:r>
    </w:p>
    <w:p w:rsidR="00E47679" w14:paraId="58E0C491" w14:textId="77777777"/>
    <w:p w:rsidR="000C41E4" w14:paraId="0DEA60B9" w14:textId="77777777"/>
    <w:p w:rsidR="000C41E4" w14:paraId="2955859D" w14:textId="77777777"/>
    <w:p w:rsidR="000C41E4" w14:paraId="40AD5FFD" w14:textId="77777777">
      <w:pPr>
        <w:rPr>
          <w:sz w:val="28"/>
          <w:szCs w:val="28"/>
        </w:rPr>
      </w:pPr>
      <w:r w:rsidRPr="000C41E4">
        <w:rPr>
          <w:sz w:val="28"/>
          <w:szCs w:val="28"/>
        </w:rPr>
        <w:t>Soil moisture sensor</w:t>
      </w:r>
    </w:p>
    <w:p w:rsidR="000C41E4" w14:paraId="1ACE9F13" w14:textId="77777777">
      <w:pPr>
        <w:rPr>
          <w:sz w:val="28"/>
          <w:szCs w:val="28"/>
        </w:rPr>
      </w:pPr>
    </w:p>
    <w:p w:rsidR="000C41E4" w:rsidRPr="000C41E4" w:rsidP="000C41E4" w14:paraId="40E4A751" w14:textId="6EE7910A">
      <w:pPr>
        <w:pStyle w:val="NormalWeb"/>
        <w:spacing w:before="0" w:beforeAutospacing="0" w:after="0" w:afterAutospacing="0"/>
        <w:jc w:val="both"/>
        <w:rPr>
          <w:sz w:val="28"/>
          <w:szCs w:val="28"/>
        </w:rPr>
      </w:pPr>
      <w:r>
        <w:rPr>
          <w:sz w:val="28"/>
          <w:szCs w:val="28"/>
        </w:rPr>
        <w:t>Sensor used is resistive soil moisture sensor.</w:t>
      </w:r>
      <w:r w:rsidRPr="000C41E4">
        <w:rPr>
          <w:color w:val="000000"/>
        </w:rPr>
        <w:t xml:space="preserve"> </w:t>
      </w:r>
      <w:r w:rsidRPr="000C41E4">
        <w:rPr>
          <w:color w:val="000000"/>
          <w:sz w:val="28"/>
          <w:szCs w:val="28"/>
        </w:rPr>
        <w:t>Resistive soil dampness sensors are generally involved sensors in agribusiness to quantify the dampness content of the soil.</w:t>
      </w:r>
      <w:r>
        <w:rPr>
          <w:color w:val="000000"/>
          <w:sz w:val="28"/>
          <w:szCs w:val="28"/>
        </w:rPr>
        <w:t xml:space="preserve"> </w:t>
      </w:r>
      <w:r w:rsidRPr="000C41E4">
        <w:rPr>
          <w:color w:val="000000"/>
          <w:sz w:val="28"/>
          <w:szCs w:val="28"/>
        </w:rPr>
        <w:t>These sensors work in view of the guideline of electrical conductivity in the dirt.</w:t>
      </w:r>
    </w:p>
    <w:p w:rsidR="000C41E4" w:rsidRPr="000C41E4" w:rsidP="000C41E4" w14:paraId="1EF3A81E" w14:textId="77777777">
      <w:pPr>
        <w:widowControl/>
        <w:autoSpaceDE/>
        <w:autoSpaceDN/>
        <w:rPr>
          <w:sz w:val="28"/>
          <w:szCs w:val="28"/>
          <w:lang w:val="en-IN" w:eastAsia="en-IN"/>
        </w:rPr>
      </w:pPr>
    </w:p>
    <w:p w:rsidR="000C41E4" w:rsidRPr="000C41E4" w:rsidP="000C41E4" w14:paraId="04854AA3" w14:textId="24E489FA">
      <w:pPr>
        <w:widowControl/>
        <w:autoSpaceDE/>
        <w:autoSpaceDN/>
        <w:jc w:val="both"/>
        <w:rPr>
          <w:sz w:val="28"/>
          <w:szCs w:val="28"/>
          <w:lang w:val="en-IN" w:eastAsia="en-IN"/>
        </w:rPr>
      </w:pPr>
      <w:r w:rsidRPr="000C41E4">
        <w:rPr>
          <w:color w:val="000000"/>
          <w:sz w:val="28"/>
          <w:szCs w:val="28"/>
          <w:lang w:val="en-IN" w:eastAsia="en-IN"/>
        </w:rPr>
        <w:t>They comprise of two cathodes that are embedded into the dirt, and the obstruction between these terminal</w:t>
      </w:r>
      <w:r>
        <w:rPr>
          <w:color w:val="000000"/>
          <w:sz w:val="28"/>
          <w:szCs w:val="28"/>
          <w:lang w:val="en-IN" w:eastAsia="en-IN"/>
        </w:rPr>
        <w:t>’</w:t>
      </w:r>
      <w:r w:rsidRPr="000C41E4">
        <w:rPr>
          <w:color w:val="000000"/>
          <w:sz w:val="28"/>
          <w:szCs w:val="28"/>
          <w:lang w:val="en-IN" w:eastAsia="en-IN"/>
        </w:rPr>
        <w:t>s changes with the dampness level.</w:t>
      </w:r>
      <w:r>
        <w:rPr>
          <w:color w:val="000000"/>
          <w:sz w:val="28"/>
          <w:szCs w:val="28"/>
          <w:lang w:val="en-IN" w:eastAsia="en-IN"/>
        </w:rPr>
        <w:t xml:space="preserve"> </w:t>
      </w:r>
      <w:r w:rsidRPr="000C41E4">
        <w:rPr>
          <w:color w:val="000000"/>
          <w:sz w:val="28"/>
          <w:szCs w:val="28"/>
          <w:lang w:val="en-IN" w:eastAsia="en-IN"/>
        </w:rPr>
        <w:t>As the dirt dampness builds, the conductivity of the dirt increments, bringing about a diminishing in the sensor's resistance.</w:t>
      </w:r>
      <w:r>
        <w:rPr>
          <w:color w:val="000000"/>
          <w:sz w:val="28"/>
          <w:szCs w:val="28"/>
          <w:lang w:val="en-IN" w:eastAsia="en-IN"/>
        </w:rPr>
        <w:t xml:space="preserve"> </w:t>
      </w:r>
      <w:r w:rsidRPr="000C41E4">
        <w:rPr>
          <w:color w:val="000000"/>
          <w:sz w:val="28"/>
          <w:szCs w:val="28"/>
          <w:lang w:val="en-IN" w:eastAsia="en-IN"/>
        </w:rPr>
        <w:t>The opposition values are then connected with dampness levels utilizing adjustment bends or conditions.</w:t>
      </w:r>
    </w:p>
    <w:p w:rsidR="000C41E4" w:rsidRPr="000C41E4" w:rsidP="000C41E4" w14:paraId="088D0A7D" w14:textId="77777777">
      <w:pPr>
        <w:widowControl/>
        <w:autoSpaceDE/>
        <w:autoSpaceDN/>
        <w:rPr>
          <w:sz w:val="28"/>
          <w:szCs w:val="28"/>
          <w:lang w:val="en-IN" w:eastAsia="en-IN"/>
        </w:rPr>
      </w:pPr>
    </w:p>
    <w:p w:rsidR="000C41E4" w:rsidRPr="000C41E4" w:rsidP="000C41E4" w14:paraId="25D80486" w14:textId="6FF45EE9">
      <w:pPr>
        <w:widowControl/>
        <w:autoSpaceDE/>
        <w:autoSpaceDN/>
        <w:jc w:val="both"/>
        <w:rPr>
          <w:sz w:val="28"/>
          <w:szCs w:val="28"/>
          <w:lang w:val="en-IN" w:eastAsia="en-IN"/>
        </w:rPr>
      </w:pPr>
      <w:r w:rsidRPr="000C41E4">
        <w:rPr>
          <w:color w:val="000000"/>
          <w:sz w:val="28"/>
          <w:szCs w:val="28"/>
          <w:lang w:val="en-IN" w:eastAsia="en-IN"/>
        </w:rPr>
        <w:t>Resistive soil dampness sensors are savvy and moderately easy to utilize and install.</w:t>
      </w:r>
      <w:r>
        <w:rPr>
          <w:color w:val="000000"/>
          <w:sz w:val="28"/>
          <w:szCs w:val="28"/>
          <w:lang w:val="en-IN" w:eastAsia="en-IN"/>
        </w:rPr>
        <w:t xml:space="preserve"> </w:t>
      </w:r>
      <w:r w:rsidRPr="000C41E4">
        <w:rPr>
          <w:color w:val="000000"/>
          <w:sz w:val="28"/>
          <w:szCs w:val="28"/>
          <w:lang w:val="en-IN" w:eastAsia="en-IN"/>
        </w:rPr>
        <w:t>They are viable with different microcontrollers and Arduino loads up for information procurement and analysis.</w:t>
      </w:r>
      <w:r>
        <w:rPr>
          <w:color w:val="000000"/>
          <w:sz w:val="28"/>
          <w:szCs w:val="28"/>
          <w:lang w:val="en-IN" w:eastAsia="en-IN"/>
        </w:rPr>
        <w:t xml:space="preserve"> </w:t>
      </w:r>
      <w:r w:rsidRPr="000C41E4">
        <w:rPr>
          <w:color w:val="000000"/>
          <w:sz w:val="28"/>
          <w:szCs w:val="28"/>
          <w:lang w:val="en-IN" w:eastAsia="en-IN"/>
        </w:rPr>
        <w:t>These sensors are flexible and can be utilized for an extensive variety of soil types and crops.</w:t>
      </w:r>
      <w:r>
        <w:rPr>
          <w:color w:val="000000"/>
          <w:sz w:val="28"/>
          <w:szCs w:val="28"/>
          <w:lang w:val="en-IN" w:eastAsia="en-IN"/>
        </w:rPr>
        <w:t xml:space="preserve"> </w:t>
      </w:r>
      <w:r w:rsidRPr="000C41E4">
        <w:rPr>
          <w:color w:val="000000"/>
          <w:sz w:val="28"/>
          <w:szCs w:val="28"/>
          <w:lang w:val="en-IN" w:eastAsia="en-IN"/>
        </w:rPr>
        <w:t>They give constant estimations, empowering ranchers to screen soil dampness levels and pursue informed water system choices.</w:t>
      </w:r>
    </w:p>
    <w:p w:rsidR="000C41E4" w14:paraId="780A23B1" w14:textId="6B325B79">
      <w:pPr>
        <w:rPr>
          <w:sz w:val="28"/>
          <w:szCs w:val="28"/>
        </w:rPr>
      </w:pPr>
    </w:p>
    <w:p w:rsidR="000C41E4" w:rsidRPr="000C41E4" w14:paraId="189FD879" w14:textId="5B4E5B5F">
      <w:pPr>
        <w:rPr>
          <w:sz w:val="28"/>
          <w:szCs w:val="28"/>
        </w:rPr>
      </w:pPr>
      <w:r>
        <w:rPr>
          <w:sz w:val="28"/>
          <w:szCs w:val="28"/>
        </w:rPr>
        <w:t xml:space="preserve">                                              </w:t>
      </w:r>
    </w:p>
    <w:p w:rsidR="000C41E4" w14:paraId="2D05CE7A" w14:textId="77777777"/>
    <w:p w:rsidR="00A93208" w14:paraId="207B5ADF" w14:textId="77777777">
      <w:pPr>
        <w:rPr>
          <w:sz w:val="28"/>
          <w:szCs w:val="28"/>
        </w:rPr>
      </w:pPr>
      <w:r>
        <w:tab/>
      </w:r>
      <w:r>
        <w:tab/>
      </w:r>
      <w:r>
        <w:tab/>
      </w:r>
    </w:p>
    <w:p w:rsidR="000C41E4" w:rsidRPr="00A93208" w14:paraId="4F7EF05C" w14:textId="32D7EBBC">
      <w:pPr>
        <w:rPr>
          <w:sz w:val="28"/>
          <w:szCs w:val="28"/>
        </w:rPr>
      </w:pPr>
      <w:r w:rsidRPr="000C41E4">
        <w:rPr>
          <w:b/>
          <w:bCs/>
          <w:sz w:val="28"/>
          <w:szCs w:val="28"/>
        </w:rPr>
        <w:t>V</w:t>
      </w:r>
      <w:r>
        <w:rPr>
          <w:b/>
          <w:bCs/>
          <w:sz w:val="28"/>
          <w:szCs w:val="28"/>
        </w:rPr>
        <w:t>olumetric</w:t>
      </w:r>
      <w:r w:rsidRPr="000C41E4">
        <w:rPr>
          <w:b/>
          <w:bCs/>
          <w:sz w:val="28"/>
          <w:szCs w:val="28"/>
        </w:rPr>
        <w:t xml:space="preserve"> W</w:t>
      </w:r>
      <w:r>
        <w:rPr>
          <w:b/>
          <w:bCs/>
          <w:sz w:val="28"/>
          <w:szCs w:val="28"/>
        </w:rPr>
        <w:t xml:space="preserve">ater </w:t>
      </w:r>
      <w:r w:rsidRPr="000C41E4">
        <w:rPr>
          <w:b/>
          <w:bCs/>
          <w:sz w:val="28"/>
          <w:szCs w:val="28"/>
        </w:rPr>
        <w:t>C</w:t>
      </w:r>
      <w:r>
        <w:rPr>
          <w:b/>
          <w:bCs/>
          <w:sz w:val="28"/>
          <w:szCs w:val="28"/>
        </w:rPr>
        <w:t>ontent</w:t>
      </w:r>
    </w:p>
    <w:p w:rsidR="000C41E4" w14:paraId="76D19A9D" w14:textId="77777777">
      <w:pPr>
        <w:rPr>
          <w:b/>
          <w:bCs/>
          <w:sz w:val="28"/>
          <w:szCs w:val="28"/>
        </w:rPr>
      </w:pPr>
    </w:p>
    <w:p w:rsidR="006B23AB" w:rsidP="006B23AB" w14:paraId="1BA6E1C7" w14:textId="77777777">
      <w:pPr>
        <w:pStyle w:val="NormalWeb"/>
        <w:spacing w:before="200" w:beforeAutospacing="0" w:after="0" w:afterAutospacing="0"/>
        <w:jc w:val="both"/>
      </w:pPr>
      <w:r>
        <w:rPr>
          <w:color w:val="000000"/>
        </w:rPr>
        <w:t>The volumetric water content is the extent of water volume to soil volume. Expecting a unit surface region, volumetric water content can be expressed as a proportion, rate, or profundity of water per profundity of soil, for example, crawls of water per foot of soil.</w:t>
      </w:r>
    </w:p>
    <w:p w:rsidR="006B23AB" w:rsidP="006B23AB" w14:paraId="18B815D4" w14:textId="77777777">
      <w:pPr>
        <w:widowControl/>
        <w:autoSpaceDE/>
        <w:autoSpaceDN/>
        <w:ind w:left="1440" w:firstLine="720"/>
        <w:jc w:val="both"/>
        <w:rPr>
          <w:color w:val="000000"/>
          <w:sz w:val="24"/>
          <w:szCs w:val="24"/>
          <w:lang w:val="en-IN" w:eastAsia="en-IN"/>
        </w:rPr>
      </w:pPr>
    </w:p>
    <w:p w:rsidR="006B23AB" w:rsidRPr="006B23AB" w:rsidP="006B23AB" w14:paraId="1B8AF14F" w14:textId="380E774D">
      <w:pPr>
        <w:widowControl/>
        <w:autoSpaceDE/>
        <w:autoSpaceDN/>
        <w:ind w:left="1440" w:firstLine="720"/>
        <w:jc w:val="both"/>
        <w:rPr>
          <w:sz w:val="24"/>
          <w:szCs w:val="24"/>
          <w:lang w:val="en-IN" w:eastAsia="en-IN"/>
        </w:rPr>
      </w:pPr>
      <w:r w:rsidRPr="006B23AB">
        <w:rPr>
          <w:color w:val="000000"/>
          <w:sz w:val="24"/>
          <w:szCs w:val="24"/>
          <w:lang w:val="en-IN" w:eastAsia="en-IN"/>
        </w:rPr>
        <w:t>Analog</w:t>
      </w:r>
      <w:r>
        <w:rPr>
          <w:color w:val="000000"/>
          <w:sz w:val="24"/>
          <w:szCs w:val="24"/>
          <w:lang w:val="en-IN" w:eastAsia="en-IN"/>
        </w:rPr>
        <w:t xml:space="preserve"> </w:t>
      </w:r>
      <w:r w:rsidRPr="006B23AB">
        <w:rPr>
          <w:color w:val="000000"/>
          <w:sz w:val="24"/>
          <w:szCs w:val="24"/>
          <w:lang w:val="en-IN" w:eastAsia="en-IN"/>
        </w:rPr>
        <w:t>Output = (ADC</w:t>
      </w:r>
      <w:r>
        <w:rPr>
          <w:color w:val="000000"/>
          <w:sz w:val="24"/>
          <w:szCs w:val="24"/>
          <w:lang w:val="en-IN" w:eastAsia="en-IN"/>
        </w:rPr>
        <w:t xml:space="preserve"> </w:t>
      </w:r>
      <w:r w:rsidRPr="006B23AB">
        <w:rPr>
          <w:color w:val="000000"/>
          <w:sz w:val="24"/>
          <w:szCs w:val="24"/>
          <w:lang w:val="en-IN" w:eastAsia="en-IN"/>
        </w:rPr>
        <w:t>Value)/1023</w:t>
      </w:r>
    </w:p>
    <w:p w:rsidR="006B23AB" w:rsidRPr="006B23AB" w:rsidP="006B23AB" w14:paraId="3C581EAB" w14:textId="77777777">
      <w:pPr>
        <w:widowControl/>
        <w:autoSpaceDE/>
        <w:autoSpaceDN/>
        <w:rPr>
          <w:sz w:val="24"/>
          <w:szCs w:val="24"/>
          <w:lang w:val="en-IN" w:eastAsia="en-IN"/>
        </w:rPr>
      </w:pPr>
    </w:p>
    <w:p w:rsidR="006B23AB" w:rsidRPr="006B23AB" w:rsidP="006B23AB" w14:paraId="1B9D5E17" w14:textId="77777777">
      <w:pPr>
        <w:widowControl/>
        <w:autoSpaceDE/>
        <w:autoSpaceDN/>
        <w:jc w:val="both"/>
        <w:rPr>
          <w:sz w:val="24"/>
          <w:szCs w:val="24"/>
          <w:lang w:val="en-IN" w:eastAsia="en-IN"/>
        </w:rPr>
      </w:pPr>
      <w:r w:rsidRPr="006B23AB">
        <w:rPr>
          <w:color w:val="000000"/>
          <w:sz w:val="24"/>
          <w:szCs w:val="24"/>
          <w:lang w:val="en-IN" w:eastAsia="en-IN"/>
        </w:rPr>
        <w:t>               Moisture in percentage = 100 - (Analog output * 100)</w:t>
      </w:r>
    </w:p>
    <w:p w:rsidR="006B23AB" w:rsidRPr="006B23AB" w:rsidP="006B23AB" w14:paraId="7F2F5545" w14:textId="76B5BB8F">
      <w:pPr>
        <w:widowControl/>
        <w:autoSpaceDE/>
        <w:autoSpaceDN/>
        <w:jc w:val="both"/>
        <w:rPr>
          <w:sz w:val="24"/>
          <w:szCs w:val="24"/>
          <w:lang w:val="en-IN" w:eastAsia="en-IN"/>
        </w:rPr>
      </w:pPr>
      <w:r w:rsidRPr="006B23AB">
        <w:rPr>
          <w:color w:val="000000"/>
          <w:sz w:val="24"/>
          <w:szCs w:val="24"/>
          <w:lang w:val="en-IN" w:eastAsia="en-IN"/>
        </w:rPr>
        <w:t>For zero moisture, we get a maximum value of 10-bit ADC, i.e., 1023. This, in turn, gives 0% moisture.</w:t>
      </w:r>
    </w:p>
    <w:p w:rsidR="000C41E4" w14:paraId="52610E37" w14:textId="77777777">
      <w:pPr>
        <w:rPr>
          <w:b/>
          <w:bCs/>
          <w:sz w:val="28"/>
          <w:szCs w:val="28"/>
        </w:rPr>
      </w:pPr>
    </w:p>
    <w:p w:rsidR="006B23AB" w14:paraId="7742D75D" w14:textId="6BB52934">
      <w:pPr>
        <w:rPr>
          <w:b/>
          <w:bCs/>
          <w:sz w:val="28"/>
          <w:szCs w:val="28"/>
        </w:rPr>
      </w:pPr>
      <w:r>
        <w:rPr>
          <w:b/>
          <w:bCs/>
          <w:sz w:val="28"/>
          <w:szCs w:val="28"/>
        </w:rPr>
        <w:t>Result</w:t>
      </w:r>
    </w:p>
    <w:p w:rsidR="006B23AB" w14:paraId="6B8DC524" w14:textId="77777777">
      <w:pPr>
        <w:rPr>
          <w:b/>
          <w:bCs/>
          <w:sz w:val="28"/>
          <w:szCs w:val="28"/>
        </w:rPr>
      </w:pPr>
    </w:p>
    <w:p w:rsidR="006B23AB" w:rsidRPr="000C41E4" w14:paraId="4154730C" w14:textId="45695C48">
      <w:pPr>
        <w:rPr>
          <w:b/>
          <w:bCs/>
          <w:sz w:val="28"/>
          <w:szCs w:val="28"/>
        </w:rPr>
      </w:pPr>
      <w:r>
        <w:rPr>
          <w:b/>
          <w:bCs/>
          <w:sz w:val="28"/>
          <w:szCs w:val="28"/>
        </w:rPr>
        <w:t xml:space="preserve">                    </w:t>
      </w:r>
      <w:r>
        <w:rPr>
          <w:b/>
          <w:bCs/>
          <w:noProof/>
          <w:sz w:val="28"/>
          <w:szCs w:val="28"/>
        </w:rPr>
        <w:drawing>
          <wp:inline distT="0" distB="0" distL="0" distR="0">
            <wp:extent cx="3822700" cy="3016250"/>
            <wp:effectExtent l="0" t="0" r="0" b="0"/>
            <wp:docPr id="1495197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97978" name="Picture 9"/>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3822700" cy="3016250"/>
                    </a:xfrm>
                    <a:prstGeom prst="rect">
                      <a:avLst/>
                    </a:prstGeom>
                    <a:noFill/>
                    <a:ln>
                      <a:noFill/>
                    </a:ln>
                  </pic:spPr>
                </pic:pic>
              </a:graphicData>
            </a:graphic>
          </wp:inline>
        </w:drawing>
      </w:r>
    </w:p>
    <w:p w:rsidR="000C41E4" w14:paraId="1D543A89" w14:textId="77777777"/>
    <w:p w:rsidR="006B23AB" w:rsidRPr="006B23AB" w14:paraId="634CC80A" w14:textId="10D02156">
      <w:pPr>
        <w:rPr>
          <w:sz w:val="28"/>
          <w:szCs w:val="28"/>
        </w:rPr>
      </w:pPr>
      <w:r>
        <w:tab/>
      </w:r>
      <w:r>
        <w:tab/>
      </w:r>
      <w:r>
        <w:tab/>
      </w:r>
      <w:r>
        <w:tab/>
      </w:r>
      <w:r w:rsidRPr="006B23AB">
        <w:rPr>
          <w:sz w:val="28"/>
          <w:szCs w:val="28"/>
        </w:rPr>
        <w:t>Fig.</w:t>
      </w:r>
      <w:r w:rsidR="00A93208">
        <w:rPr>
          <w:sz w:val="28"/>
          <w:szCs w:val="28"/>
        </w:rPr>
        <w:t>3</w:t>
      </w:r>
      <w:r w:rsidRPr="006B23AB">
        <w:rPr>
          <w:sz w:val="28"/>
          <w:szCs w:val="28"/>
        </w:rPr>
        <w:t>. Automated irrigation system</w:t>
      </w:r>
    </w:p>
    <w:p w:rsidR="000C41E4" w14:paraId="62F7C35F" w14:textId="77777777"/>
    <w:p w:rsidR="000C41E4" w14:paraId="329F7F6A" w14:textId="29D5F1C3">
      <w:pPr>
        <w:sectPr>
          <w:pgSz w:w="11920" w:h="16840"/>
          <w:pgMar w:top="1600" w:right="1340" w:bottom="280" w:left="1340" w:header="720" w:footer="720" w:gutter="0"/>
          <w:cols w:space="720"/>
        </w:sectPr>
      </w:pPr>
    </w:p>
    <w:p w:rsidR="00E47679" w14:paraId="2BE7D695" w14:textId="65364321">
      <w:pPr>
        <w:pStyle w:val="BodyText"/>
        <w:ind w:left="130"/>
        <w:rPr>
          <w:sz w:val="20"/>
        </w:rPr>
      </w:pPr>
      <w:r>
        <w:rPr>
          <w:noProof/>
          <w:sz w:val="20"/>
        </w:rPr>
        <w:drawing>
          <wp:inline distT="0" distB="0" distL="0" distR="0">
            <wp:extent cx="5867400" cy="2667000"/>
            <wp:effectExtent l="0" t="0" r="0" b="0"/>
            <wp:docPr id="1732972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2939" name="Picture 1732972939"/>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rcRect t="6040"/>
                    <a:stretch>
                      <a:fillRect/>
                    </a:stretch>
                  </pic:blipFill>
                  <pic:spPr bwMode="auto">
                    <a:xfrm>
                      <a:off x="0" y="0"/>
                      <a:ext cx="5867400" cy="2667000"/>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6B23AB" w14:paraId="5451B16B" w14:textId="77777777">
      <w:pPr>
        <w:pStyle w:val="BodyText"/>
        <w:ind w:left="130"/>
        <w:rPr>
          <w:sz w:val="20"/>
        </w:rPr>
      </w:pPr>
    </w:p>
    <w:p w:rsidR="006B23AB" w14:paraId="7A3A2F39" w14:textId="3C8FB3B8">
      <w:pPr>
        <w:pStyle w:val="BodyText"/>
        <w:ind w:left="130"/>
      </w:pPr>
      <w:r>
        <w:rPr>
          <w:sz w:val="20"/>
        </w:rPr>
        <w:tab/>
      </w:r>
      <w:r>
        <w:rPr>
          <w:sz w:val="20"/>
        </w:rPr>
        <w:tab/>
      </w:r>
      <w:r>
        <w:rPr>
          <w:sz w:val="20"/>
        </w:rPr>
        <w:tab/>
      </w:r>
      <w:r>
        <w:rPr>
          <w:sz w:val="20"/>
        </w:rPr>
        <w:tab/>
      </w:r>
      <w:r>
        <w:rPr>
          <w:sz w:val="20"/>
        </w:rPr>
        <w:tab/>
      </w:r>
      <w:r w:rsidRPr="006B23AB">
        <w:t>Fig.</w:t>
      </w:r>
      <w:r w:rsidR="00A93208">
        <w:t>4</w:t>
      </w:r>
      <w:r w:rsidRPr="006B23AB">
        <w:t>. Sensor Readings</w:t>
      </w:r>
    </w:p>
    <w:p w:rsidR="006B23AB" w14:paraId="62339C8A" w14:textId="77777777">
      <w:pPr>
        <w:pStyle w:val="BodyText"/>
        <w:ind w:left="130"/>
      </w:pPr>
    </w:p>
    <w:p w:rsidR="006B23AB" w14:paraId="6E13450B" w14:textId="77777777">
      <w:pPr>
        <w:pStyle w:val="BodyText"/>
        <w:ind w:left="130"/>
      </w:pPr>
    </w:p>
    <w:p w:rsidR="006B23AB" w:rsidRPr="006B23AB" w:rsidP="006B23AB" w14:paraId="3BBB8CB1" w14:textId="5443D4BC">
      <w:pPr>
        <w:pStyle w:val="BodyText"/>
        <w:ind w:left="130"/>
      </w:pPr>
      <w:r>
        <w:t xml:space="preserve">       </w:t>
      </w:r>
      <w:r>
        <w:rPr>
          <w:noProof/>
        </w:rPr>
        <w:drawing>
          <wp:inline distT="0" distB="0" distL="0" distR="0">
            <wp:extent cx="5378450" cy="3409950"/>
            <wp:effectExtent l="0" t="0" r="0" b="0"/>
            <wp:docPr id="895148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48807" name="Picture 895148807"/>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5378450" cy="3409950"/>
                    </a:xfrm>
                    <a:prstGeom prst="rect">
                      <a:avLst/>
                    </a:prstGeom>
                  </pic:spPr>
                </pic:pic>
              </a:graphicData>
            </a:graphic>
          </wp:inline>
        </w:drawing>
      </w:r>
    </w:p>
    <w:p w:rsidR="00E47679" w14:paraId="781FDA22" w14:textId="77777777">
      <w:pPr>
        <w:pStyle w:val="BodyText"/>
        <w:rPr>
          <w:sz w:val="20"/>
        </w:rPr>
      </w:pPr>
    </w:p>
    <w:p w:rsidR="006B23AB" w14:paraId="7B8E10C2" w14:textId="77777777">
      <w:pPr>
        <w:pStyle w:val="BodyText"/>
        <w:rPr>
          <w:sz w:val="20"/>
        </w:rPr>
      </w:pPr>
    </w:p>
    <w:p w:rsidR="006B23AB" w:rsidRPr="006B23AB" w14:paraId="0CCC3B15" w14:textId="2B208381">
      <w:pPr>
        <w:pStyle w:val="BodyText"/>
      </w:pPr>
      <w:r>
        <w:rPr>
          <w:sz w:val="20"/>
        </w:rPr>
        <w:tab/>
      </w:r>
      <w:r>
        <w:rPr>
          <w:sz w:val="20"/>
        </w:rPr>
        <w:tab/>
      </w:r>
      <w:r>
        <w:rPr>
          <w:sz w:val="20"/>
        </w:rPr>
        <w:tab/>
      </w:r>
      <w:r>
        <w:rPr>
          <w:sz w:val="20"/>
        </w:rPr>
        <w:tab/>
      </w:r>
      <w:r w:rsidRPr="006B23AB">
        <w:t>Fig.</w:t>
      </w:r>
      <w:r w:rsidR="00A93208">
        <w:t>5</w:t>
      </w:r>
      <w:r w:rsidRPr="006B23AB">
        <w:t>. Crop irrigation status</w:t>
      </w:r>
    </w:p>
    <w:p w:rsidR="00E47679" w14:paraId="7900398B" w14:textId="77777777">
      <w:pPr>
        <w:pStyle w:val="BodyText"/>
        <w:rPr>
          <w:sz w:val="20"/>
        </w:rPr>
      </w:pPr>
    </w:p>
    <w:p w:rsidR="00E47679" w14:paraId="18AC789E" w14:textId="77777777">
      <w:pPr>
        <w:pStyle w:val="BodyText"/>
        <w:spacing w:before="7"/>
        <w:rPr>
          <w:sz w:val="27"/>
        </w:rPr>
      </w:pPr>
    </w:p>
    <w:p w:rsidR="00E47679" w14:paraId="05FDEC19" w14:textId="77777777">
      <w:pPr>
        <w:pStyle w:val="BodyText"/>
        <w:spacing w:before="9"/>
        <w:rPr>
          <w:sz w:val="17"/>
        </w:rPr>
      </w:pPr>
    </w:p>
    <w:p w:rsidR="00E47679" w14:paraId="1FD5DECE" w14:textId="77777777">
      <w:pPr>
        <w:pStyle w:val="BodyText"/>
        <w:rPr>
          <w:sz w:val="30"/>
        </w:rPr>
      </w:pPr>
    </w:p>
    <w:p w:rsidR="00E47679" w14:paraId="4569BFC7" w14:textId="77777777">
      <w:pPr>
        <w:pStyle w:val="BodyText"/>
        <w:spacing w:before="5"/>
        <w:rPr>
          <w:sz w:val="22"/>
        </w:rPr>
      </w:pPr>
    </w:p>
    <w:p w:rsidR="00017E2F" w14:paraId="4536B900" w14:textId="77777777">
      <w:pPr>
        <w:pStyle w:val="BodyText"/>
        <w:spacing w:before="5"/>
        <w:rPr>
          <w:sz w:val="22"/>
        </w:rPr>
      </w:pPr>
    </w:p>
    <w:p w:rsidR="00017E2F" w14:paraId="1D691678" w14:textId="77777777">
      <w:pPr>
        <w:pStyle w:val="BodyText"/>
        <w:spacing w:before="5"/>
        <w:rPr>
          <w:sz w:val="22"/>
        </w:rPr>
      </w:pPr>
    </w:p>
    <w:p w:rsidR="00017E2F" w14:paraId="1B650C67" w14:textId="77777777">
      <w:pPr>
        <w:pStyle w:val="BodyText"/>
        <w:spacing w:before="5"/>
        <w:rPr>
          <w:sz w:val="22"/>
        </w:rPr>
      </w:pPr>
    </w:p>
    <w:p w:rsidR="00017E2F" w14:paraId="31C86750" w14:textId="77777777">
      <w:pPr>
        <w:pStyle w:val="BodyText"/>
        <w:spacing w:before="5"/>
        <w:rPr>
          <w:sz w:val="22"/>
        </w:rPr>
      </w:pPr>
    </w:p>
    <w:p w:rsidR="00017E2F" w14:paraId="04A26083" w14:textId="77777777">
      <w:pPr>
        <w:pStyle w:val="BodyText"/>
        <w:spacing w:before="5"/>
        <w:rPr>
          <w:sz w:val="22"/>
        </w:rPr>
      </w:pPr>
    </w:p>
    <w:p w:rsidR="00017E2F" w14:paraId="6417BDE2" w14:textId="77777777">
      <w:pPr>
        <w:pStyle w:val="BodyText"/>
        <w:spacing w:before="5"/>
        <w:rPr>
          <w:sz w:val="22"/>
        </w:rPr>
      </w:pPr>
    </w:p>
    <w:p w:rsidR="00017E2F" w14:paraId="0EEC5C46" w14:textId="77777777">
      <w:pPr>
        <w:pStyle w:val="BodyText"/>
        <w:spacing w:before="5"/>
        <w:rPr>
          <w:sz w:val="22"/>
        </w:rPr>
      </w:pPr>
    </w:p>
    <w:p w:rsidR="00017E2F" w:rsidP="0008577A" w14:paraId="3D4DD833" w14:textId="2F4D01FF">
      <w:pPr>
        <w:pStyle w:val="Heading1"/>
        <w:spacing w:before="88"/>
        <w:ind w:left="0"/>
      </w:pPr>
      <w:r>
        <w:t>Real time usage</w:t>
      </w:r>
    </w:p>
    <w:p w:rsidR="00432F54" w:rsidRPr="00432F54" w:rsidP="00432F54" w14:paraId="7A25CCDF" w14:textId="77777777">
      <w:pPr>
        <w:pStyle w:val="NormalWeb"/>
        <w:jc w:val="both"/>
        <w:rPr>
          <w:color w:val="404040"/>
          <w:sz w:val="28"/>
          <w:szCs w:val="28"/>
        </w:rPr>
      </w:pPr>
      <w:r w:rsidRPr="00432F54">
        <w:rPr>
          <w:color w:val="404040"/>
          <w:sz w:val="28"/>
          <w:szCs w:val="28"/>
        </w:rPr>
        <w:t>Due to their limited coverage, resistive moisture sensors are not practical.</w:t>
      </w:r>
    </w:p>
    <w:p w:rsidR="00432F54" w:rsidRPr="00432F54" w:rsidP="00432F54" w14:paraId="17318077" w14:textId="77777777">
      <w:pPr>
        <w:pStyle w:val="NormalWeb"/>
        <w:jc w:val="both"/>
        <w:rPr>
          <w:color w:val="404040"/>
          <w:sz w:val="28"/>
          <w:szCs w:val="28"/>
        </w:rPr>
      </w:pPr>
      <w:r w:rsidRPr="00432F54">
        <w:rPr>
          <w:color w:val="404040"/>
          <w:sz w:val="28"/>
          <w:szCs w:val="28"/>
        </w:rPr>
        <w:t>Due to the length of their probes, sensors including amplitude domain reflectometry, gypsum blocks, time domain reflectometry, frequency domain reflectometry, and others are employed.</w:t>
      </w:r>
    </w:p>
    <w:p w:rsidR="00432F54" w:rsidRPr="00432F54" w:rsidP="00432F54" w14:paraId="3F0C1695" w14:textId="3EC922B5">
      <w:pPr>
        <w:pStyle w:val="NormalWeb"/>
        <w:jc w:val="both"/>
        <w:rPr>
          <w:color w:val="404040"/>
          <w:sz w:val="28"/>
          <w:szCs w:val="28"/>
        </w:rPr>
      </w:pPr>
      <w:r w:rsidRPr="00432F54">
        <w:rPr>
          <w:color w:val="404040"/>
          <w:sz w:val="28"/>
          <w:szCs w:val="28"/>
        </w:rPr>
        <w:t>The sensors' voltage and accuracy levels are as follows:</w:t>
      </w:r>
    </w:p>
    <w:p w:rsidR="00017E2F" w:rsidP="00247680" w14:paraId="3FA0488D" w14:textId="68980E59">
      <w:pPr>
        <w:pStyle w:val="NormalWeb"/>
        <w:spacing w:before="0" w:beforeAutospacing="0" w:after="0" w:afterAutospacing="0"/>
        <w:jc w:val="both"/>
        <w:rPr>
          <w:color w:val="000000"/>
          <w:sz w:val="28"/>
          <w:szCs w:val="28"/>
        </w:rPr>
      </w:pPr>
      <w:r w:rsidRPr="00432F54">
        <w:rPr>
          <w:color w:val="404040"/>
          <w:sz w:val="28"/>
          <w:szCs w:val="28"/>
        </w:rPr>
        <w:t xml:space="preserve">TDR Sensor: TDR sensors are typically used to measure the amount of moisture in soil. They operate by firing electromagnetic pulses into the ground and timing how long it takes for the pulses to reflect back. TDR sensors typically require voltage levels between 5 to 24 volts, with 12 volts being a typical voltage level. </w:t>
      </w:r>
      <w:r w:rsidRPr="00247680" w:rsidR="00247680">
        <w:rPr>
          <w:color w:val="000000"/>
          <w:sz w:val="28"/>
          <w:szCs w:val="28"/>
        </w:rPr>
        <w:t>Under ideal conditions, TDR sensors can achieve an accuracy of about 2-3% volumetric water content (VWC) when properly calibrated. However, it's important to be aware that the accuracy may change depending on the soil type, saltiness levels, and sensor adjustment.</w:t>
      </w:r>
    </w:p>
    <w:p w:rsidR="00247680" w:rsidRPr="00017E2F" w:rsidP="00247680" w14:paraId="5747884D" w14:textId="77777777">
      <w:pPr>
        <w:pStyle w:val="NormalWeb"/>
        <w:spacing w:before="0" w:beforeAutospacing="0" w:after="0" w:afterAutospacing="0"/>
        <w:jc w:val="both"/>
        <w:rPr>
          <w:sz w:val="28"/>
          <w:szCs w:val="28"/>
        </w:rPr>
      </w:pPr>
    </w:p>
    <w:p w:rsidR="00CE7060" w:rsidRPr="00CE7060" w:rsidP="00CE7060" w14:paraId="77368C7F" w14:textId="77777777">
      <w:pPr>
        <w:pStyle w:val="NormalWeb"/>
        <w:jc w:val="both"/>
        <w:rPr>
          <w:color w:val="000000"/>
          <w:sz w:val="28"/>
          <w:szCs w:val="28"/>
        </w:rPr>
      </w:pPr>
      <w:r w:rsidRPr="00CE7060">
        <w:rPr>
          <w:color w:val="000000"/>
          <w:sz w:val="28"/>
          <w:szCs w:val="28"/>
        </w:rPr>
        <w:t>FDR Sensor (Frequency Domain Reflectometry): FDR sensors are also used to determine the amount of soil moisture. They operate by analysing the dirt-water framework's recurrent response. Typically, a power supply voltage ranging from 12 volts to 24 volts is used for FDR sensors. Similar to TDR sensors, if FDR sensors are well aligned and used in the right soil conditions, their precision can range from 2-3% VWC. Nevertheless, variations can occur in light of specific factors and calibration approaches, just like with any sensor.</w:t>
      </w:r>
    </w:p>
    <w:p w:rsidR="00C56D3B" w:rsidRPr="00C56D3B" w:rsidP="00C56D3B" w14:paraId="4F0A7CB4" w14:textId="77777777">
      <w:pPr>
        <w:widowControl/>
        <w:autoSpaceDE/>
        <w:autoSpaceDN/>
        <w:rPr>
          <w:color w:val="000000"/>
          <w:sz w:val="28"/>
          <w:szCs w:val="28"/>
          <w:lang w:val="en-IN" w:eastAsia="en-IN"/>
        </w:rPr>
      </w:pPr>
      <w:r w:rsidRPr="00C56D3B">
        <w:rPr>
          <w:color w:val="000000"/>
          <w:sz w:val="28"/>
          <w:szCs w:val="28"/>
          <w:lang w:val="en-IN" w:eastAsia="en-IN"/>
        </w:rPr>
        <w:t>Gypsum Sensor: Gypsum sensors, also known as gypsum blocks, are widely used to measure the amount of soil moisture. These sensors are made of gypsum with cathodes implanted. Gypsum sensors typically require voltages between 1.5 and 9 volts, with 3 volts serving as a typical voltage level. Under optimal conditions, the VWC of gypsum blocks can range from 3-5%. However, factors such as temperature, soil salinity, and other factors may have an impact on gypsum blocks, leading to some degree of calculation error.</w:t>
      </w:r>
    </w:p>
    <w:p w:rsidR="00017E2F" w:rsidRPr="00017E2F" w:rsidP="00017E2F" w14:paraId="1D4942C2" w14:textId="77777777">
      <w:pPr>
        <w:widowControl/>
        <w:autoSpaceDE/>
        <w:autoSpaceDN/>
        <w:rPr>
          <w:sz w:val="28"/>
          <w:szCs w:val="28"/>
          <w:lang w:val="en-IN" w:eastAsia="en-IN"/>
        </w:rPr>
      </w:pPr>
    </w:p>
    <w:p w:rsidR="00336278" w:rsidRPr="00336278" w:rsidP="00336278" w14:paraId="27D2792A" w14:textId="77777777">
      <w:pPr>
        <w:widowControl/>
        <w:autoSpaceDE/>
        <w:autoSpaceDN/>
        <w:jc w:val="both"/>
        <w:rPr>
          <w:color w:val="000000"/>
          <w:sz w:val="28"/>
          <w:szCs w:val="28"/>
          <w:lang w:val="en-IN" w:eastAsia="en-IN"/>
        </w:rPr>
      </w:pPr>
      <w:r w:rsidRPr="00336278">
        <w:rPr>
          <w:color w:val="000000"/>
          <w:sz w:val="28"/>
          <w:szCs w:val="28"/>
          <w:lang w:val="en-IN" w:eastAsia="en-IN"/>
        </w:rPr>
        <w:t>In accordance with the neutron balancing rule, neutron probes are used to estimate soil wetness. These tests frequently use a small radioactive source to deliver fast neutrons into the soil and detect the slow neutrons produced by interaction with soil moisture. Depending on the specific test model, neutron tests typically require a high-voltage power source in the range of a few hundred volts to a few kilovolts.</w:t>
      </w:r>
    </w:p>
    <w:p w:rsidR="00336278" w:rsidRPr="00336278" w:rsidP="00336278" w14:paraId="507F178C" w14:textId="77777777">
      <w:pPr>
        <w:widowControl/>
        <w:autoSpaceDE/>
        <w:autoSpaceDN/>
        <w:jc w:val="both"/>
        <w:rPr>
          <w:color w:val="000000"/>
          <w:sz w:val="28"/>
          <w:szCs w:val="28"/>
          <w:lang w:val="en-IN" w:eastAsia="en-IN"/>
        </w:rPr>
      </w:pPr>
    </w:p>
    <w:p w:rsidR="00C56D3B" w:rsidP="00017E2F" w14:paraId="086A77CB" w14:textId="77777777">
      <w:pPr>
        <w:widowControl/>
        <w:autoSpaceDE/>
        <w:autoSpaceDN/>
        <w:jc w:val="both"/>
        <w:rPr>
          <w:color w:val="000000"/>
          <w:sz w:val="28"/>
          <w:szCs w:val="28"/>
          <w:lang w:val="en-IN" w:eastAsia="en-IN"/>
        </w:rPr>
      </w:pPr>
    </w:p>
    <w:p w:rsidR="00C56D3B" w:rsidP="00017E2F" w14:paraId="5F58E80A" w14:textId="77777777">
      <w:pPr>
        <w:widowControl/>
        <w:autoSpaceDE/>
        <w:autoSpaceDN/>
        <w:jc w:val="both"/>
        <w:rPr>
          <w:color w:val="000000"/>
          <w:sz w:val="28"/>
          <w:szCs w:val="28"/>
          <w:lang w:val="en-IN" w:eastAsia="en-IN"/>
        </w:rPr>
      </w:pPr>
    </w:p>
    <w:p w:rsidR="00BF2446" w:rsidP="00017E2F" w14:paraId="44224C4C" w14:textId="77777777">
      <w:pPr>
        <w:widowControl/>
        <w:autoSpaceDE/>
        <w:autoSpaceDN/>
        <w:jc w:val="both"/>
        <w:rPr>
          <w:color w:val="000000"/>
          <w:sz w:val="28"/>
          <w:szCs w:val="28"/>
          <w:lang w:val="en-IN" w:eastAsia="en-IN"/>
        </w:rPr>
      </w:pPr>
    </w:p>
    <w:p w:rsidR="00BF2446" w:rsidP="00017E2F" w14:paraId="12D58D80" w14:textId="77777777">
      <w:pPr>
        <w:widowControl/>
        <w:autoSpaceDE/>
        <w:autoSpaceDN/>
        <w:jc w:val="both"/>
        <w:rPr>
          <w:color w:val="000000"/>
          <w:sz w:val="28"/>
          <w:szCs w:val="28"/>
          <w:lang w:val="en-IN" w:eastAsia="en-IN"/>
        </w:rPr>
      </w:pPr>
    </w:p>
    <w:tbl>
      <w:tblPr>
        <w:tblStyle w:val="TableGrid"/>
        <w:tblW w:w="0" w:type="auto"/>
        <w:tblLook w:val="04A0"/>
      </w:tblPr>
      <w:tblGrid>
        <w:gridCol w:w="2300"/>
        <w:gridCol w:w="2316"/>
        <w:gridCol w:w="2311"/>
        <w:gridCol w:w="2303"/>
      </w:tblGrid>
      <w:tr w14:paraId="73470EFD" w14:textId="77777777" w:rsidTr="00A93208">
        <w:tblPrEx>
          <w:tblW w:w="0" w:type="auto"/>
          <w:tblLook w:val="04A0"/>
        </w:tblPrEx>
        <w:trPr>
          <w:trHeight w:val="699"/>
        </w:trPr>
        <w:tc>
          <w:tcPr>
            <w:tcW w:w="2364" w:type="dxa"/>
          </w:tcPr>
          <w:p w:rsidR="00BF2446" w:rsidP="00017E2F" w14:paraId="2474474E" w14:textId="2D168AEA">
            <w:pPr>
              <w:widowControl/>
              <w:autoSpaceDE/>
              <w:autoSpaceDN/>
              <w:jc w:val="both"/>
              <w:rPr>
                <w:sz w:val="28"/>
                <w:szCs w:val="28"/>
                <w:lang w:val="en-IN" w:eastAsia="en-IN"/>
              </w:rPr>
            </w:pPr>
            <w:r>
              <w:rPr>
                <w:sz w:val="28"/>
                <w:szCs w:val="28"/>
                <w:lang w:val="en-IN" w:eastAsia="en-IN"/>
              </w:rPr>
              <w:t xml:space="preserve">        </w:t>
            </w:r>
            <w:r>
              <w:rPr>
                <w:sz w:val="28"/>
                <w:szCs w:val="28"/>
                <w:lang w:val="en-IN" w:eastAsia="en-IN"/>
              </w:rPr>
              <w:t>Sensor</w:t>
            </w:r>
          </w:p>
        </w:tc>
        <w:tc>
          <w:tcPr>
            <w:tcW w:w="2364" w:type="dxa"/>
          </w:tcPr>
          <w:p w:rsidR="00BF2446" w:rsidP="00017E2F" w14:paraId="1BE03243" w14:textId="6E046AE8">
            <w:pPr>
              <w:widowControl/>
              <w:autoSpaceDE/>
              <w:autoSpaceDN/>
              <w:jc w:val="both"/>
              <w:rPr>
                <w:sz w:val="28"/>
                <w:szCs w:val="28"/>
                <w:lang w:val="en-IN" w:eastAsia="en-IN"/>
              </w:rPr>
            </w:pPr>
            <w:r>
              <w:rPr>
                <w:sz w:val="28"/>
                <w:szCs w:val="28"/>
                <w:lang w:val="en-IN" w:eastAsia="en-IN"/>
              </w:rPr>
              <w:t xml:space="preserve">        </w:t>
            </w:r>
            <w:r>
              <w:rPr>
                <w:sz w:val="28"/>
                <w:szCs w:val="28"/>
                <w:lang w:val="en-IN" w:eastAsia="en-IN"/>
              </w:rPr>
              <w:t>Method</w:t>
            </w:r>
          </w:p>
        </w:tc>
        <w:tc>
          <w:tcPr>
            <w:tcW w:w="2364" w:type="dxa"/>
          </w:tcPr>
          <w:p w:rsidR="00BF2446" w:rsidP="00017E2F" w14:paraId="02F4ED4A" w14:textId="72CFF5CA">
            <w:pPr>
              <w:widowControl/>
              <w:autoSpaceDE/>
              <w:autoSpaceDN/>
              <w:jc w:val="both"/>
              <w:rPr>
                <w:sz w:val="28"/>
                <w:szCs w:val="28"/>
                <w:lang w:val="en-IN" w:eastAsia="en-IN"/>
              </w:rPr>
            </w:pPr>
            <w:r>
              <w:rPr>
                <w:sz w:val="28"/>
                <w:szCs w:val="28"/>
                <w:lang w:val="en-IN" w:eastAsia="en-IN"/>
              </w:rPr>
              <w:t xml:space="preserve">    </w:t>
            </w:r>
            <w:r>
              <w:rPr>
                <w:sz w:val="28"/>
                <w:szCs w:val="28"/>
                <w:lang w:val="en-IN" w:eastAsia="en-IN"/>
              </w:rPr>
              <w:t>Advantages</w:t>
            </w:r>
          </w:p>
        </w:tc>
        <w:tc>
          <w:tcPr>
            <w:tcW w:w="2364" w:type="dxa"/>
          </w:tcPr>
          <w:p w:rsidR="00BF2446" w:rsidP="00017E2F" w14:paraId="093FE529" w14:textId="77777777">
            <w:pPr>
              <w:widowControl/>
              <w:autoSpaceDE/>
              <w:autoSpaceDN/>
              <w:jc w:val="both"/>
              <w:rPr>
                <w:sz w:val="28"/>
                <w:szCs w:val="28"/>
                <w:lang w:val="en-IN" w:eastAsia="en-IN"/>
              </w:rPr>
            </w:pPr>
          </w:p>
        </w:tc>
      </w:tr>
      <w:tr w14:paraId="1BF32DB4" w14:textId="77777777" w:rsidTr="00BF2446">
        <w:tblPrEx>
          <w:tblW w:w="0" w:type="auto"/>
          <w:tblLook w:val="04A0"/>
        </w:tblPrEx>
        <w:tc>
          <w:tcPr>
            <w:tcW w:w="2364" w:type="dxa"/>
          </w:tcPr>
          <w:p w:rsidR="00BF2446" w:rsidP="00017E2F" w14:paraId="0817007B" w14:textId="160A3DC6">
            <w:pPr>
              <w:widowControl/>
              <w:autoSpaceDE/>
              <w:autoSpaceDN/>
              <w:jc w:val="both"/>
              <w:rPr>
                <w:sz w:val="28"/>
                <w:szCs w:val="28"/>
                <w:lang w:val="en-IN" w:eastAsia="en-IN"/>
              </w:rPr>
            </w:pPr>
            <w:r>
              <w:rPr>
                <w:sz w:val="28"/>
                <w:szCs w:val="28"/>
                <w:lang w:val="en-IN" w:eastAsia="en-IN"/>
              </w:rPr>
              <w:t>Gypsum</w:t>
            </w:r>
            <w:r>
              <w:rPr>
                <w:sz w:val="28"/>
                <w:szCs w:val="28"/>
                <w:lang w:val="en-IN" w:eastAsia="en-IN"/>
              </w:rPr>
              <w:t xml:space="preserve"> Blocks</w:t>
            </w:r>
          </w:p>
        </w:tc>
        <w:tc>
          <w:tcPr>
            <w:tcW w:w="2364" w:type="dxa"/>
          </w:tcPr>
          <w:p w:rsidR="00BF2446" w:rsidP="00BF2446" w14:paraId="51F69813" w14:textId="68B359FE">
            <w:pPr>
              <w:pStyle w:val="NormalWeb"/>
              <w:spacing w:before="0" w:beforeAutospacing="0" w:after="0" w:afterAutospacing="0"/>
              <w:jc w:val="both"/>
            </w:pPr>
            <w:r>
              <w:rPr>
                <w:color w:val="000000"/>
              </w:rPr>
              <w:t>Two electrodes inside the porous material such as gypsum measures the resistance itself</w:t>
            </w:r>
          </w:p>
          <w:p w:rsidR="00BF2446" w:rsidP="00BF2446" w14:paraId="7C34F8F9" w14:textId="77777777">
            <w:pPr>
              <w:pStyle w:val="NormalWeb"/>
              <w:spacing w:before="0" w:beforeAutospacing="0" w:after="0" w:afterAutospacing="0"/>
              <w:jc w:val="both"/>
            </w:pPr>
            <w:r>
              <w:rPr>
                <w:color w:val="000000"/>
              </w:rPr>
              <w:t>-The water from the soil moves into the gypsum decreases the resistance and water pulled from the gypsum increases the resistance</w:t>
            </w:r>
          </w:p>
          <w:p w:rsidR="00BF2446" w:rsidP="00BF2446" w14:paraId="17407420" w14:textId="77777777">
            <w:pPr>
              <w:pStyle w:val="NormalWeb"/>
              <w:spacing w:before="0" w:beforeAutospacing="0" w:after="0" w:afterAutospacing="0"/>
              <w:jc w:val="both"/>
            </w:pPr>
            <w:r>
              <w:rPr>
                <w:color w:val="000000"/>
              </w:rPr>
              <w:t>-Low resistance means higher moisture level and vice versa</w:t>
            </w:r>
          </w:p>
          <w:p w:rsidR="00BF2446" w:rsidP="00017E2F" w14:paraId="757A2DB2" w14:textId="77777777">
            <w:pPr>
              <w:widowControl/>
              <w:autoSpaceDE/>
              <w:autoSpaceDN/>
              <w:jc w:val="both"/>
              <w:rPr>
                <w:sz w:val="28"/>
                <w:szCs w:val="28"/>
                <w:lang w:val="en-IN" w:eastAsia="en-IN"/>
              </w:rPr>
            </w:pPr>
          </w:p>
        </w:tc>
        <w:tc>
          <w:tcPr>
            <w:tcW w:w="2364" w:type="dxa"/>
          </w:tcPr>
          <w:p w:rsidR="00BF2446" w:rsidP="00BF2446" w14:paraId="5ED6FF17" w14:textId="77777777">
            <w:pPr>
              <w:pStyle w:val="NormalWeb"/>
              <w:spacing w:before="0" w:beforeAutospacing="0" w:after="0" w:afterAutospacing="0"/>
              <w:jc w:val="both"/>
            </w:pPr>
            <w:r>
              <w:rPr>
                <w:color w:val="000000"/>
              </w:rPr>
              <w:t>-Minimal expense</w:t>
            </w:r>
          </w:p>
          <w:p w:rsidR="00BF2446" w:rsidP="00BF2446" w14:paraId="7904EFB7" w14:textId="77777777">
            <w:pPr>
              <w:pStyle w:val="NormalWeb"/>
              <w:spacing w:before="0" w:beforeAutospacing="0" w:after="0" w:afterAutospacing="0"/>
              <w:jc w:val="both"/>
            </w:pPr>
            <w:r>
              <w:rPr>
                <w:color w:val="000000"/>
              </w:rPr>
              <w:t>- precise in mud soil</w:t>
            </w:r>
          </w:p>
          <w:p w:rsidR="00BF2446" w:rsidP="00BF2446" w14:paraId="4D6D41EE" w14:textId="77777777">
            <w:pPr>
              <w:pStyle w:val="NormalWeb"/>
              <w:spacing w:before="0" w:beforeAutospacing="0" w:after="0" w:afterAutospacing="0"/>
              <w:jc w:val="both"/>
            </w:pPr>
            <w:r>
              <w:rPr>
                <w:color w:val="000000"/>
              </w:rPr>
              <w:t>- simple to work</w:t>
            </w:r>
          </w:p>
          <w:p w:rsidR="00BF2446" w:rsidP="00BF2446" w14:paraId="73872A70" w14:textId="77777777">
            <w:pPr>
              <w:pStyle w:val="NormalWeb"/>
              <w:spacing w:before="0" w:beforeAutospacing="0" w:after="0" w:afterAutospacing="0"/>
              <w:jc w:val="both"/>
            </w:pPr>
            <w:r>
              <w:rPr>
                <w:color w:val="000000"/>
              </w:rPr>
              <w:t>- low power utilization</w:t>
            </w:r>
          </w:p>
          <w:p w:rsidR="00BF2446" w:rsidP="00017E2F" w14:paraId="6B37FCA6" w14:textId="77777777">
            <w:pPr>
              <w:widowControl/>
              <w:autoSpaceDE/>
              <w:autoSpaceDN/>
              <w:jc w:val="both"/>
              <w:rPr>
                <w:sz w:val="28"/>
                <w:szCs w:val="28"/>
                <w:lang w:val="en-IN" w:eastAsia="en-IN"/>
              </w:rPr>
            </w:pPr>
          </w:p>
        </w:tc>
        <w:tc>
          <w:tcPr>
            <w:tcW w:w="2364" w:type="dxa"/>
          </w:tcPr>
          <w:p w:rsidR="00BF2446" w:rsidP="00BF2446" w14:paraId="7505E550" w14:textId="77777777">
            <w:pPr>
              <w:pStyle w:val="NormalWeb"/>
              <w:spacing w:before="0" w:beforeAutospacing="0" w:after="0" w:afterAutospacing="0"/>
              <w:jc w:val="both"/>
            </w:pPr>
            <w:r>
              <w:rPr>
                <w:color w:val="000000"/>
              </w:rPr>
              <w:t>- duration is around 1 to 2 years</w:t>
            </w:r>
          </w:p>
          <w:p w:rsidR="00BF2446" w:rsidP="00BF2446" w14:paraId="7E3B116A" w14:textId="0E463CD4">
            <w:pPr>
              <w:pStyle w:val="NormalWeb"/>
              <w:spacing w:before="0" w:beforeAutospacing="0" w:after="0" w:afterAutospacing="0"/>
              <w:jc w:val="both"/>
            </w:pPr>
            <w:r>
              <w:rPr>
                <w:color w:val="000000"/>
              </w:rPr>
              <w:t>-  low accuracy in Sandy soils</w:t>
            </w:r>
          </w:p>
          <w:p w:rsidR="00BF2446" w:rsidP="00BF2446" w14:paraId="5DE4573A" w14:textId="2450942D">
            <w:pPr>
              <w:widowControl/>
              <w:autoSpaceDE/>
              <w:autoSpaceDN/>
              <w:jc w:val="both"/>
              <w:rPr>
                <w:sz w:val="28"/>
                <w:szCs w:val="28"/>
                <w:lang w:val="en-IN" w:eastAsia="en-IN"/>
              </w:rPr>
            </w:pPr>
            <w:r>
              <w:rPr>
                <w:color w:val="000000"/>
              </w:rPr>
              <w:t>- less repeatability</w:t>
            </w:r>
          </w:p>
        </w:tc>
      </w:tr>
      <w:tr w14:paraId="243657FC" w14:textId="77777777" w:rsidTr="00BF2446">
        <w:tblPrEx>
          <w:tblW w:w="0" w:type="auto"/>
          <w:tblLook w:val="04A0"/>
        </w:tblPrEx>
        <w:tc>
          <w:tcPr>
            <w:tcW w:w="2364" w:type="dxa"/>
          </w:tcPr>
          <w:p w:rsidR="00BF2446" w:rsidP="00017E2F" w14:paraId="5B2D1FDD" w14:textId="51EEEDBE">
            <w:pPr>
              <w:widowControl/>
              <w:autoSpaceDE/>
              <w:autoSpaceDN/>
              <w:jc w:val="both"/>
              <w:rPr>
                <w:sz w:val="28"/>
                <w:szCs w:val="28"/>
                <w:lang w:val="en-IN" w:eastAsia="en-IN"/>
              </w:rPr>
            </w:pPr>
            <w:r>
              <w:rPr>
                <w:color w:val="000000"/>
              </w:rPr>
              <w:t>Electrical Conductivity Probes</w:t>
            </w:r>
          </w:p>
        </w:tc>
        <w:tc>
          <w:tcPr>
            <w:tcW w:w="2364" w:type="dxa"/>
          </w:tcPr>
          <w:p w:rsidR="00BF2446" w:rsidP="00BF2446" w14:paraId="59291B29" w14:textId="470D80DE">
            <w:pPr>
              <w:pStyle w:val="NormalWeb"/>
              <w:spacing w:before="0" w:beforeAutospacing="0" w:after="0" w:afterAutospacing="0"/>
              <w:jc w:val="both"/>
            </w:pPr>
            <w:r>
              <w:rPr>
                <w:color w:val="000000"/>
              </w:rPr>
              <w:t>-Measure the current of electricity between two probes (direct contact with soil)</w:t>
            </w:r>
          </w:p>
          <w:p w:rsidR="00BF2446" w:rsidP="00BF2446" w14:paraId="6D2C5A71" w14:textId="1370FE77">
            <w:pPr>
              <w:widowControl/>
              <w:autoSpaceDE/>
              <w:autoSpaceDN/>
              <w:jc w:val="both"/>
              <w:rPr>
                <w:sz w:val="28"/>
                <w:szCs w:val="28"/>
                <w:lang w:val="en-IN" w:eastAsia="en-IN"/>
              </w:rPr>
            </w:pPr>
            <w:r>
              <w:rPr>
                <w:color w:val="000000"/>
              </w:rPr>
              <w:t>-More moisture has better the conductivity and vice versa</w:t>
            </w:r>
          </w:p>
        </w:tc>
        <w:tc>
          <w:tcPr>
            <w:tcW w:w="2364" w:type="dxa"/>
          </w:tcPr>
          <w:p w:rsidR="00BF2446" w:rsidP="00BF2446" w14:paraId="593DC211" w14:textId="77777777">
            <w:pPr>
              <w:pStyle w:val="NormalWeb"/>
              <w:spacing w:before="0" w:beforeAutospacing="0" w:after="0" w:afterAutospacing="0"/>
              <w:jc w:val="both"/>
            </w:pPr>
            <w:r>
              <w:rPr>
                <w:color w:val="000000"/>
              </w:rPr>
              <w:t>-  high accuracy in clay soil</w:t>
            </w:r>
          </w:p>
          <w:p w:rsidR="00BF2446" w:rsidP="00BF2446" w14:paraId="5996963D" w14:textId="20F3C5F4">
            <w:pPr>
              <w:widowControl/>
              <w:autoSpaceDE/>
              <w:autoSpaceDN/>
              <w:jc w:val="both"/>
              <w:rPr>
                <w:sz w:val="28"/>
                <w:szCs w:val="28"/>
                <w:lang w:val="en-IN" w:eastAsia="en-IN"/>
              </w:rPr>
            </w:pPr>
            <w:r>
              <w:rPr>
                <w:color w:val="000000"/>
              </w:rPr>
              <w:t>- low cost</w:t>
            </w:r>
          </w:p>
        </w:tc>
        <w:tc>
          <w:tcPr>
            <w:tcW w:w="2364" w:type="dxa"/>
          </w:tcPr>
          <w:p w:rsidR="00BF2446" w:rsidP="00BF2446" w14:paraId="6EDC395F" w14:textId="77777777">
            <w:pPr>
              <w:pStyle w:val="NormalWeb"/>
              <w:spacing w:before="0" w:beforeAutospacing="0" w:after="0" w:afterAutospacing="0"/>
              <w:jc w:val="both"/>
            </w:pPr>
            <w:r>
              <w:rPr>
                <w:color w:val="000000"/>
              </w:rPr>
              <w:t>- very sensitive to the spacing of the groups and soil type</w:t>
            </w:r>
          </w:p>
          <w:p w:rsidR="00BF2446" w:rsidP="00BF2446" w14:paraId="1191E8BA" w14:textId="77777777">
            <w:pPr>
              <w:pStyle w:val="NormalWeb"/>
              <w:spacing w:before="0" w:beforeAutospacing="0" w:after="0" w:afterAutospacing="0"/>
              <w:jc w:val="both"/>
            </w:pPr>
            <w:r>
              <w:rPr>
                <w:color w:val="000000"/>
              </w:rPr>
              <w:t>- less repeatability</w:t>
            </w:r>
          </w:p>
          <w:p w:rsidR="00BF2446" w:rsidP="00017E2F" w14:paraId="010E7F4D" w14:textId="77777777">
            <w:pPr>
              <w:widowControl/>
              <w:autoSpaceDE/>
              <w:autoSpaceDN/>
              <w:jc w:val="both"/>
              <w:rPr>
                <w:sz w:val="28"/>
                <w:szCs w:val="28"/>
                <w:lang w:val="en-IN" w:eastAsia="en-IN"/>
              </w:rPr>
            </w:pPr>
          </w:p>
        </w:tc>
      </w:tr>
      <w:tr w14:paraId="21B2CD0A" w14:textId="77777777" w:rsidTr="00BF2446">
        <w:tblPrEx>
          <w:tblW w:w="0" w:type="auto"/>
          <w:tblLook w:val="04A0"/>
        </w:tblPrEx>
        <w:tc>
          <w:tcPr>
            <w:tcW w:w="2364" w:type="dxa"/>
          </w:tcPr>
          <w:p w:rsidR="00BF2446" w:rsidP="00BF2446" w14:paraId="21840A56" w14:textId="77777777">
            <w:pPr>
              <w:pStyle w:val="NormalWeb"/>
              <w:spacing w:before="0" w:beforeAutospacing="0" w:after="0" w:afterAutospacing="0"/>
              <w:jc w:val="both"/>
            </w:pPr>
            <w:r>
              <w:rPr>
                <w:color w:val="000000"/>
              </w:rPr>
              <w:t>Dielectric:</w:t>
            </w:r>
          </w:p>
          <w:p w:rsidR="00BF2446" w:rsidP="00BF2446" w14:paraId="53DA1C10" w14:textId="06ED2129">
            <w:pPr>
              <w:widowControl/>
              <w:autoSpaceDE/>
              <w:autoSpaceDN/>
              <w:jc w:val="both"/>
              <w:rPr>
                <w:sz w:val="28"/>
                <w:szCs w:val="28"/>
                <w:lang w:val="en-IN" w:eastAsia="en-IN"/>
              </w:rPr>
            </w:pPr>
            <w:r>
              <w:rPr>
                <w:color w:val="000000"/>
              </w:rPr>
              <w:t>Capacitance</w:t>
            </w:r>
          </w:p>
        </w:tc>
        <w:tc>
          <w:tcPr>
            <w:tcW w:w="2364" w:type="dxa"/>
          </w:tcPr>
          <w:p w:rsidR="00BF2446" w:rsidP="00BF2446" w14:paraId="509D3404" w14:textId="77777777">
            <w:pPr>
              <w:pStyle w:val="NormalWeb"/>
              <w:spacing w:before="0" w:beforeAutospacing="0" w:after="0" w:afterAutospacing="0"/>
              <w:jc w:val="both"/>
            </w:pPr>
            <w:r>
              <w:rPr>
                <w:color w:val="000000"/>
              </w:rPr>
              <w:t>-Two electrodes of dielectric have direct contact with soil and high oscillating frequency is applied to the electrodes and measures resonant frequency</w:t>
            </w:r>
          </w:p>
          <w:p w:rsidR="00BF2446" w:rsidP="00BF2446" w14:paraId="39E1533F" w14:textId="1BF9ADA2">
            <w:pPr>
              <w:pStyle w:val="NormalWeb"/>
              <w:spacing w:before="0" w:beforeAutospacing="0" w:after="0" w:afterAutospacing="0"/>
              <w:jc w:val="both"/>
            </w:pPr>
            <w:r>
              <w:rPr>
                <w:color w:val="000000"/>
              </w:rPr>
              <w:t xml:space="preserve">-The resonant frequency </w:t>
            </w:r>
            <w:r>
              <w:rPr>
                <w:color w:val="000000"/>
              </w:rPr>
              <w:t>vary</w:t>
            </w:r>
            <w:r>
              <w:rPr>
                <w:color w:val="000000"/>
              </w:rPr>
              <w:t xml:space="preserve"> by moisture level of soil</w:t>
            </w:r>
          </w:p>
          <w:p w:rsidR="00BF2446" w:rsidP="00BF2446" w14:paraId="71737C05" w14:textId="7A4F1FA9">
            <w:pPr>
              <w:widowControl/>
              <w:autoSpaceDE/>
              <w:autoSpaceDN/>
              <w:jc w:val="both"/>
              <w:rPr>
                <w:sz w:val="28"/>
                <w:szCs w:val="28"/>
                <w:lang w:val="en-IN" w:eastAsia="en-IN"/>
              </w:rPr>
            </w:pPr>
            <w:r>
              <w:rPr>
                <w:color w:val="000000"/>
              </w:rPr>
              <w:t>-Large change in frequency have higher moisture level and vice versa</w:t>
            </w:r>
          </w:p>
        </w:tc>
        <w:tc>
          <w:tcPr>
            <w:tcW w:w="2364" w:type="dxa"/>
          </w:tcPr>
          <w:p w:rsidR="00BF2446" w:rsidP="00BF2446" w14:paraId="5E2F23D1" w14:textId="77777777">
            <w:pPr>
              <w:pStyle w:val="NormalWeb"/>
              <w:spacing w:before="0" w:beforeAutospacing="0" w:after="0" w:afterAutospacing="0"/>
              <w:jc w:val="both"/>
            </w:pPr>
            <w:r>
              <w:rPr>
                <w:color w:val="000000"/>
              </w:rPr>
              <w:t>-  high accuracy</w:t>
            </w:r>
          </w:p>
          <w:p w:rsidR="00BF2446" w:rsidP="00BF2446" w14:paraId="517DE4A3" w14:textId="346C8B7E">
            <w:pPr>
              <w:pStyle w:val="NormalWeb"/>
              <w:spacing w:before="0" w:beforeAutospacing="0" w:after="0" w:afterAutospacing="0"/>
              <w:jc w:val="both"/>
            </w:pPr>
            <w:r>
              <w:rPr>
                <w:color w:val="000000"/>
              </w:rPr>
              <w:t>- good for research use</w:t>
            </w:r>
          </w:p>
          <w:p w:rsidR="00BF2446" w:rsidP="00BF2446" w14:paraId="65B927A4" w14:textId="77777777">
            <w:pPr>
              <w:pStyle w:val="NormalWeb"/>
              <w:spacing w:before="0" w:beforeAutospacing="0" w:after="0" w:afterAutospacing="0"/>
              <w:jc w:val="both"/>
            </w:pPr>
            <w:r>
              <w:rPr>
                <w:color w:val="000000"/>
              </w:rPr>
              <w:t>-  read soil volumetric water content directly</w:t>
            </w:r>
          </w:p>
          <w:p w:rsidR="00BF2446" w:rsidP="00BF2446" w14:paraId="0B32A409" w14:textId="77777777">
            <w:pPr>
              <w:pStyle w:val="NormalWeb"/>
              <w:spacing w:before="0" w:beforeAutospacing="0" w:after="0" w:afterAutospacing="0"/>
              <w:jc w:val="both"/>
            </w:pPr>
            <w:r>
              <w:rPr>
                <w:color w:val="000000"/>
              </w:rPr>
              <w:t>- low maintenance</w:t>
            </w:r>
          </w:p>
          <w:p w:rsidR="00BF2446" w:rsidP="00017E2F" w14:paraId="7669CB0B" w14:textId="77777777">
            <w:pPr>
              <w:widowControl/>
              <w:autoSpaceDE/>
              <w:autoSpaceDN/>
              <w:jc w:val="both"/>
              <w:rPr>
                <w:sz w:val="28"/>
                <w:szCs w:val="28"/>
                <w:lang w:val="en-IN" w:eastAsia="en-IN"/>
              </w:rPr>
            </w:pPr>
          </w:p>
        </w:tc>
        <w:tc>
          <w:tcPr>
            <w:tcW w:w="2364" w:type="dxa"/>
          </w:tcPr>
          <w:p w:rsidR="00A93208" w:rsidP="00A93208" w14:paraId="280D1945" w14:textId="77777777">
            <w:pPr>
              <w:pStyle w:val="NormalWeb"/>
              <w:spacing w:before="0" w:beforeAutospacing="0" w:after="0" w:afterAutospacing="0"/>
              <w:jc w:val="both"/>
            </w:pPr>
            <w:r>
              <w:rPr>
                <w:color w:val="000000"/>
              </w:rPr>
              <w:t>- expensive</w:t>
            </w:r>
          </w:p>
          <w:p w:rsidR="00A93208" w:rsidP="00A93208" w14:paraId="198F3CFE" w14:textId="77777777">
            <w:pPr>
              <w:pStyle w:val="NormalWeb"/>
              <w:spacing w:before="0" w:beforeAutospacing="0" w:after="0" w:afterAutospacing="0"/>
              <w:jc w:val="both"/>
            </w:pPr>
            <w:r>
              <w:rPr>
                <w:color w:val="000000"/>
              </w:rPr>
              <w:t>- not practical for controlling irrigation system</w:t>
            </w:r>
          </w:p>
          <w:p w:rsidR="00BF2446" w:rsidP="00017E2F" w14:paraId="539F4F52" w14:textId="77777777">
            <w:pPr>
              <w:widowControl/>
              <w:autoSpaceDE/>
              <w:autoSpaceDN/>
              <w:jc w:val="both"/>
              <w:rPr>
                <w:sz w:val="28"/>
                <w:szCs w:val="28"/>
                <w:lang w:val="en-IN" w:eastAsia="en-IN"/>
              </w:rPr>
            </w:pPr>
          </w:p>
        </w:tc>
      </w:tr>
      <w:tr w14:paraId="74D77008" w14:textId="77777777" w:rsidTr="00BF2446">
        <w:tblPrEx>
          <w:tblW w:w="0" w:type="auto"/>
          <w:tblLook w:val="04A0"/>
        </w:tblPrEx>
        <w:tc>
          <w:tcPr>
            <w:tcW w:w="2364" w:type="dxa"/>
          </w:tcPr>
          <w:p w:rsidR="00A93208" w:rsidP="00A93208" w14:paraId="02E68E43" w14:textId="6D55ADC4">
            <w:pPr>
              <w:pStyle w:val="NormalWeb"/>
              <w:jc w:val="both"/>
            </w:pPr>
            <w:r>
              <w:rPr>
                <w:color w:val="000000"/>
              </w:rPr>
              <w:t>Dielectric: TDR</w:t>
            </w:r>
          </w:p>
          <w:p w:rsidR="00BF2446" w:rsidP="00017E2F" w14:paraId="6370C0B6" w14:textId="77777777">
            <w:pPr>
              <w:widowControl/>
              <w:autoSpaceDE/>
              <w:autoSpaceDN/>
              <w:jc w:val="both"/>
              <w:rPr>
                <w:sz w:val="28"/>
                <w:szCs w:val="28"/>
                <w:lang w:val="en-IN" w:eastAsia="en-IN"/>
              </w:rPr>
            </w:pPr>
          </w:p>
        </w:tc>
        <w:tc>
          <w:tcPr>
            <w:tcW w:w="2364" w:type="dxa"/>
          </w:tcPr>
          <w:p w:rsidR="00A93208" w:rsidRPr="00A93208" w:rsidP="00A93208" w14:paraId="7E5979F3" w14:textId="1EED3621">
            <w:pPr>
              <w:widowControl/>
              <w:autoSpaceDE/>
              <w:autoSpaceDN/>
              <w:jc w:val="both"/>
              <w:rPr>
                <w:sz w:val="28"/>
                <w:szCs w:val="28"/>
                <w:lang w:val="en-IN" w:eastAsia="en-IN"/>
              </w:rPr>
            </w:pPr>
            <w:r>
              <w:rPr>
                <w:sz w:val="28"/>
                <w:szCs w:val="28"/>
                <w:lang w:val="en-IN" w:eastAsia="en-IN"/>
              </w:rPr>
              <w:t xml:space="preserve"> </w:t>
            </w:r>
            <w:r>
              <w:rPr>
                <w:color w:val="000000"/>
              </w:rPr>
              <w:t>-Measurement of time travel along the length of the probe rod by electromagnetic pulse</w:t>
            </w:r>
          </w:p>
          <w:p w:rsidR="00BF2446" w:rsidP="00A93208" w14:paraId="779DFC47" w14:textId="5CF9111E">
            <w:pPr>
              <w:widowControl/>
              <w:autoSpaceDE/>
              <w:autoSpaceDN/>
              <w:jc w:val="both"/>
              <w:rPr>
                <w:sz w:val="28"/>
                <w:szCs w:val="28"/>
                <w:lang w:val="en-IN" w:eastAsia="en-IN"/>
              </w:rPr>
            </w:pPr>
            <w:r>
              <w:rPr>
                <w:color w:val="000000"/>
              </w:rPr>
              <w:t>-More travel time in higher moisture level and vice versa </w:t>
            </w:r>
          </w:p>
        </w:tc>
        <w:tc>
          <w:tcPr>
            <w:tcW w:w="2364" w:type="dxa"/>
          </w:tcPr>
          <w:p w:rsidR="00A93208" w:rsidP="00A93208" w14:paraId="2ACEFB12" w14:textId="77777777">
            <w:pPr>
              <w:pStyle w:val="NormalWeb"/>
              <w:spacing w:before="0" w:beforeAutospacing="0" w:after="0" w:afterAutospacing="0"/>
              <w:jc w:val="both"/>
            </w:pPr>
            <w:r>
              <w:rPr>
                <w:color w:val="000000"/>
              </w:rPr>
              <w:t>-  high accuracy</w:t>
            </w:r>
          </w:p>
          <w:p w:rsidR="00A93208" w:rsidP="00A93208" w14:paraId="6182A19A" w14:textId="01FB2E2A">
            <w:pPr>
              <w:pStyle w:val="NormalWeb"/>
              <w:spacing w:before="0" w:beforeAutospacing="0" w:after="0" w:afterAutospacing="0"/>
              <w:jc w:val="both"/>
            </w:pPr>
            <w:r>
              <w:rPr>
                <w:color w:val="000000"/>
              </w:rPr>
              <w:t>- good for research use</w:t>
            </w:r>
          </w:p>
          <w:p w:rsidR="00A93208" w:rsidP="00A93208" w14:paraId="6B7E7665" w14:textId="77777777">
            <w:pPr>
              <w:pStyle w:val="NormalWeb"/>
              <w:spacing w:before="0" w:beforeAutospacing="0" w:after="0" w:afterAutospacing="0"/>
              <w:jc w:val="both"/>
            </w:pPr>
            <w:r>
              <w:rPr>
                <w:color w:val="000000"/>
              </w:rPr>
              <w:t>-  read soil volumetric water content directly</w:t>
            </w:r>
          </w:p>
          <w:p w:rsidR="00BF2446" w:rsidP="00A93208" w14:paraId="02E41ACB" w14:textId="6E85E6D1">
            <w:pPr>
              <w:widowControl/>
              <w:autoSpaceDE/>
              <w:autoSpaceDN/>
              <w:jc w:val="both"/>
              <w:rPr>
                <w:sz w:val="28"/>
                <w:szCs w:val="28"/>
                <w:lang w:val="en-IN" w:eastAsia="en-IN"/>
              </w:rPr>
            </w:pPr>
            <w:r>
              <w:rPr>
                <w:color w:val="000000"/>
              </w:rPr>
              <w:t>- low maintenance</w:t>
            </w:r>
          </w:p>
        </w:tc>
        <w:tc>
          <w:tcPr>
            <w:tcW w:w="2364" w:type="dxa"/>
          </w:tcPr>
          <w:p w:rsidR="00A93208" w:rsidP="00A93208" w14:paraId="3E85530A" w14:textId="77777777">
            <w:pPr>
              <w:pStyle w:val="NormalWeb"/>
              <w:spacing w:before="0" w:beforeAutospacing="0" w:after="0" w:afterAutospacing="0"/>
              <w:jc w:val="both"/>
            </w:pPr>
            <w:r>
              <w:rPr>
                <w:color w:val="000000"/>
              </w:rPr>
              <w:t>- expensive</w:t>
            </w:r>
          </w:p>
          <w:p w:rsidR="00A93208" w:rsidP="00A93208" w14:paraId="1BCF8160" w14:textId="77777777">
            <w:pPr>
              <w:pStyle w:val="NormalWeb"/>
              <w:spacing w:before="0" w:beforeAutospacing="0" w:after="0" w:afterAutospacing="0"/>
              <w:jc w:val="both"/>
            </w:pPr>
            <w:r>
              <w:rPr>
                <w:color w:val="000000"/>
              </w:rPr>
              <w:t>- not practical for controlling irrigation system</w:t>
            </w:r>
          </w:p>
          <w:p w:rsidR="00BF2446" w:rsidP="00A93208" w14:paraId="03E49FE9" w14:textId="402DB791">
            <w:pPr>
              <w:widowControl/>
              <w:autoSpaceDE/>
              <w:autoSpaceDN/>
              <w:jc w:val="both"/>
              <w:rPr>
                <w:sz w:val="28"/>
                <w:szCs w:val="28"/>
                <w:lang w:val="en-IN" w:eastAsia="en-IN"/>
              </w:rPr>
            </w:pPr>
            <w:r>
              <w:rPr>
                <w:color w:val="000000"/>
              </w:rPr>
              <w:t>-Very complex </w:t>
            </w:r>
          </w:p>
        </w:tc>
      </w:tr>
    </w:tbl>
    <w:p w:rsidR="00BF2446" w:rsidRPr="00017E2F" w:rsidP="00017E2F" w14:paraId="5A5013B1" w14:textId="77777777">
      <w:pPr>
        <w:widowControl/>
        <w:autoSpaceDE/>
        <w:autoSpaceDN/>
        <w:jc w:val="both"/>
        <w:rPr>
          <w:sz w:val="28"/>
          <w:szCs w:val="28"/>
          <w:lang w:val="en-IN" w:eastAsia="en-IN"/>
        </w:rPr>
      </w:pPr>
    </w:p>
    <w:p w:rsidR="00017E2F" w:rsidP="00017E2F" w14:paraId="2C659ED1" w14:textId="77777777">
      <w:pPr>
        <w:pStyle w:val="Heading1"/>
        <w:spacing w:before="88"/>
        <w:ind w:left="0"/>
      </w:pPr>
    </w:p>
    <w:p w:rsidR="00A93208" w:rsidP="00017E2F" w14:paraId="0355422A" w14:textId="77777777">
      <w:pPr>
        <w:pStyle w:val="Heading1"/>
        <w:spacing w:before="88"/>
        <w:ind w:left="0"/>
      </w:pPr>
    </w:p>
    <w:p w:rsidR="00A93208" w:rsidP="00017E2F" w14:paraId="11232DD4" w14:textId="77777777">
      <w:pPr>
        <w:pStyle w:val="Heading1"/>
        <w:spacing w:before="88"/>
        <w:ind w:left="0"/>
      </w:pPr>
    </w:p>
    <w:p w:rsidR="00E47679" w:rsidP="00017E2F" w14:paraId="04EF02D9" w14:textId="78D7FD73">
      <w:pPr>
        <w:pStyle w:val="Heading1"/>
        <w:spacing w:before="88"/>
        <w:ind w:left="0"/>
      </w:pPr>
      <w:r>
        <w:t>Conclusion</w:t>
      </w:r>
    </w:p>
    <w:p w:rsidR="003E467D" w:rsidRPr="003E467D" w:rsidP="003E467D" w14:paraId="2FA557AF" w14:textId="77777777">
      <w:pPr>
        <w:pStyle w:val="NormalWeb"/>
        <w:spacing w:before="200"/>
        <w:jc w:val="both"/>
        <w:rPr>
          <w:color w:val="000000"/>
          <w:sz w:val="28"/>
          <w:szCs w:val="28"/>
        </w:rPr>
      </w:pPr>
      <w:r w:rsidRPr="003E467D">
        <w:rPr>
          <w:color w:val="000000"/>
          <w:sz w:val="28"/>
          <w:szCs w:val="28"/>
        </w:rPr>
        <w:t>The IoT innovation's capacity to increase the productivity and viability of water system frameworks is demonstrated by the multi-crop water system framework developed in this study. The system's ability to regulate moisture levels and maintain appropriate growing conditions for various harvests might result in significant increases in crop output and water usage. Based on the readings from the soil dampness sensor, we could direct the water to various yields. Ranchers might also use the Wi-Fi module to remotely monitor the issue with their water system.</w:t>
      </w:r>
    </w:p>
    <w:p w:rsidR="003E467D" w:rsidRPr="003E467D" w:rsidP="003E467D" w14:paraId="25FF4345" w14:textId="7430271E">
      <w:pPr>
        <w:pStyle w:val="NormalWeb"/>
        <w:spacing w:before="200"/>
        <w:jc w:val="both"/>
        <w:rPr>
          <w:color w:val="000000"/>
          <w:sz w:val="28"/>
          <w:szCs w:val="28"/>
        </w:rPr>
      </w:pPr>
      <w:r w:rsidRPr="003E467D">
        <w:rPr>
          <w:color w:val="000000"/>
          <w:sz w:val="28"/>
          <w:szCs w:val="28"/>
        </w:rPr>
        <w:t xml:space="preserve">Finally, we might draw the conclusion that automating the water system with IoT innovation will make it simpler. In this framework, we used </w:t>
      </w:r>
      <w:r>
        <w:rPr>
          <w:color w:val="000000"/>
          <w:sz w:val="28"/>
          <w:szCs w:val="28"/>
        </w:rPr>
        <w:t>N</w:t>
      </w:r>
      <w:r w:rsidRPr="003E467D">
        <w:rPr>
          <w:color w:val="000000"/>
          <w:sz w:val="28"/>
          <w:szCs w:val="28"/>
        </w:rPr>
        <w:t>odemcu</w:t>
      </w:r>
      <w:r w:rsidRPr="003E467D">
        <w:rPr>
          <w:color w:val="000000"/>
          <w:sz w:val="28"/>
          <w:szCs w:val="28"/>
        </w:rPr>
        <w:t xml:space="preserve">, which can transmit sensor readings over distances greater than 500 metres. </w:t>
      </w:r>
    </w:p>
    <w:p w:rsidR="00077EF0" w:rsidRPr="00077EF0" w:rsidP="00077EF0" w14:paraId="54968B1B" w14:textId="77777777">
      <w:pPr>
        <w:pStyle w:val="NormalWeb"/>
        <w:spacing w:before="200"/>
        <w:jc w:val="both"/>
        <w:rPr>
          <w:color w:val="000000"/>
          <w:sz w:val="28"/>
          <w:szCs w:val="28"/>
        </w:rPr>
      </w:pPr>
      <w:r w:rsidRPr="00077EF0">
        <w:rPr>
          <w:color w:val="000000"/>
          <w:sz w:val="28"/>
          <w:szCs w:val="28"/>
        </w:rPr>
        <w:t>Thus, by putting the suggested plan into practise, we may help ranchers save time and use less water. Additionally, it reduces the need for labour while increasing productivity in yield development.</w:t>
      </w:r>
    </w:p>
    <w:p w:rsidR="00077EF0" w:rsidRPr="00077EF0" w:rsidP="00077EF0" w14:paraId="2E63700A" w14:textId="77777777">
      <w:pPr>
        <w:pStyle w:val="NormalWeb"/>
        <w:spacing w:before="200"/>
        <w:jc w:val="both"/>
        <w:rPr>
          <w:color w:val="000000"/>
          <w:sz w:val="28"/>
          <w:szCs w:val="28"/>
        </w:rPr>
      </w:pPr>
      <w:r w:rsidRPr="00077EF0">
        <w:rPr>
          <w:color w:val="000000"/>
          <w:sz w:val="28"/>
          <w:szCs w:val="28"/>
        </w:rPr>
        <w:t>Due to their smaller inclusion area, resistive dampness sensors are practically useless. As a result, real-time usage sensors are also recorded and compared.  Additionally shown are the ongoing sensors' voltage usage and precision.</w:t>
      </w:r>
    </w:p>
    <w:p w:rsidR="00BF2446" w:rsidP="00BF2446" w14:paraId="2BE72282" w14:textId="77777777">
      <w:pPr>
        <w:pStyle w:val="NormalWeb"/>
        <w:spacing w:before="200" w:beforeAutospacing="0" w:after="0" w:afterAutospacing="0"/>
        <w:jc w:val="both"/>
        <w:rPr>
          <w:color w:val="000000"/>
          <w:sz w:val="28"/>
          <w:szCs w:val="28"/>
        </w:rPr>
      </w:pPr>
    </w:p>
    <w:p w:rsidR="00BF2446" w:rsidP="00BF2446" w14:paraId="7ECBF951" w14:textId="514318DE">
      <w:pPr>
        <w:pStyle w:val="NormalWeb"/>
        <w:spacing w:before="200" w:beforeAutospacing="0" w:after="0" w:afterAutospacing="0"/>
        <w:jc w:val="both"/>
        <w:rPr>
          <w:b/>
          <w:bCs/>
          <w:color w:val="000000"/>
          <w:sz w:val="28"/>
          <w:szCs w:val="28"/>
        </w:rPr>
      </w:pPr>
      <w:r w:rsidRPr="00BF2446">
        <w:rPr>
          <w:b/>
          <w:bCs/>
          <w:color w:val="000000"/>
          <w:sz w:val="28"/>
          <w:szCs w:val="28"/>
        </w:rPr>
        <w:t>Future Work</w:t>
      </w:r>
    </w:p>
    <w:p w:rsidR="006925F6" w:rsidRPr="006925F6" w:rsidP="006925F6" w14:paraId="20688A14" w14:textId="77777777">
      <w:pPr>
        <w:pStyle w:val="NormalWeb"/>
        <w:spacing w:before="200"/>
        <w:jc w:val="both"/>
        <w:rPr>
          <w:color w:val="000000"/>
          <w:sz w:val="28"/>
          <w:szCs w:val="28"/>
        </w:rPr>
      </w:pPr>
      <w:r w:rsidRPr="006925F6">
        <w:rPr>
          <w:color w:val="000000"/>
          <w:sz w:val="28"/>
          <w:szCs w:val="28"/>
        </w:rPr>
        <w:t>The framework can be expanded for usage in larger horticultural settings using the sensor data provided and further creative work, leading to a more viable and beneficial farming economy.</w:t>
      </w:r>
    </w:p>
    <w:p w:rsidR="006925F6" w:rsidRPr="006925F6" w:rsidP="006925F6" w14:paraId="6585DA95" w14:textId="77777777">
      <w:pPr>
        <w:pStyle w:val="NormalWeb"/>
        <w:spacing w:before="200"/>
        <w:jc w:val="both"/>
        <w:rPr>
          <w:color w:val="000000"/>
          <w:sz w:val="28"/>
          <w:szCs w:val="28"/>
        </w:rPr>
      </w:pPr>
    </w:p>
    <w:p w:rsidR="006925F6" w:rsidRPr="006925F6" w:rsidP="006925F6" w14:paraId="5B1F849B" w14:textId="77777777">
      <w:pPr>
        <w:pStyle w:val="NormalWeb"/>
        <w:spacing w:before="200"/>
        <w:jc w:val="both"/>
        <w:rPr>
          <w:color w:val="000000"/>
          <w:sz w:val="28"/>
          <w:szCs w:val="28"/>
        </w:rPr>
      </w:pPr>
    </w:p>
    <w:p w:rsidR="006925F6" w:rsidRPr="006925F6" w:rsidP="006925F6" w14:paraId="632F1F86" w14:textId="77777777">
      <w:pPr>
        <w:pStyle w:val="NormalWeb"/>
        <w:spacing w:before="200"/>
        <w:jc w:val="both"/>
        <w:rPr>
          <w:color w:val="000000"/>
          <w:sz w:val="28"/>
          <w:szCs w:val="28"/>
        </w:rPr>
      </w:pPr>
    </w:p>
    <w:p w:rsidR="00BF2446" w:rsidRPr="00BF2446" w:rsidP="00BF2446" w14:paraId="121EE68F" w14:textId="77777777">
      <w:pPr>
        <w:pStyle w:val="NormalWeb"/>
        <w:spacing w:before="200" w:beforeAutospacing="0" w:after="0" w:afterAutospacing="0"/>
        <w:jc w:val="both"/>
        <w:rPr>
          <w:sz w:val="28"/>
          <w:szCs w:val="28"/>
        </w:rPr>
      </w:pPr>
    </w:p>
    <w:p w:rsidR="00E47679" w14:paraId="02F5B281" w14:textId="77777777">
      <w:pPr>
        <w:pStyle w:val="BodyText"/>
        <w:spacing w:before="9"/>
      </w:pPr>
    </w:p>
    <w:p w:rsidR="00BF2446" w14:paraId="03A9CF54" w14:textId="77777777">
      <w:pPr>
        <w:pStyle w:val="BodyText"/>
        <w:spacing w:before="9"/>
      </w:pPr>
    </w:p>
    <w:p w:rsidR="00BF2446" w14:paraId="63CC2907" w14:textId="77777777">
      <w:pPr>
        <w:pStyle w:val="BodyText"/>
        <w:spacing w:before="9"/>
      </w:pPr>
    </w:p>
    <w:p w:rsidR="00BF2446" w14:paraId="31130444" w14:textId="77777777">
      <w:pPr>
        <w:pStyle w:val="BodyText"/>
        <w:spacing w:before="9"/>
      </w:pPr>
    </w:p>
    <w:p w:rsidR="00BF2446" w14:paraId="6CB32298" w14:textId="77777777">
      <w:pPr>
        <w:pStyle w:val="BodyText"/>
        <w:spacing w:before="9"/>
      </w:pPr>
    </w:p>
    <w:p w:rsidR="00BF2446" w14:paraId="3D9F7B65" w14:textId="77777777">
      <w:pPr>
        <w:pStyle w:val="BodyText"/>
        <w:spacing w:before="9"/>
      </w:pPr>
    </w:p>
    <w:p w:rsidR="00BF2446" w14:paraId="00D9F0A9" w14:textId="77777777">
      <w:pPr>
        <w:pStyle w:val="BodyText"/>
        <w:spacing w:before="9"/>
      </w:pPr>
    </w:p>
    <w:p w:rsidR="00BF2446" w14:paraId="3D13477D" w14:textId="77777777">
      <w:pPr>
        <w:pStyle w:val="BodyText"/>
        <w:spacing w:before="9"/>
      </w:pPr>
    </w:p>
    <w:p w:rsidR="00BF2446" w14:paraId="4DC84E18" w14:textId="77777777">
      <w:pPr>
        <w:pStyle w:val="BodyText"/>
        <w:spacing w:before="9"/>
      </w:pPr>
    </w:p>
    <w:p w:rsidR="00BF2446" w14:paraId="088694BE" w14:textId="77777777">
      <w:pPr>
        <w:pStyle w:val="BodyText"/>
        <w:spacing w:before="9"/>
      </w:pPr>
    </w:p>
    <w:p w:rsidR="00E47679" w:rsidP="0008577A" w14:paraId="26CDB603" w14:textId="77777777">
      <w:pPr>
        <w:pStyle w:val="Heading1"/>
        <w:ind w:left="0"/>
      </w:pPr>
      <w:r>
        <w:t>References</w:t>
      </w:r>
    </w:p>
    <w:p w:rsidR="00E47679" w14:paraId="3CCC5EF1" w14:textId="77777777">
      <w:pPr>
        <w:pStyle w:val="BodyText"/>
        <w:rPr>
          <w:b/>
          <w:sz w:val="30"/>
        </w:rPr>
      </w:pPr>
    </w:p>
    <w:p w:rsidR="00BF2446" w:rsidRPr="00BF2446" w:rsidP="00BF2446" w14:paraId="3BA29708" w14:textId="77777777">
      <w:pPr>
        <w:pStyle w:val="NormalWeb"/>
        <w:spacing w:before="200" w:beforeAutospacing="0" w:after="0" w:afterAutospacing="0"/>
        <w:ind w:left="460"/>
        <w:jc w:val="both"/>
        <w:rPr>
          <w:sz w:val="28"/>
          <w:szCs w:val="28"/>
        </w:rPr>
      </w:pPr>
      <w:r w:rsidRPr="00BF2446">
        <w:rPr>
          <w:color w:val="000000"/>
          <w:sz w:val="28"/>
          <w:szCs w:val="28"/>
        </w:rPr>
        <w:t xml:space="preserve">[1]. </w:t>
      </w:r>
      <w:r w:rsidRPr="00BF2446">
        <w:rPr>
          <w:color w:val="000000"/>
          <w:sz w:val="28"/>
          <w:szCs w:val="28"/>
        </w:rPr>
        <w:t>J.Karpagam</w:t>
      </w:r>
      <w:r w:rsidRPr="00BF2446">
        <w:rPr>
          <w:color w:val="000000"/>
          <w:sz w:val="28"/>
          <w:szCs w:val="28"/>
        </w:rPr>
        <w:t xml:space="preserve">, I. </w:t>
      </w:r>
      <w:r w:rsidRPr="00BF2446">
        <w:rPr>
          <w:color w:val="000000"/>
          <w:sz w:val="28"/>
          <w:szCs w:val="28"/>
        </w:rPr>
        <w:t>Infranta</w:t>
      </w:r>
      <w:r w:rsidRPr="00BF2446">
        <w:rPr>
          <w:color w:val="000000"/>
          <w:sz w:val="28"/>
          <w:szCs w:val="28"/>
        </w:rPr>
        <w:t xml:space="preserve"> Merlin, </w:t>
      </w:r>
      <w:r w:rsidRPr="00BF2446">
        <w:rPr>
          <w:color w:val="000000"/>
          <w:sz w:val="28"/>
          <w:szCs w:val="28"/>
        </w:rPr>
        <w:t>P.Bavithra</w:t>
      </w:r>
      <w:r w:rsidRPr="00BF2446">
        <w:rPr>
          <w:color w:val="000000"/>
          <w:sz w:val="28"/>
          <w:szCs w:val="28"/>
        </w:rPr>
        <w:t xml:space="preserve">, </w:t>
      </w:r>
      <w:r w:rsidRPr="00BF2446">
        <w:rPr>
          <w:color w:val="000000"/>
          <w:sz w:val="28"/>
          <w:szCs w:val="28"/>
        </w:rPr>
        <w:t>J.Kousalya</w:t>
      </w:r>
      <w:r w:rsidRPr="00BF2446">
        <w:rPr>
          <w:color w:val="000000"/>
          <w:sz w:val="28"/>
          <w:szCs w:val="28"/>
        </w:rPr>
        <w:t xml:space="preserve">-Smart Irrigation System Using IoT published by </w:t>
      </w:r>
      <w:r w:rsidRPr="00BF2446">
        <w:rPr>
          <w:color w:val="000000"/>
          <w:sz w:val="28"/>
          <w:szCs w:val="28"/>
        </w:rPr>
        <w:t>ieee</w:t>
      </w:r>
      <w:r w:rsidRPr="00BF2446">
        <w:rPr>
          <w:color w:val="000000"/>
          <w:sz w:val="28"/>
          <w:szCs w:val="28"/>
        </w:rPr>
        <w:t xml:space="preserve"> in 2020. https: //</w:t>
      </w:r>
      <w:r w:rsidRPr="00BF2446">
        <w:rPr>
          <w:color w:val="000000"/>
          <w:sz w:val="28"/>
          <w:szCs w:val="28"/>
        </w:rPr>
        <w:t>ieeexplore.ieee</w:t>
      </w:r>
      <w:r w:rsidRPr="00BF2446">
        <w:rPr>
          <w:color w:val="000000"/>
          <w:sz w:val="28"/>
          <w:szCs w:val="28"/>
        </w:rPr>
        <w:t>. org/document /90742 01</w:t>
      </w:r>
    </w:p>
    <w:p w:rsidR="00BF2446" w:rsidRPr="00BF2446" w:rsidP="00BF2446" w14:paraId="6788E066" w14:textId="77777777">
      <w:pPr>
        <w:pStyle w:val="NormalWeb"/>
        <w:spacing w:before="200" w:beforeAutospacing="0" w:after="0" w:afterAutospacing="0"/>
        <w:ind w:left="460"/>
        <w:jc w:val="both"/>
        <w:rPr>
          <w:sz w:val="28"/>
          <w:szCs w:val="28"/>
        </w:rPr>
      </w:pPr>
      <w:r w:rsidRPr="00BF2446">
        <w:rPr>
          <w:color w:val="000000"/>
          <w:sz w:val="28"/>
          <w:szCs w:val="28"/>
        </w:rPr>
        <w:t xml:space="preserve">[2]. Bhanu K.N, </w:t>
      </w:r>
      <w:r w:rsidRPr="00BF2446">
        <w:rPr>
          <w:color w:val="000000"/>
          <w:sz w:val="28"/>
          <w:szCs w:val="28"/>
        </w:rPr>
        <w:t>Mahadevaswamy</w:t>
      </w:r>
      <w:r w:rsidRPr="00BF2446">
        <w:rPr>
          <w:color w:val="000000"/>
          <w:sz w:val="28"/>
          <w:szCs w:val="28"/>
        </w:rPr>
        <w:t xml:space="preserve"> H.S, </w:t>
      </w:r>
      <w:r w:rsidRPr="00BF2446">
        <w:rPr>
          <w:color w:val="000000"/>
          <w:sz w:val="28"/>
          <w:szCs w:val="28"/>
        </w:rPr>
        <w:t>JasmineH.J-iot</w:t>
      </w:r>
      <w:r w:rsidRPr="00BF2446">
        <w:rPr>
          <w:color w:val="000000"/>
          <w:sz w:val="28"/>
          <w:szCs w:val="28"/>
        </w:rPr>
        <w:t xml:space="preserve"> based smart system for enhanced 1rr1gation m agriculture published by IEEE in 2020. https://ieeexplore.ieee.org/document/91560 26</w:t>
      </w:r>
    </w:p>
    <w:p w:rsidR="00BF2446" w:rsidRPr="00BF2446" w:rsidP="00BF2446" w14:paraId="0915A8BC" w14:textId="77777777">
      <w:pPr>
        <w:pStyle w:val="NormalWeb"/>
        <w:spacing w:before="200" w:beforeAutospacing="0" w:after="0" w:afterAutospacing="0"/>
        <w:ind w:left="460"/>
        <w:jc w:val="both"/>
        <w:rPr>
          <w:sz w:val="28"/>
          <w:szCs w:val="28"/>
        </w:rPr>
      </w:pPr>
      <w:r w:rsidRPr="00BF2446">
        <w:rPr>
          <w:color w:val="000000"/>
          <w:sz w:val="28"/>
          <w:szCs w:val="28"/>
        </w:rPr>
        <w:t xml:space="preserve">[3]. Shyam </w:t>
      </w:r>
      <w:r w:rsidRPr="00BF2446">
        <w:rPr>
          <w:color w:val="000000"/>
          <w:sz w:val="28"/>
          <w:szCs w:val="28"/>
        </w:rPr>
        <w:t>Pereka</w:t>
      </w:r>
      <w:r w:rsidRPr="00BF2446">
        <w:rPr>
          <w:color w:val="000000"/>
          <w:sz w:val="28"/>
          <w:szCs w:val="28"/>
        </w:rPr>
        <w:t xml:space="preserve">, Reddy Sudheer, Allu Ravi Teja, </w:t>
      </w:r>
      <w:r w:rsidRPr="00BF2446">
        <w:rPr>
          <w:color w:val="000000"/>
          <w:sz w:val="28"/>
          <w:szCs w:val="28"/>
        </w:rPr>
        <w:t>Esai</w:t>
      </w:r>
      <w:r w:rsidRPr="00BF2446">
        <w:rPr>
          <w:color w:val="000000"/>
          <w:sz w:val="28"/>
          <w:szCs w:val="28"/>
        </w:rPr>
        <w:t xml:space="preserve"> Naveen Kumar-smart irrigation based on crops using </w:t>
      </w:r>
      <w:r w:rsidRPr="00BF2446">
        <w:rPr>
          <w:color w:val="000000"/>
          <w:sz w:val="28"/>
          <w:szCs w:val="28"/>
        </w:rPr>
        <w:t>iot</w:t>
      </w:r>
      <w:r w:rsidRPr="00BF2446">
        <w:rPr>
          <w:color w:val="000000"/>
          <w:sz w:val="28"/>
          <w:szCs w:val="28"/>
        </w:rPr>
        <w:t xml:space="preserve"> published by </w:t>
      </w:r>
      <w:r w:rsidRPr="00BF2446">
        <w:rPr>
          <w:color w:val="000000"/>
          <w:sz w:val="28"/>
          <w:szCs w:val="28"/>
        </w:rPr>
        <w:t>ieee</w:t>
      </w:r>
      <w:r w:rsidRPr="00BF2446">
        <w:rPr>
          <w:color w:val="000000"/>
          <w:sz w:val="28"/>
          <w:szCs w:val="28"/>
        </w:rPr>
        <w:t xml:space="preserve"> 2020. https://ieeexplore.ieee.org/document /93427 36</w:t>
      </w:r>
    </w:p>
    <w:p w:rsidR="00BF2446" w:rsidRPr="00BF2446" w:rsidP="00BF2446" w14:paraId="1EF6FB8E" w14:textId="77777777">
      <w:pPr>
        <w:pStyle w:val="NormalWeb"/>
        <w:spacing w:before="200" w:beforeAutospacing="0" w:after="0" w:afterAutospacing="0"/>
        <w:ind w:left="460"/>
        <w:jc w:val="both"/>
        <w:rPr>
          <w:sz w:val="28"/>
          <w:szCs w:val="28"/>
        </w:rPr>
      </w:pPr>
      <w:r w:rsidRPr="00BF2446">
        <w:rPr>
          <w:color w:val="000000"/>
          <w:sz w:val="28"/>
          <w:szCs w:val="28"/>
        </w:rPr>
        <w:t xml:space="preserve">[4]. Remote Sensing and Control of an Irrigation System Using a Distributed Wireless Sensor Network by </w:t>
      </w:r>
      <w:r w:rsidRPr="00BF2446">
        <w:rPr>
          <w:color w:val="000000"/>
          <w:sz w:val="28"/>
          <w:szCs w:val="28"/>
        </w:rPr>
        <w:t>Yunseop</w:t>
      </w:r>
      <w:r w:rsidRPr="00BF2446">
        <w:rPr>
          <w:color w:val="000000"/>
          <w:sz w:val="28"/>
          <w:szCs w:val="28"/>
        </w:rPr>
        <w:t xml:space="preserve"> (James) Kim, Member, IEEE, Robert G. Evans, and William M. Iversen, IEEE Transaction on Instrumentation and Measurement, VOL.5.7.</w:t>
      </w:r>
    </w:p>
    <w:p w:rsidR="00BF2446" w:rsidRPr="00BF2446" w:rsidP="00BF2446" w14:paraId="041D4677" w14:textId="77777777">
      <w:pPr>
        <w:pStyle w:val="NormalWeb"/>
        <w:spacing w:before="200" w:beforeAutospacing="0" w:after="0" w:afterAutospacing="0"/>
        <w:ind w:left="460"/>
        <w:jc w:val="both"/>
        <w:rPr>
          <w:sz w:val="28"/>
          <w:szCs w:val="28"/>
        </w:rPr>
      </w:pPr>
      <w:r w:rsidRPr="00BF2446">
        <w:rPr>
          <w:color w:val="000000"/>
          <w:sz w:val="28"/>
          <w:szCs w:val="28"/>
        </w:rPr>
        <w:t xml:space="preserve">[5]. Sumeet. S. </w:t>
      </w:r>
      <w:r w:rsidRPr="00BF2446">
        <w:rPr>
          <w:color w:val="000000"/>
          <w:sz w:val="28"/>
          <w:szCs w:val="28"/>
        </w:rPr>
        <w:t>Bedekar</w:t>
      </w:r>
      <w:r w:rsidRPr="00BF2446">
        <w:rPr>
          <w:color w:val="000000"/>
          <w:sz w:val="28"/>
          <w:szCs w:val="28"/>
        </w:rPr>
        <w:t xml:space="preserve">, </w:t>
      </w:r>
      <w:r w:rsidRPr="00BF2446">
        <w:rPr>
          <w:color w:val="000000"/>
          <w:sz w:val="28"/>
          <w:szCs w:val="28"/>
        </w:rPr>
        <w:t>Monoj</w:t>
      </w:r>
      <w:r w:rsidRPr="00BF2446">
        <w:rPr>
          <w:color w:val="000000"/>
          <w:sz w:val="28"/>
          <w:szCs w:val="28"/>
        </w:rPr>
        <w:t xml:space="preserve">. A. </w:t>
      </w:r>
      <w:r w:rsidRPr="00BF2446">
        <w:rPr>
          <w:color w:val="000000"/>
          <w:sz w:val="28"/>
          <w:szCs w:val="28"/>
        </w:rPr>
        <w:t>Mechkul</w:t>
      </w:r>
      <w:r w:rsidRPr="00BF2446">
        <w:rPr>
          <w:color w:val="000000"/>
          <w:sz w:val="28"/>
          <w:szCs w:val="28"/>
        </w:rPr>
        <w:t>, and Sonali. R. Deshpande "IoT based Automated Irrigation System", IJSRD - International Journal for Scientific Research &amp; Development.</w:t>
      </w:r>
    </w:p>
    <w:p w:rsidR="00E47679" w:rsidRPr="00A93208" w:rsidP="00A93208" w14:paraId="13DE4799" w14:textId="4D2A28EE">
      <w:pPr>
        <w:pStyle w:val="NormalWeb"/>
        <w:spacing w:before="200" w:beforeAutospacing="0" w:after="0" w:afterAutospacing="0"/>
        <w:ind w:left="460"/>
        <w:jc w:val="both"/>
        <w:rPr>
          <w:sz w:val="28"/>
          <w:szCs w:val="28"/>
        </w:rPr>
      </w:pPr>
      <w:r w:rsidRPr="00BF2446">
        <w:rPr>
          <w:color w:val="000000"/>
          <w:sz w:val="28"/>
          <w:szCs w:val="28"/>
        </w:rPr>
        <w:t>[6]. Indu Gautam and S.R.N Reddy, "Innovative GSM based Remote Controlled Embedded System for Irrigation", International Journal of Computer Applications Vol. 47 -No.1</w:t>
      </w:r>
    </w:p>
    <w:sectPr>
      <w:pgSz w:w="11920" w:h="16840"/>
      <w:pgMar w:top="14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19C960DB"/>
    <w:multiLevelType w:val="hybridMultilevel"/>
    <w:tmpl w:val="0C4ADE1C"/>
    <w:lvl w:ilvl="0">
      <w:start w:val="1"/>
      <w:numFmt w:val="decimal"/>
      <w:lvlText w:val="%1."/>
      <w:lvlJc w:val="left"/>
      <w:pPr>
        <w:ind w:left="310" w:hanging="211"/>
      </w:pPr>
      <w:rPr>
        <w:rFonts w:ascii="Times New Roman" w:eastAsia="Times New Roman" w:hAnsi="Times New Roman" w:cs="Times New Roman" w:hint="default"/>
        <w:spacing w:val="-1"/>
        <w:w w:val="100"/>
        <w:sz w:val="26"/>
        <w:szCs w:val="26"/>
        <w:lang w:val="en-US" w:eastAsia="en-US" w:bidi="ar-SA"/>
      </w:rPr>
    </w:lvl>
    <w:lvl w:ilvl="1">
      <w:start w:val="0"/>
      <w:numFmt w:val="bullet"/>
      <w:lvlText w:val="•"/>
      <w:lvlJc w:val="left"/>
      <w:pPr>
        <w:ind w:left="1212" w:hanging="211"/>
      </w:pPr>
      <w:rPr>
        <w:rFonts w:hint="default"/>
        <w:lang w:val="en-US" w:eastAsia="en-US" w:bidi="ar-SA"/>
      </w:rPr>
    </w:lvl>
    <w:lvl w:ilvl="2">
      <w:start w:val="0"/>
      <w:numFmt w:val="bullet"/>
      <w:lvlText w:val="•"/>
      <w:lvlJc w:val="left"/>
      <w:pPr>
        <w:ind w:left="2104" w:hanging="211"/>
      </w:pPr>
      <w:rPr>
        <w:rFonts w:hint="default"/>
        <w:lang w:val="en-US" w:eastAsia="en-US" w:bidi="ar-SA"/>
      </w:rPr>
    </w:lvl>
    <w:lvl w:ilvl="3">
      <w:start w:val="0"/>
      <w:numFmt w:val="bullet"/>
      <w:lvlText w:val="•"/>
      <w:lvlJc w:val="left"/>
      <w:pPr>
        <w:ind w:left="2996" w:hanging="211"/>
      </w:pPr>
      <w:rPr>
        <w:rFonts w:hint="default"/>
        <w:lang w:val="en-US" w:eastAsia="en-US" w:bidi="ar-SA"/>
      </w:rPr>
    </w:lvl>
    <w:lvl w:ilvl="4">
      <w:start w:val="0"/>
      <w:numFmt w:val="bullet"/>
      <w:lvlText w:val="•"/>
      <w:lvlJc w:val="left"/>
      <w:pPr>
        <w:ind w:left="3888" w:hanging="211"/>
      </w:pPr>
      <w:rPr>
        <w:rFonts w:hint="default"/>
        <w:lang w:val="en-US" w:eastAsia="en-US" w:bidi="ar-SA"/>
      </w:rPr>
    </w:lvl>
    <w:lvl w:ilvl="5">
      <w:start w:val="0"/>
      <w:numFmt w:val="bullet"/>
      <w:lvlText w:val="•"/>
      <w:lvlJc w:val="left"/>
      <w:pPr>
        <w:ind w:left="4780" w:hanging="211"/>
      </w:pPr>
      <w:rPr>
        <w:rFonts w:hint="default"/>
        <w:lang w:val="en-US" w:eastAsia="en-US" w:bidi="ar-SA"/>
      </w:rPr>
    </w:lvl>
    <w:lvl w:ilvl="6">
      <w:start w:val="0"/>
      <w:numFmt w:val="bullet"/>
      <w:lvlText w:val="•"/>
      <w:lvlJc w:val="left"/>
      <w:pPr>
        <w:ind w:left="5672" w:hanging="211"/>
      </w:pPr>
      <w:rPr>
        <w:rFonts w:hint="default"/>
        <w:lang w:val="en-US" w:eastAsia="en-US" w:bidi="ar-SA"/>
      </w:rPr>
    </w:lvl>
    <w:lvl w:ilvl="7">
      <w:start w:val="0"/>
      <w:numFmt w:val="bullet"/>
      <w:lvlText w:val="•"/>
      <w:lvlJc w:val="left"/>
      <w:pPr>
        <w:ind w:left="6564" w:hanging="211"/>
      </w:pPr>
      <w:rPr>
        <w:rFonts w:hint="default"/>
        <w:lang w:val="en-US" w:eastAsia="en-US" w:bidi="ar-SA"/>
      </w:rPr>
    </w:lvl>
    <w:lvl w:ilvl="8">
      <w:start w:val="0"/>
      <w:numFmt w:val="bullet"/>
      <w:lvlText w:val="•"/>
      <w:lvlJc w:val="left"/>
      <w:pPr>
        <w:ind w:left="7456" w:hanging="211"/>
      </w:pPr>
      <w:rPr>
        <w:rFonts w:hint="default"/>
        <w:lang w:val="en-US" w:eastAsia="en-US" w:bidi="ar-SA"/>
      </w:rPr>
    </w:lvl>
  </w:abstractNum>
  <w:abstractNum w:abstractNumId="1">
    <w:nsid w:val="1EAF69ED"/>
    <w:multiLevelType w:val="hybridMultilevel"/>
    <w:tmpl w:val="103ADBD0"/>
    <w:lvl w:ilvl="0">
      <w:start w:val="1"/>
      <w:numFmt w:val="decimal"/>
      <w:lvlText w:val="%1."/>
      <w:lvlJc w:val="left"/>
      <w:pPr>
        <w:ind w:left="310" w:hanging="211"/>
      </w:pPr>
      <w:rPr>
        <w:rFonts w:ascii="Times New Roman" w:eastAsia="Times New Roman" w:hAnsi="Times New Roman" w:cs="Times New Roman" w:hint="default"/>
        <w:spacing w:val="-1"/>
        <w:w w:val="100"/>
        <w:sz w:val="26"/>
        <w:szCs w:val="26"/>
        <w:lang w:val="en-US" w:eastAsia="en-US" w:bidi="ar-SA"/>
      </w:rPr>
    </w:lvl>
    <w:lvl w:ilvl="1">
      <w:start w:val="0"/>
      <w:numFmt w:val="bullet"/>
      <w:lvlText w:val="•"/>
      <w:lvlJc w:val="left"/>
      <w:pPr>
        <w:ind w:left="1212" w:hanging="211"/>
      </w:pPr>
      <w:rPr>
        <w:rFonts w:hint="default"/>
        <w:lang w:val="en-US" w:eastAsia="en-US" w:bidi="ar-SA"/>
      </w:rPr>
    </w:lvl>
    <w:lvl w:ilvl="2">
      <w:start w:val="0"/>
      <w:numFmt w:val="bullet"/>
      <w:lvlText w:val="•"/>
      <w:lvlJc w:val="left"/>
      <w:pPr>
        <w:ind w:left="2104" w:hanging="211"/>
      </w:pPr>
      <w:rPr>
        <w:rFonts w:hint="default"/>
        <w:lang w:val="en-US" w:eastAsia="en-US" w:bidi="ar-SA"/>
      </w:rPr>
    </w:lvl>
    <w:lvl w:ilvl="3">
      <w:start w:val="0"/>
      <w:numFmt w:val="bullet"/>
      <w:lvlText w:val="•"/>
      <w:lvlJc w:val="left"/>
      <w:pPr>
        <w:ind w:left="2996" w:hanging="211"/>
      </w:pPr>
      <w:rPr>
        <w:rFonts w:hint="default"/>
        <w:lang w:val="en-US" w:eastAsia="en-US" w:bidi="ar-SA"/>
      </w:rPr>
    </w:lvl>
    <w:lvl w:ilvl="4">
      <w:start w:val="0"/>
      <w:numFmt w:val="bullet"/>
      <w:lvlText w:val="•"/>
      <w:lvlJc w:val="left"/>
      <w:pPr>
        <w:ind w:left="3888" w:hanging="211"/>
      </w:pPr>
      <w:rPr>
        <w:rFonts w:hint="default"/>
        <w:lang w:val="en-US" w:eastAsia="en-US" w:bidi="ar-SA"/>
      </w:rPr>
    </w:lvl>
    <w:lvl w:ilvl="5">
      <w:start w:val="0"/>
      <w:numFmt w:val="bullet"/>
      <w:lvlText w:val="•"/>
      <w:lvlJc w:val="left"/>
      <w:pPr>
        <w:ind w:left="4780" w:hanging="211"/>
      </w:pPr>
      <w:rPr>
        <w:rFonts w:hint="default"/>
        <w:lang w:val="en-US" w:eastAsia="en-US" w:bidi="ar-SA"/>
      </w:rPr>
    </w:lvl>
    <w:lvl w:ilvl="6">
      <w:start w:val="0"/>
      <w:numFmt w:val="bullet"/>
      <w:lvlText w:val="•"/>
      <w:lvlJc w:val="left"/>
      <w:pPr>
        <w:ind w:left="5672" w:hanging="211"/>
      </w:pPr>
      <w:rPr>
        <w:rFonts w:hint="default"/>
        <w:lang w:val="en-US" w:eastAsia="en-US" w:bidi="ar-SA"/>
      </w:rPr>
    </w:lvl>
    <w:lvl w:ilvl="7">
      <w:start w:val="0"/>
      <w:numFmt w:val="bullet"/>
      <w:lvlText w:val="•"/>
      <w:lvlJc w:val="left"/>
      <w:pPr>
        <w:ind w:left="6564" w:hanging="211"/>
      </w:pPr>
      <w:rPr>
        <w:rFonts w:hint="default"/>
        <w:lang w:val="en-US" w:eastAsia="en-US" w:bidi="ar-SA"/>
      </w:rPr>
    </w:lvl>
    <w:lvl w:ilvl="8">
      <w:start w:val="0"/>
      <w:numFmt w:val="bullet"/>
      <w:lvlText w:val="•"/>
      <w:lvlJc w:val="left"/>
      <w:pPr>
        <w:ind w:left="7456" w:hanging="211"/>
      </w:pPr>
      <w:rPr>
        <w:rFonts w:hint="default"/>
        <w:lang w:val="en-US" w:eastAsia="en-US" w:bidi="ar-SA"/>
      </w:rPr>
    </w:lvl>
  </w:abstractNum>
  <w:abstractNum w:abstractNumId="2">
    <w:nsid w:val="3D8029FF"/>
    <w:multiLevelType w:val="hybridMultilevel"/>
    <w:tmpl w:val="A762CC90"/>
    <w:lvl w:ilvl="0">
      <w:start w:val="1"/>
      <w:numFmt w:val="decimal"/>
      <w:lvlText w:val="%1."/>
      <w:lvlJc w:val="left"/>
      <w:pPr>
        <w:ind w:left="100" w:hanging="211"/>
      </w:pPr>
      <w:rPr>
        <w:rFonts w:ascii="Times New Roman" w:eastAsia="Times New Roman" w:hAnsi="Times New Roman" w:cs="Times New Roman" w:hint="default"/>
        <w:spacing w:val="-1"/>
        <w:w w:val="100"/>
        <w:sz w:val="26"/>
        <w:szCs w:val="26"/>
        <w:lang w:val="en-US" w:eastAsia="en-US" w:bidi="ar-SA"/>
      </w:rPr>
    </w:lvl>
    <w:lvl w:ilvl="1">
      <w:start w:val="0"/>
      <w:numFmt w:val="bullet"/>
      <w:lvlText w:val="•"/>
      <w:lvlJc w:val="left"/>
      <w:pPr>
        <w:ind w:left="1014" w:hanging="211"/>
      </w:pPr>
      <w:rPr>
        <w:rFonts w:hint="default"/>
        <w:lang w:val="en-US" w:eastAsia="en-US" w:bidi="ar-SA"/>
      </w:rPr>
    </w:lvl>
    <w:lvl w:ilvl="2">
      <w:start w:val="0"/>
      <w:numFmt w:val="bullet"/>
      <w:lvlText w:val="•"/>
      <w:lvlJc w:val="left"/>
      <w:pPr>
        <w:ind w:left="1928" w:hanging="211"/>
      </w:pPr>
      <w:rPr>
        <w:rFonts w:hint="default"/>
        <w:lang w:val="en-US" w:eastAsia="en-US" w:bidi="ar-SA"/>
      </w:rPr>
    </w:lvl>
    <w:lvl w:ilvl="3">
      <w:start w:val="0"/>
      <w:numFmt w:val="bullet"/>
      <w:lvlText w:val="•"/>
      <w:lvlJc w:val="left"/>
      <w:pPr>
        <w:ind w:left="2842" w:hanging="211"/>
      </w:pPr>
      <w:rPr>
        <w:rFonts w:hint="default"/>
        <w:lang w:val="en-US" w:eastAsia="en-US" w:bidi="ar-SA"/>
      </w:rPr>
    </w:lvl>
    <w:lvl w:ilvl="4">
      <w:start w:val="0"/>
      <w:numFmt w:val="bullet"/>
      <w:lvlText w:val="•"/>
      <w:lvlJc w:val="left"/>
      <w:pPr>
        <w:ind w:left="3756" w:hanging="211"/>
      </w:pPr>
      <w:rPr>
        <w:rFonts w:hint="default"/>
        <w:lang w:val="en-US" w:eastAsia="en-US" w:bidi="ar-SA"/>
      </w:rPr>
    </w:lvl>
    <w:lvl w:ilvl="5">
      <w:start w:val="0"/>
      <w:numFmt w:val="bullet"/>
      <w:lvlText w:val="•"/>
      <w:lvlJc w:val="left"/>
      <w:pPr>
        <w:ind w:left="4670" w:hanging="211"/>
      </w:pPr>
      <w:rPr>
        <w:rFonts w:hint="default"/>
        <w:lang w:val="en-US" w:eastAsia="en-US" w:bidi="ar-SA"/>
      </w:rPr>
    </w:lvl>
    <w:lvl w:ilvl="6">
      <w:start w:val="0"/>
      <w:numFmt w:val="bullet"/>
      <w:lvlText w:val="•"/>
      <w:lvlJc w:val="left"/>
      <w:pPr>
        <w:ind w:left="5584" w:hanging="211"/>
      </w:pPr>
      <w:rPr>
        <w:rFonts w:hint="default"/>
        <w:lang w:val="en-US" w:eastAsia="en-US" w:bidi="ar-SA"/>
      </w:rPr>
    </w:lvl>
    <w:lvl w:ilvl="7">
      <w:start w:val="0"/>
      <w:numFmt w:val="bullet"/>
      <w:lvlText w:val="•"/>
      <w:lvlJc w:val="left"/>
      <w:pPr>
        <w:ind w:left="6498" w:hanging="211"/>
      </w:pPr>
      <w:rPr>
        <w:rFonts w:hint="default"/>
        <w:lang w:val="en-US" w:eastAsia="en-US" w:bidi="ar-SA"/>
      </w:rPr>
    </w:lvl>
    <w:lvl w:ilvl="8">
      <w:start w:val="0"/>
      <w:numFmt w:val="bullet"/>
      <w:lvlText w:val="•"/>
      <w:lvlJc w:val="left"/>
      <w:pPr>
        <w:ind w:left="7412" w:hanging="211"/>
      </w:pPr>
      <w:rPr>
        <w:rFonts w:hint="default"/>
        <w:lang w:val="en-US" w:eastAsia="en-US" w:bidi="ar-SA"/>
      </w:rPr>
    </w:lvl>
  </w:abstractNum>
  <w:num w:numId="1" w16cid:durableId="594019725">
    <w:abstractNumId w:val="2"/>
  </w:num>
  <w:num w:numId="2" w16cid:durableId="315644671">
    <w:abstractNumId w:val="1"/>
  </w:num>
  <w:num w:numId="3" w16cid:durableId="922563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79"/>
    <w:rsid w:val="00017E2F"/>
    <w:rsid w:val="00077EF0"/>
    <w:rsid w:val="0008577A"/>
    <w:rsid w:val="000A5313"/>
    <w:rsid w:val="000C41E4"/>
    <w:rsid w:val="00133799"/>
    <w:rsid w:val="001525A4"/>
    <w:rsid w:val="002018F2"/>
    <w:rsid w:val="00247680"/>
    <w:rsid w:val="002617BA"/>
    <w:rsid w:val="0033066E"/>
    <w:rsid w:val="00336278"/>
    <w:rsid w:val="003622B4"/>
    <w:rsid w:val="003E467D"/>
    <w:rsid w:val="00432F54"/>
    <w:rsid w:val="006925F6"/>
    <w:rsid w:val="006B23AB"/>
    <w:rsid w:val="006E36A3"/>
    <w:rsid w:val="007B6BBC"/>
    <w:rsid w:val="007F0B33"/>
    <w:rsid w:val="009F74C8"/>
    <w:rsid w:val="00A51868"/>
    <w:rsid w:val="00A93208"/>
    <w:rsid w:val="00AE2CA6"/>
    <w:rsid w:val="00B54F9E"/>
    <w:rsid w:val="00B821EE"/>
    <w:rsid w:val="00BF2446"/>
    <w:rsid w:val="00C36DE3"/>
    <w:rsid w:val="00C56D3B"/>
    <w:rsid w:val="00C94B79"/>
    <w:rsid w:val="00CE454E"/>
    <w:rsid w:val="00CE7060"/>
    <w:rsid w:val="00DE6EB2"/>
    <w:rsid w:val="00E47679"/>
    <w:rsid w:val="00E6100D"/>
    <w:rsid w:val="00E64A91"/>
    <w:rsid w:val="00FC3C6F"/>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628B6B2F"/>
  <w15:docId w15:val="{0E775BF0-2F21-422C-9844-4C91E6242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ind w:left="322"/>
    </w:pPr>
    <w:rPr>
      <w:b/>
      <w:bCs/>
      <w:sz w:val="30"/>
      <w:szCs w:val="30"/>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spacing w:before="104"/>
      <w:ind w:left="89"/>
    </w:pPr>
  </w:style>
  <w:style w:type="paragraph" w:styleId="NormalWeb">
    <w:name w:val="Normal (Web)"/>
    <w:basedOn w:val="Normal"/>
    <w:uiPriority w:val="99"/>
    <w:unhideWhenUsed/>
    <w:rsid w:val="00B821EE"/>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B821EE"/>
  </w:style>
  <w:style w:type="table" w:styleId="TableGrid">
    <w:name w:val="Table Grid"/>
    <w:basedOn w:val="TableNormal"/>
    <w:uiPriority w:val="39"/>
    <w:rsid w:val="00BF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numbering" Target="numbering.xml" /><Relationship Id="rId11"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11</Pages>
  <Words>1751</Words>
  <Characters>9983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19BEC7012+20BEC7082-EMMC</vt:lpstr>
    </vt:vector>
  </TitlesOfParts>
  <Company/>
  <LinksUpToDate>false</LinksUpToDate>
  <CharactersWithSpaces>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19BEC7012+20BEC7082-EMMC</dc:title>
  <dc:creator>dhanya addagalla</dc:creator>
  <cp:lastModifiedBy>dhanya addagalla</cp:lastModifiedBy>
  <cp:revision>11</cp:revision>
  <cp:lastPrinted>2023-05-27T10:19:20Z</cp:lastPrinted>
  <dcterms:created xsi:type="dcterms:W3CDTF">2023-05-27T09:56:00Z</dcterms:created>
  <dcterms:modified xsi:type="dcterms:W3CDTF">2023-05-27T10:17:00Z</dcterms:modified>
</cp:coreProperties>
</file>