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185A5" w14:textId="4339A498" w:rsidR="00932BCF" w:rsidRPr="00932BCF" w:rsidRDefault="00932BCF" w:rsidP="00932BCF">
      <w:pPr>
        <w:spacing w:after="160" w:line="278" w:lineRule="auto"/>
        <w:rPr>
          <w:b/>
          <w:bCs/>
          <w:sz w:val="40"/>
          <w:szCs w:val="40"/>
        </w:rPr>
      </w:pPr>
      <w:r w:rsidRPr="00932BCF">
        <w:rPr>
          <w:b/>
          <w:bCs/>
        </w:rPr>
        <w:t xml:space="preserve"> </w:t>
      </w:r>
      <w:r w:rsidRPr="00932BCF">
        <w:rPr>
          <w:b/>
          <w:bCs/>
          <w:sz w:val="40"/>
          <w:szCs w:val="40"/>
        </w:rPr>
        <w:t>INX Future Inc – Employee Performance Analysis</w:t>
      </w:r>
    </w:p>
    <w:p w14:paraId="541E6F9A" w14:textId="1249F75D" w:rsidR="00932BCF" w:rsidRPr="00932BCF" w:rsidRDefault="00932BCF" w:rsidP="00932BCF">
      <w:pPr>
        <w:spacing w:after="160" w:line="278" w:lineRule="auto"/>
        <w:rPr>
          <w:b/>
          <w:bCs/>
        </w:rPr>
      </w:pPr>
      <w:r w:rsidRPr="00932BCF">
        <w:rPr>
          <w:b/>
          <w:bCs/>
          <w:sz w:val="40"/>
          <w:szCs w:val="40"/>
        </w:rPr>
        <w:t>Project Summary</w:t>
      </w:r>
    </w:p>
    <w:p w14:paraId="2EAC3D90" w14:textId="706AD294" w:rsidR="00932BCF" w:rsidRDefault="00932BCF" w:rsidP="00932BCF">
      <w:pPr>
        <w:pBdr>
          <w:bottom w:val="single" w:sz="6" w:space="1" w:color="auto"/>
        </w:pBdr>
        <w:spacing w:after="160" w:line="276" w:lineRule="auto"/>
        <w:rPr>
          <w:b/>
          <w:bCs/>
          <w:sz w:val="28"/>
          <w:szCs w:val="28"/>
        </w:rPr>
      </w:pPr>
      <w:r w:rsidRPr="00932BCF">
        <w:rPr>
          <w:b/>
          <w:bCs/>
          <w:sz w:val="28"/>
          <w:szCs w:val="28"/>
        </w:rPr>
        <w:t>Problem Statement</w:t>
      </w:r>
    </w:p>
    <w:p w14:paraId="20C29641" w14:textId="77777777" w:rsidR="00932BCF" w:rsidRPr="00932BCF" w:rsidRDefault="00932BCF" w:rsidP="00932BCF">
      <w:pPr>
        <w:spacing w:after="160" w:line="276" w:lineRule="auto"/>
        <w:rPr>
          <w:sz w:val="28"/>
          <w:szCs w:val="28"/>
        </w:rPr>
      </w:pPr>
      <w:r w:rsidRPr="00932BCF">
        <w:rPr>
          <w:sz w:val="28"/>
          <w:szCs w:val="28"/>
        </w:rPr>
        <w:t>INX Future Inc is a global data analytics and automation solutions provider with over 15 years of presence. The company has been consistently ranked among the top employers in recent years. However, the organization has recently observed a decline in employee performance indicators, leading to reduced service delivery quality and an 8% drop in client satisfaction.</w:t>
      </w:r>
    </w:p>
    <w:p w14:paraId="7BA1E497" w14:textId="77777777" w:rsidR="00682DD0" w:rsidRDefault="00932BCF" w:rsidP="00682DD0">
      <w:pPr>
        <w:pBdr>
          <w:bottom w:val="single" w:sz="6" w:space="1" w:color="auto"/>
        </w:pBdr>
        <w:spacing w:after="160" w:line="276" w:lineRule="auto"/>
        <w:rPr>
          <w:sz w:val="28"/>
          <w:szCs w:val="28"/>
        </w:rPr>
      </w:pPr>
      <w:r w:rsidRPr="00932BCF">
        <w:rPr>
          <w:sz w:val="28"/>
          <w:szCs w:val="28"/>
        </w:rPr>
        <w:t>The CEO wants to understand the underlying causes of declining performance without negatively impacting employee morale. The goal is to use data science to identify key performance</w:t>
      </w:r>
      <w:r>
        <w:rPr>
          <w:sz w:val="28"/>
          <w:szCs w:val="28"/>
        </w:rPr>
        <w:t xml:space="preserve"> </w:t>
      </w:r>
      <w:r w:rsidRPr="00932BCF">
        <w:rPr>
          <w:sz w:val="28"/>
          <w:szCs w:val="28"/>
        </w:rPr>
        <w:t>drivers, predict employee performance, and provide actionable recommendations for improvement.</w:t>
      </w:r>
    </w:p>
    <w:p w14:paraId="41A1E4EE" w14:textId="022C616B" w:rsidR="00932BCF" w:rsidRPr="00682DD0" w:rsidRDefault="00932BCF" w:rsidP="00682DD0">
      <w:pPr>
        <w:pBdr>
          <w:bottom w:val="single" w:sz="6" w:space="1" w:color="auto"/>
        </w:pBdr>
        <w:spacing w:after="160" w:line="276" w:lineRule="auto"/>
        <w:rPr>
          <w:sz w:val="28"/>
          <w:szCs w:val="28"/>
        </w:rPr>
      </w:pPr>
      <w:r w:rsidRPr="00932BCF">
        <w:rPr>
          <w:b/>
          <w:bCs/>
          <w:sz w:val="28"/>
          <w:szCs w:val="28"/>
        </w:rPr>
        <w:t>Project Objectives</w:t>
      </w:r>
    </w:p>
    <w:p w14:paraId="7AD84E1B" w14:textId="77777777" w:rsidR="00932BCF" w:rsidRPr="00932BCF" w:rsidRDefault="00932BCF" w:rsidP="00932BCF">
      <w:pPr>
        <w:spacing w:after="160" w:line="276" w:lineRule="auto"/>
        <w:rPr>
          <w:sz w:val="28"/>
          <w:szCs w:val="28"/>
        </w:rPr>
      </w:pPr>
      <w:r w:rsidRPr="00932BCF">
        <w:rPr>
          <w:sz w:val="28"/>
          <w:szCs w:val="28"/>
        </w:rPr>
        <w:t>The main objectives of this project are:</w:t>
      </w:r>
    </w:p>
    <w:p w14:paraId="5739653B" w14:textId="77777777" w:rsidR="00932BCF" w:rsidRPr="00932BCF" w:rsidRDefault="00932BCF" w:rsidP="00932BCF">
      <w:pPr>
        <w:numPr>
          <w:ilvl w:val="0"/>
          <w:numId w:val="1"/>
        </w:numPr>
        <w:spacing w:after="160" w:line="276" w:lineRule="auto"/>
        <w:rPr>
          <w:sz w:val="28"/>
          <w:szCs w:val="28"/>
        </w:rPr>
      </w:pPr>
      <w:r w:rsidRPr="00932BCF">
        <w:rPr>
          <w:sz w:val="28"/>
          <w:szCs w:val="28"/>
        </w:rPr>
        <w:t>Analyze department-wise employee performance</w:t>
      </w:r>
    </w:p>
    <w:p w14:paraId="4FED795A" w14:textId="77777777" w:rsidR="00932BCF" w:rsidRPr="00932BCF" w:rsidRDefault="00932BCF" w:rsidP="00932BCF">
      <w:pPr>
        <w:numPr>
          <w:ilvl w:val="0"/>
          <w:numId w:val="1"/>
        </w:numPr>
        <w:spacing w:after="160" w:line="276" w:lineRule="auto"/>
        <w:rPr>
          <w:sz w:val="28"/>
          <w:szCs w:val="28"/>
        </w:rPr>
      </w:pPr>
      <w:r w:rsidRPr="00932BCF">
        <w:rPr>
          <w:sz w:val="28"/>
          <w:szCs w:val="28"/>
        </w:rPr>
        <w:t>Identify the top factors affecting employee performance</w:t>
      </w:r>
    </w:p>
    <w:p w14:paraId="64554144" w14:textId="77777777" w:rsidR="00932BCF" w:rsidRDefault="00932BCF" w:rsidP="00932BCF">
      <w:pPr>
        <w:numPr>
          <w:ilvl w:val="0"/>
          <w:numId w:val="1"/>
        </w:numPr>
        <w:spacing w:after="160" w:line="276" w:lineRule="auto"/>
        <w:rPr>
          <w:sz w:val="28"/>
          <w:szCs w:val="28"/>
        </w:rPr>
      </w:pPr>
      <w:r w:rsidRPr="00932BCF">
        <w:rPr>
          <w:sz w:val="28"/>
          <w:szCs w:val="28"/>
        </w:rPr>
        <w:t>Build a machine learning model to predict employee performance</w:t>
      </w:r>
    </w:p>
    <w:p w14:paraId="42ED7C45" w14:textId="06019552" w:rsidR="00557B0B" w:rsidRPr="00932BCF" w:rsidRDefault="00557B0B" w:rsidP="00932BCF">
      <w:pPr>
        <w:numPr>
          <w:ilvl w:val="0"/>
          <w:numId w:val="1"/>
        </w:numPr>
        <w:spacing w:after="160" w:line="276" w:lineRule="auto"/>
        <w:rPr>
          <w:sz w:val="28"/>
          <w:szCs w:val="28"/>
        </w:rPr>
      </w:pPr>
      <w:r>
        <w:rPr>
          <w:sz w:val="28"/>
          <w:szCs w:val="28"/>
        </w:rPr>
        <w:t>Provide recommendations to improve employee performance</w:t>
      </w:r>
    </w:p>
    <w:p w14:paraId="58EED17F" w14:textId="19BB7571" w:rsidR="00932BCF" w:rsidRPr="00557B0B" w:rsidRDefault="00932BCF" w:rsidP="00557B0B">
      <w:pPr>
        <w:pBdr>
          <w:bottom w:val="single" w:sz="6" w:space="1" w:color="auto"/>
        </w:pBdr>
        <w:spacing w:after="160" w:line="276" w:lineRule="auto"/>
        <w:rPr>
          <w:sz w:val="28"/>
          <w:szCs w:val="28"/>
        </w:rPr>
      </w:pPr>
      <w:r w:rsidRPr="00557B0B">
        <w:rPr>
          <w:b/>
          <w:bCs/>
          <w:sz w:val="28"/>
          <w:szCs w:val="28"/>
        </w:rPr>
        <w:t xml:space="preserve"> Dataset Description</w:t>
      </w:r>
    </w:p>
    <w:p w14:paraId="5CE7D6FE" w14:textId="77777777" w:rsidR="00932BCF" w:rsidRPr="00932BCF" w:rsidRDefault="00932BCF" w:rsidP="00932BCF">
      <w:pPr>
        <w:spacing w:after="160" w:line="276" w:lineRule="auto"/>
        <w:rPr>
          <w:sz w:val="28"/>
          <w:szCs w:val="28"/>
        </w:rPr>
      </w:pPr>
      <w:r w:rsidRPr="00932BCF">
        <w:rPr>
          <w:sz w:val="28"/>
          <w:szCs w:val="28"/>
        </w:rPr>
        <w:t>The dataset contains employee-level information including:</w:t>
      </w:r>
    </w:p>
    <w:p w14:paraId="452FB0A7" w14:textId="77777777" w:rsidR="00932BCF" w:rsidRPr="00932BCF" w:rsidRDefault="00932BCF" w:rsidP="00932BCF">
      <w:pPr>
        <w:numPr>
          <w:ilvl w:val="0"/>
          <w:numId w:val="2"/>
        </w:numPr>
        <w:spacing w:after="160" w:line="276" w:lineRule="auto"/>
        <w:rPr>
          <w:sz w:val="28"/>
          <w:szCs w:val="28"/>
        </w:rPr>
      </w:pPr>
      <w:r w:rsidRPr="00932BCF">
        <w:rPr>
          <w:sz w:val="28"/>
          <w:szCs w:val="28"/>
        </w:rPr>
        <w:t>Demographic details (age, gender, marital status)</w:t>
      </w:r>
    </w:p>
    <w:p w14:paraId="5198E377" w14:textId="77777777" w:rsidR="00932BCF" w:rsidRPr="00932BCF" w:rsidRDefault="00932BCF" w:rsidP="00932BCF">
      <w:pPr>
        <w:numPr>
          <w:ilvl w:val="0"/>
          <w:numId w:val="2"/>
        </w:numPr>
        <w:spacing w:after="160" w:line="276" w:lineRule="auto"/>
        <w:rPr>
          <w:sz w:val="28"/>
          <w:szCs w:val="28"/>
        </w:rPr>
      </w:pPr>
      <w:r w:rsidRPr="00932BCF">
        <w:rPr>
          <w:sz w:val="28"/>
          <w:szCs w:val="28"/>
        </w:rPr>
        <w:t>Job-related attributes (department, job role, job level)</w:t>
      </w:r>
    </w:p>
    <w:p w14:paraId="715B1C2D" w14:textId="77777777" w:rsidR="00932BCF" w:rsidRPr="00932BCF" w:rsidRDefault="00932BCF" w:rsidP="00932BCF">
      <w:pPr>
        <w:numPr>
          <w:ilvl w:val="0"/>
          <w:numId w:val="2"/>
        </w:numPr>
        <w:spacing w:after="160" w:line="276" w:lineRule="auto"/>
        <w:rPr>
          <w:sz w:val="28"/>
          <w:szCs w:val="28"/>
        </w:rPr>
      </w:pPr>
      <w:r w:rsidRPr="00932BCF">
        <w:rPr>
          <w:sz w:val="28"/>
          <w:szCs w:val="28"/>
        </w:rPr>
        <w:t>Satisfaction and engagement metrics</w:t>
      </w:r>
    </w:p>
    <w:p w14:paraId="4F54E348" w14:textId="77777777" w:rsidR="00932BCF" w:rsidRPr="00932BCF" w:rsidRDefault="00932BCF" w:rsidP="00932BCF">
      <w:pPr>
        <w:numPr>
          <w:ilvl w:val="0"/>
          <w:numId w:val="2"/>
        </w:numPr>
        <w:spacing w:after="160" w:line="276" w:lineRule="auto"/>
        <w:rPr>
          <w:sz w:val="28"/>
          <w:szCs w:val="28"/>
        </w:rPr>
      </w:pPr>
      <w:r w:rsidRPr="00932BCF">
        <w:rPr>
          <w:sz w:val="28"/>
          <w:szCs w:val="28"/>
        </w:rPr>
        <w:t>Experience and promotion history</w:t>
      </w:r>
    </w:p>
    <w:p w14:paraId="06A02198" w14:textId="77777777" w:rsidR="00932BCF" w:rsidRPr="00932BCF" w:rsidRDefault="00932BCF" w:rsidP="00932BCF">
      <w:pPr>
        <w:numPr>
          <w:ilvl w:val="0"/>
          <w:numId w:val="2"/>
        </w:numPr>
        <w:spacing w:after="160" w:line="276" w:lineRule="auto"/>
        <w:rPr>
          <w:sz w:val="28"/>
          <w:szCs w:val="28"/>
        </w:rPr>
      </w:pPr>
      <w:r w:rsidRPr="00932BCF">
        <w:rPr>
          <w:sz w:val="28"/>
          <w:szCs w:val="28"/>
        </w:rPr>
        <w:t>Performance ratings</w:t>
      </w:r>
    </w:p>
    <w:p w14:paraId="44ED6878" w14:textId="55A1D03C" w:rsidR="00932BCF" w:rsidRPr="00932BCF" w:rsidRDefault="00932BCF" w:rsidP="00932BCF">
      <w:pPr>
        <w:spacing w:after="160" w:line="276" w:lineRule="auto"/>
        <w:rPr>
          <w:sz w:val="28"/>
          <w:szCs w:val="28"/>
        </w:rPr>
      </w:pPr>
      <w:r w:rsidRPr="00932BCF">
        <w:rPr>
          <w:sz w:val="28"/>
          <w:szCs w:val="28"/>
        </w:rPr>
        <w:t xml:space="preserve">The dataset consists of </w:t>
      </w:r>
      <w:r w:rsidRPr="00932BCF">
        <w:rPr>
          <w:b/>
          <w:bCs/>
          <w:sz w:val="28"/>
          <w:szCs w:val="28"/>
        </w:rPr>
        <w:t>1200 employee records</w:t>
      </w:r>
      <w:r w:rsidRPr="00932BCF">
        <w:rPr>
          <w:sz w:val="28"/>
          <w:szCs w:val="28"/>
        </w:rPr>
        <w:t xml:space="preserve"> and </w:t>
      </w:r>
      <w:r w:rsidRPr="00932BCF">
        <w:rPr>
          <w:b/>
          <w:bCs/>
          <w:sz w:val="28"/>
          <w:szCs w:val="28"/>
        </w:rPr>
        <w:t>28 features</w:t>
      </w:r>
      <w:r w:rsidRPr="00932BCF">
        <w:rPr>
          <w:sz w:val="28"/>
          <w:szCs w:val="28"/>
        </w:rPr>
        <w:t>.</w:t>
      </w:r>
    </w:p>
    <w:p w14:paraId="62CD8C6C" w14:textId="753CEBCE" w:rsidR="00932BCF" w:rsidRDefault="00932BCF" w:rsidP="00932BCF">
      <w:pPr>
        <w:pBdr>
          <w:bottom w:val="single" w:sz="6" w:space="1" w:color="auto"/>
        </w:pBdr>
        <w:spacing w:after="160" w:line="276" w:lineRule="auto"/>
        <w:rPr>
          <w:b/>
          <w:bCs/>
          <w:sz w:val="28"/>
          <w:szCs w:val="28"/>
        </w:rPr>
      </w:pPr>
      <w:r w:rsidRPr="00932BCF">
        <w:rPr>
          <w:b/>
          <w:bCs/>
          <w:sz w:val="28"/>
          <w:szCs w:val="28"/>
        </w:rPr>
        <w:lastRenderedPageBreak/>
        <w:t>Methodology</w:t>
      </w:r>
    </w:p>
    <w:p w14:paraId="0290FA5B" w14:textId="77777777" w:rsidR="00932BCF" w:rsidRPr="00932BCF" w:rsidRDefault="00932BCF" w:rsidP="00932BCF">
      <w:pPr>
        <w:spacing w:after="160" w:line="276" w:lineRule="auto"/>
        <w:rPr>
          <w:sz w:val="28"/>
          <w:szCs w:val="28"/>
        </w:rPr>
      </w:pPr>
      <w:r w:rsidRPr="00932BCF">
        <w:rPr>
          <w:sz w:val="28"/>
          <w:szCs w:val="28"/>
        </w:rPr>
        <w:t>The project was implemented in five stages:</w:t>
      </w:r>
    </w:p>
    <w:p w14:paraId="0EE136D9" w14:textId="77777777" w:rsidR="00932BCF" w:rsidRPr="00932BCF" w:rsidRDefault="00932BCF" w:rsidP="00932BCF">
      <w:pPr>
        <w:spacing w:after="160" w:line="276" w:lineRule="auto"/>
        <w:rPr>
          <w:b/>
          <w:bCs/>
          <w:sz w:val="28"/>
          <w:szCs w:val="28"/>
        </w:rPr>
      </w:pPr>
      <w:r w:rsidRPr="00932BCF">
        <w:rPr>
          <w:b/>
          <w:bCs/>
          <w:sz w:val="28"/>
          <w:szCs w:val="28"/>
        </w:rPr>
        <w:t>Stage 1 — Data Processing</w:t>
      </w:r>
    </w:p>
    <w:p w14:paraId="7101E8BD" w14:textId="77777777" w:rsidR="00932BCF" w:rsidRPr="00932BCF" w:rsidRDefault="00932BCF" w:rsidP="00932BCF">
      <w:pPr>
        <w:numPr>
          <w:ilvl w:val="0"/>
          <w:numId w:val="3"/>
        </w:numPr>
        <w:spacing w:after="160" w:line="276" w:lineRule="auto"/>
        <w:rPr>
          <w:sz w:val="28"/>
          <w:szCs w:val="28"/>
        </w:rPr>
      </w:pPr>
      <w:r w:rsidRPr="00932BCF">
        <w:rPr>
          <w:sz w:val="28"/>
          <w:szCs w:val="28"/>
        </w:rPr>
        <w:t>Loaded and inspected raw dataset</w:t>
      </w:r>
    </w:p>
    <w:p w14:paraId="714A9D8F" w14:textId="77777777" w:rsidR="00932BCF" w:rsidRPr="00932BCF" w:rsidRDefault="00932BCF" w:rsidP="00932BCF">
      <w:pPr>
        <w:numPr>
          <w:ilvl w:val="0"/>
          <w:numId w:val="3"/>
        </w:numPr>
        <w:spacing w:after="160" w:line="276" w:lineRule="auto"/>
        <w:rPr>
          <w:sz w:val="28"/>
          <w:szCs w:val="28"/>
        </w:rPr>
      </w:pPr>
      <w:r w:rsidRPr="00932BCF">
        <w:rPr>
          <w:sz w:val="28"/>
          <w:szCs w:val="28"/>
        </w:rPr>
        <w:t>Renamed columns for clarity and consistency</w:t>
      </w:r>
    </w:p>
    <w:p w14:paraId="568B5D60" w14:textId="77777777" w:rsidR="00932BCF" w:rsidRPr="00932BCF" w:rsidRDefault="00932BCF" w:rsidP="00932BCF">
      <w:pPr>
        <w:numPr>
          <w:ilvl w:val="0"/>
          <w:numId w:val="3"/>
        </w:numPr>
        <w:spacing w:after="160" w:line="276" w:lineRule="auto"/>
        <w:rPr>
          <w:sz w:val="28"/>
          <w:szCs w:val="28"/>
        </w:rPr>
      </w:pPr>
      <w:r w:rsidRPr="00932BCF">
        <w:rPr>
          <w:sz w:val="28"/>
          <w:szCs w:val="28"/>
        </w:rPr>
        <w:t>Removed irrelevant identifier column</w:t>
      </w:r>
    </w:p>
    <w:p w14:paraId="3B8A1167" w14:textId="77777777" w:rsidR="00932BCF" w:rsidRPr="00932BCF" w:rsidRDefault="00932BCF" w:rsidP="00932BCF">
      <w:pPr>
        <w:numPr>
          <w:ilvl w:val="0"/>
          <w:numId w:val="3"/>
        </w:numPr>
        <w:spacing w:after="160" w:line="276" w:lineRule="auto"/>
        <w:rPr>
          <w:sz w:val="28"/>
          <w:szCs w:val="28"/>
        </w:rPr>
      </w:pPr>
      <w:r w:rsidRPr="00932BCF">
        <w:rPr>
          <w:sz w:val="28"/>
          <w:szCs w:val="28"/>
        </w:rPr>
        <w:t>Encoded categorical variables</w:t>
      </w:r>
    </w:p>
    <w:p w14:paraId="3ACA7AFA" w14:textId="77777777" w:rsidR="00932BCF" w:rsidRPr="00932BCF" w:rsidRDefault="00932BCF" w:rsidP="00932BCF">
      <w:pPr>
        <w:numPr>
          <w:ilvl w:val="0"/>
          <w:numId w:val="3"/>
        </w:numPr>
        <w:spacing w:after="160" w:line="276" w:lineRule="auto"/>
        <w:rPr>
          <w:sz w:val="28"/>
          <w:szCs w:val="28"/>
        </w:rPr>
      </w:pPr>
      <w:r w:rsidRPr="00932BCF">
        <w:rPr>
          <w:sz w:val="28"/>
          <w:szCs w:val="28"/>
        </w:rPr>
        <w:t>Saved processed dataset</w:t>
      </w:r>
    </w:p>
    <w:p w14:paraId="04DCAB81" w14:textId="77777777" w:rsidR="00932BCF" w:rsidRPr="00932BCF" w:rsidRDefault="00932BCF" w:rsidP="00932BCF">
      <w:pPr>
        <w:spacing w:after="160" w:line="276" w:lineRule="auto"/>
        <w:rPr>
          <w:b/>
          <w:bCs/>
          <w:sz w:val="28"/>
          <w:szCs w:val="28"/>
        </w:rPr>
      </w:pPr>
      <w:r w:rsidRPr="00932BCF">
        <w:rPr>
          <w:b/>
          <w:bCs/>
          <w:sz w:val="28"/>
          <w:szCs w:val="28"/>
        </w:rPr>
        <w:t>Stage 2 — Exploratory Data Analysis</w:t>
      </w:r>
    </w:p>
    <w:p w14:paraId="20AC2FCF" w14:textId="77777777" w:rsidR="00932BCF" w:rsidRPr="00932BCF" w:rsidRDefault="00932BCF" w:rsidP="00932BCF">
      <w:pPr>
        <w:numPr>
          <w:ilvl w:val="0"/>
          <w:numId w:val="4"/>
        </w:numPr>
        <w:spacing w:after="160" w:line="276" w:lineRule="auto"/>
        <w:rPr>
          <w:sz w:val="28"/>
          <w:szCs w:val="28"/>
        </w:rPr>
      </w:pPr>
      <w:r w:rsidRPr="00932BCF">
        <w:rPr>
          <w:sz w:val="28"/>
          <w:szCs w:val="28"/>
        </w:rPr>
        <w:t>Analyzed performance distribution</w:t>
      </w:r>
    </w:p>
    <w:p w14:paraId="08B2D7AB" w14:textId="77777777" w:rsidR="00932BCF" w:rsidRPr="00932BCF" w:rsidRDefault="00932BCF" w:rsidP="00932BCF">
      <w:pPr>
        <w:numPr>
          <w:ilvl w:val="0"/>
          <w:numId w:val="4"/>
        </w:numPr>
        <w:spacing w:after="160" w:line="276" w:lineRule="auto"/>
        <w:rPr>
          <w:sz w:val="28"/>
          <w:szCs w:val="28"/>
        </w:rPr>
      </w:pPr>
      <w:r w:rsidRPr="00932BCF">
        <w:rPr>
          <w:sz w:val="28"/>
          <w:szCs w:val="28"/>
        </w:rPr>
        <w:t>Compared department-wise performance</w:t>
      </w:r>
    </w:p>
    <w:p w14:paraId="500868D4" w14:textId="77777777" w:rsidR="00932BCF" w:rsidRPr="00932BCF" w:rsidRDefault="00932BCF" w:rsidP="00932BCF">
      <w:pPr>
        <w:numPr>
          <w:ilvl w:val="0"/>
          <w:numId w:val="4"/>
        </w:numPr>
        <w:spacing w:after="160" w:line="276" w:lineRule="auto"/>
        <w:rPr>
          <w:sz w:val="28"/>
          <w:szCs w:val="28"/>
        </w:rPr>
      </w:pPr>
      <w:r w:rsidRPr="00932BCF">
        <w:rPr>
          <w:sz w:val="28"/>
          <w:szCs w:val="28"/>
        </w:rPr>
        <w:t>Explored relationships between performance and HR factors</w:t>
      </w:r>
    </w:p>
    <w:p w14:paraId="6DAA5F36" w14:textId="77777777" w:rsidR="00932BCF" w:rsidRPr="00932BCF" w:rsidRDefault="00932BCF" w:rsidP="00932BCF">
      <w:pPr>
        <w:spacing w:after="160" w:line="276" w:lineRule="auto"/>
        <w:rPr>
          <w:b/>
          <w:bCs/>
          <w:sz w:val="28"/>
          <w:szCs w:val="28"/>
        </w:rPr>
      </w:pPr>
      <w:r w:rsidRPr="00932BCF">
        <w:rPr>
          <w:b/>
          <w:bCs/>
          <w:sz w:val="28"/>
          <w:szCs w:val="28"/>
        </w:rPr>
        <w:t>Stage 3 — Visualization</w:t>
      </w:r>
    </w:p>
    <w:p w14:paraId="3C137E6C" w14:textId="77777777" w:rsidR="00932BCF" w:rsidRPr="00932BCF" w:rsidRDefault="00932BCF" w:rsidP="00932BCF">
      <w:pPr>
        <w:numPr>
          <w:ilvl w:val="0"/>
          <w:numId w:val="5"/>
        </w:numPr>
        <w:spacing w:after="160" w:line="276" w:lineRule="auto"/>
        <w:rPr>
          <w:sz w:val="28"/>
          <w:szCs w:val="28"/>
        </w:rPr>
      </w:pPr>
      <w:r w:rsidRPr="00932BCF">
        <w:rPr>
          <w:sz w:val="28"/>
          <w:szCs w:val="28"/>
        </w:rPr>
        <w:t>Created management-friendly charts</w:t>
      </w:r>
    </w:p>
    <w:p w14:paraId="52E5CCF9" w14:textId="77777777" w:rsidR="00932BCF" w:rsidRPr="00932BCF" w:rsidRDefault="00932BCF" w:rsidP="00932BCF">
      <w:pPr>
        <w:numPr>
          <w:ilvl w:val="0"/>
          <w:numId w:val="5"/>
        </w:numPr>
        <w:spacing w:after="160" w:line="276" w:lineRule="auto"/>
        <w:rPr>
          <w:sz w:val="28"/>
          <w:szCs w:val="28"/>
        </w:rPr>
      </w:pPr>
      <w:r w:rsidRPr="00932BCF">
        <w:rPr>
          <w:sz w:val="28"/>
          <w:szCs w:val="28"/>
        </w:rPr>
        <w:t>Presented key insights in a simple visual format</w:t>
      </w:r>
    </w:p>
    <w:p w14:paraId="54F56132" w14:textId="77777777" w:rsidR="00932BCF" w:rsidRPr="00932BCF" w:rsidRDefault="00932BCF" w:rsidP="00932BCF">
      <w:pPr>
        <w:spacing w:after="160" w:line="276" w:lineRule="auto"/>
        <w:rPr>
          <w:b/>
          <w:bCs/>
          <w:sz w:val="28"/>
          <w:szCs w:val="28"/>
        </w:rPr>
      </w:pPr>
      <w:r w:rsidRPr="00932BCF">
        <w:rPr>
          <w:b/>
          <w:bCs/>
          <w:sz w:val="28"/>
          <w:szCs w:val="28"/>
        </w:rPr>
        <w:t>Stage 4 — Model Training</w:t>
      </w:r>
    </w:p>
    <w:p w14:paraId="649E94DA" w14:textId="77777777" w:rsidR="00932BCF" w:rsidRPr="00932BCF" w:rsidRDefault="00932BCF" w:rsidP="00932BCF">
      <w:pPr>
        <w:spacing w:after="160" w:line="276" w:lineRule="auto"/>
        <w:rPr>
          <w:sz w:val="28"/>
          <w:szCs w:val="28"/>
        </w:rPr>
      </w:pPr>
      <w:r w:rsidRPr="00932BCF">
        <w:rPr>
          <w:sz w:val="28"/>
          <w:szCs w:val="28"/>
        </w:rPr>
        <w:t>Three models were trained and compared:</w:t>
      </w:r>
    </w:p>
    <w:p w14:paraId="32C1594B" w14:textId="77777777" w:rsidR="00932BCF" w:rsidRPr="00932BCF" w:rsidRDefault="00932BCF" w:rsidP="00932BCF">
      <w:pPr>
        <w:numPr>
          <w:ilvl w:val="0"/>
          <w:numId w:val="6"/>
        </w:numPr>
        <w:spacing w:after="160" w:line="276" w:lineRule="auto"/>
        <w:rPr>
          <w:sz w:val="28"/>
          <w:szCs w:val="28"/>
        </w:rPr>
      </w:pPr>
      <w:r w:rsidRPr="00932BCF">
        <w:rPr>
          <w:sz w:val="28"/>
          <w:szCs w:val="28"/>
        </w:rPr>
        <w:t>Logistic Regression</w:t>
      </w:r>
    </w:p>
    <w:p w14:paraId="3E8B73E1" w14:textId="77777777" w:rsidR="00932BCF" w:rsidRPr="00932BCF" w:rsidRDefault="00932BCF" w:rsidP="00932BCF">
      <w:pPr>
        <w:numPr>
          <w:ilvl w:val="0"/>
          <w:numId w:val="6"/>
        </w:numPr>
        <w:spacing w:after="160" w:line="276" w:lineRule="auto"/>
        <w:rPr>
          <w:sz w:val="28"/>
          <w:szCs w:val="28"/>
        </w:rPr>
      </w:pPr>
      <w:r w:rsidRPr="00932BCF">
        <w:rPr>
          <w:sz w:val="28"/>
          <w:szCs w:val="28"/>
        </w:rPr>
        <w:t>Random Forest</w:t>
      </w:r>
    </w:p>
    <w:p w14:paraId="06E94C38" w14:textId="77777777" w:rsidR="00932BCF" w:rsidRPr="00932BCF" w:rsidRDefault="00932BCF" w:rsidP="00932BCF">
      <w:pPr>
        <w:numPr>
          <w:ilvl w:val="0"/>
          <w:numId w:val="6"/>
        </w:numPr>
        <w:spacing w:after="160" w:line="276" w:lineRule="auto"/>
        <w:rPr>
          <w:sz w:val="28"/>
          <w:szCs w:val="28"/>
        </w:rPr>
      </w:pPr>
      <w:r w:rsidRPr="00932BCF">
        <w:rPr>
          <w:sz w:val="28"/>
          <w:szCs w:val="28"/>
        </w:rPr>
        <w:t>Gradient Boosting</w:t>
      </w:r>
    </w:p>
    <w:p w14:paraId="3F1DACC7" w14:textId="77777777" w:rsidR="00932BCF" w:rsidRPr="00932BCF" w:rsidRDefault="00932BCF" w:rsidP="00932BCF">
      <w:pPr>
        <w:spacing w:after="160" w:line="276" w:lineRule="auto"/>
        <w:rPr>
          <w:sz w:val="28"/>
          <w:szCs w:val="28"/>
        </w:rPr>
      </w:pPr>
      <w:r w:rsidRPr="00932BCF">
        <w:rPr>
          <w:sz w:val="28"/>
          <w:szCs w:val="28"/>
        </w:rPr>
        <w:t>Random Forest performed best and was selected as the final model.</w:t>
      </w:r>
    </w:p>
    <w:p w14:paraId="707A1D1D" w14:textId="77777777" w:rsidR="00932BCF" w:rsidRPr="00932BCF" w:rsidRDefault="00932BCF" w:rsidP="00932BCF">
      <w:pPr>
        <w:spacing w:after="160" w:line="276" w:lineRule="auto"/>
        <w:rPr>
          <w:b/>
          <w:bCs/>
          <w:sz w:val="28"/>
          <w:szCs w:val="28"/>
        </w:rPr>
      </w:pPr>
      <w:r w:rsidRPr="00932BCF">
        <w:rPr>
          <w:b/>
          <w:bCs/>
          <w:sz w:val="28"/>
          <w:szCs w:val="28"/>
        </w:rPr>
        <w:t>Stage 5 — Prediction &amp; Recommendations</w:t>
      </w:r>
    </w:p>
    <w:p w14:paraId="17BBE509" w14:textId="77777777" w:rsidR="00932BCF" w:rsidRPr="00932BCF" w:rsidRDefault="00932BCF" w:rsidP="00932BCF">
      <w:pPr>
        <w:numPr>
          <w:ilvl w:val="0"/>
          <w:numId w:val="7"/>
        </w:numPr>
        <w:spacing w:after="160" w:line="276" w:lineRule="auto"/>
        <w:rPr>
          <w:sz w:val="28"/>
          <w:szCs w:val="28"/>
        </w:rPr>
      </w:pPr>
      <w:r w:rsidRPr="00932BCF">
        <w:rPr>
          <w:sz w:val="28"/>
          <w:szCs w:val="28"/>
        </w:rPr>
        <w:t>Built a prediction system for new employees</w:t>
      </w:r>
    </w:p>
    <w:p w14:paraId="1E4E5BB8" w14:textId="77777777" w:rsidR="00932BCF" w:rsidRPr="00932BCF" w:rsidRDefault="00932BCF" w:rsidP="00932BCF">
      <w:pPr>
        <w:numPr>
          <w:ilvl w:val="0"/>
          <w:numId w:val="7"/>
        </w:numPr>
        <w:spacing w:after="160" w:line="276" w:lineRule="auto"/>
        <w:rPr>
          <w:sz w:val="28"/>
          <w:szCs w:val="28"/>
        </w:rPr>
      </w:pPr>
      <w:r w:rsidRPr="00932BCF">
        <w:rPr>
          <w:sz w:val="28"/>
          <w:szCs w:val="28"/>
        </w:rPr>
        <w:t>Generated HR recommendations based on insights</w:t>
      </w:r>
    </w:p>
    <w:p w14:paraId="3F216654" w14:textId="3D2F3340" w:rsidR="00932BCF" w:rsidRPr="00932BCF" w:rsidRDefault="00932BCF" w:rsidP="00932BCF">
      <w:pPr>
        <w:spacing w:after="160" w:line="276" w:lineRule="auto"/>
        <w:rPr>
          <w:sz w:val="28"/>
          <w:szCs w:val="28"/>
        </w:rPr>
      </w:pPr>
    </w:p>
    <w:p w14:paraId="419C7B78" w14:textId="77777777" w:rsidR="00682DD0" w:rsidRDefault="00932BCF" w:rsidP="00932BCF">
      <w:pPr>
        <w:pBdr>
          <w:bottom w:val="single" w:sz="6" w:space="1" w:color="auto"/>
        </w:pBdr>
        <w:spacing w:after="160" w:line="276" w:lineRule="auto"/>
        <w:rPr>
          <w:b/>
          <w:bCs/>
          <w:sz w:val="28"/>
          <w:szCs w:val="28"/>
        </w:rPr>
      </w:pPr>
      <w:r w:rsidRPr="00932BCF">
        <w:rPr>
          <w:b/>
          <w:bCs/>
          <w:sz w:val="28"/>
          <w:szCs w:val="28"/>
        </w:rPr>
        <w:lastRenderedPageBreak/>
        <w:t xml:space="preserve"> Key Findings</w:t>
      </w:r>
    </w:p>
    <w:p w14:paraId="0D9BF971" w14:textId="2B397B38" w:rsidR="00932BCF" w:rsidRPr="00932BCF" w:rsidRDefault="00932BCF" w:rsidP="00932BCF">
      <w:pPr>
        <w:spacing w:after="160" w:line="276" w:lineRule="auto"/>
        <w:rPr>
          <w:b/>
          <w:bCs/>
          <w:sz w:val="28"/>
          <w:szCs w:val="28"/>
        </w:rPr>
      </w:pPr>
      <w:r w:rsidRPr="00932BCF">
        <w:rPr>
          <w:b/>
          <w:bCs/>
          <w:sz w:val="28"/>
          <w:szCs w:val="28"/>
        </w:rPr>
        <w:t>Department-wise Performance</w:t>
      </w:r>
    </w:p>
    <w:p w14:paraId="2361A2C0" w14:textId="77777777" w:rsidR="00932BCF" w:rsidRDefault="00932BCF" w:rsidP="00932BCF">
      <w:pPr>
        <w:spacing w:after="160" w:line="276" w:lineRule="auto"/>
        <w:rPr>
          <w:sz w:val="28"/>
          <w:szCs w:val="28"/>
        </w:rPr>
      </w:pPr>
      <w:r w:rsidRPr="00932BCF">
        <w:rPr>
          <w:sz w:val="28"/>
          <w:szCs w:val="28"/>
        </w:rPr>
        <w:t>Performance varies across departments.</w:t>
      </w:r>
      <w:r w:rsidRPr="00932BCF">
        <w:rPr>
          <w:sz w:val="28"/>
          <w:szCs w:val="28"/>
        </w:rPr>
        <w:br/>
        <w:t>Some departments consistently show higher performance, while others may require targeted support and training.</w:t>
      </w:r>
    </w:p>
    <w:p w14:paraId="4C497DAE" w14:textId="73AD70E5" w:rsidR="00932BCF" w:rsidRPr="00932BCF" w:rsidRDefault="00932BCF" w:rsidP="00932BCF">
      <w:pPr>
        <w:spacing w:after="160" w:line="276" w:lineRule="auto"/>
        <w:rPr>
          <w:sz w:val="28"/>
          <w:szCs w:val="28"/>
        </w:rPr>
      </w:pPr>
      <w:r w:rsidRPr="00932BCF">
        <w:rPr>
          <w:b/>
          <w:bCs/>
          <w:sz w:val="28"/>
          <w:szCs w:val="28"/>
        </w:rPr>
        <w:t>Top Factors Affecting Performance</w:t>
      </w:r>
    </w:p>
    <w:p w14:paraId="3A676064" w14:textId="77777777" w:rsidR="00932BCF" w:rsidRPr="00932BCF" w:rsidRDefault="00932BCF" w:rsidP="00932BCF">
      <w:pPr>
        <w:spacing w:after="160" w:line="276" w:lineRule="auto"/>
        <w:rPr>
          <w:sz w:val="28"/>
          <w:szCs w:val="28"/>
        </w:rPr>
      </w:pPr>
      <w:r w:rsidRPr="00932BCF">
        <w:rPr>
          <w:sz w:val="28"/>
          <w:szCs w:val="28"/>
        </w:rPr>
        <w:t>The Random Forest model identified the most important drivers:</w:t>
      </w:r>
    </w:p>
    <w:p w14:paraId="2AE9B08D" w14:textId="77777777" w:rsidR="00932BCF" w:rsidRPr="00932BCF" w:rsidRDefault="00932BCF" w:rsidP="00932BCF">
      <w:pPr>
        <w:numPr>
          <w:ilvl w:val="0"/>
          <w:numId w:val="8"/>
        </w:numPr>
        <w:spacing w:after="160" w:line="276" w:lineRule="auto"/>
        <w:rPr>
          <w:sz w:val="28"/>
          <w:szCs w:val="28"/>
        </w:rPr>
      </w:pPr>
      <w:r w:rsidRPr="00932BCF">
        <w:rPr>
          <w:b/>
          <w:bCs/>
          <w:sz w:val="28"/>
          <w:szCs w:val="28"/>
        </w:rPr>
        <w:t>Last Salary Hike Percent</w:t>
      </w:r>
    </w:p>
    <w:p w14:paraId="6226CAFE" w14:textId="77777777" w:rsidR="00932BCF" w:rsidRPr="00932BCF" w:rsidRDefault="00932BCF" w:rsidP="00932BCF">
      <w:pPr>
        <w:numPr>
          <w:ilvl w:val="1"/>
          <w:numId w:val="8"/>
        </w:numPr>
        <w:spacing w:after="160" w:line="276" w:lineRule="auto"/>
        <w:rPr>
          <w:sz w:val="28"/>
          <w:szCs w:val="28"/>
        </w:rPr>
      </w:pPr>
      <w:r w:rsidRPr="00932BCF">
        <w:rPr>
          <w:sz w:val="28"/>
          <w:szCs w:val="28"/>
        </w:rPr>
        <w:t>Strongest predictor of performance</w:t>
      </w:r>
    </w:p>
    <w:p w14:paraId="05464DD7" w14:textId="77777777" w:rsidR="00932BCF" w:rsidRPr="00932BCF" w:rsidRDefault="00932BCF" w:rsidP="00932BCF">
      <w:pPr>
        <w:numPr>
          <w:ilvl w:val="1"/>
          <w:numId w:val="8"/>
        </w:numPr>
        <w:spacing w:after="160" w:line="276" w:lineRule="auto"/>
        <w:rPr>
          <w:sz w:val="28"/>
          <w:szCs w:val="28"/>
        </w:rPr>
      </w:pPr>
      <w:r w:rsidRPr="00932BCF">
        <w:rPr>
          <w:sz w:val="28"/>
          <w:szCs w:val="28"/>
        </w:rPr>
        <w:t>Indicates the importance of compensation and recognition</w:t>
      </w:r>
    </w:p>
    <w:p w14:paraId="7524E33B" w14:textId="77777777" w:rsidR="00932BCF" w:rsidRPr="00932BCF" w:rsidRDefault="00932BCF" w:rsidP="00932BCF">
      <w:pPr>
        <w:numPr>
          <w:ilvl w:val="0"/>
          <w:numId w:val="8"/>
        </w:numPr>
        <w:spacing w:after="160" w:line="276" w:lineRule="auto"/>
        <w:rPr>
          <w:sz w:val="28"/>
          <w:szCs w:val="28"/>
        </w:rPr>
      </w:pPr>
      <w:r w:rsidRPr="00932BCF">
        <w:rPr>
          <w:b/>
          <w:bCs/>
          <w:sz w:val="28"/>
          <w:szCs w:val="28"/>
        </w:rPr>
        <w:t>Environment Satisfaction</w:t>
      </w:r>
    </w:p>
    <w:p w14:paraId="232E3C21" w14:textId="77777777" w:rsidR="00932BCF" w:rsidRPr="00932BCF" w:rsidRDefault="00932BCF" w:rsidP="00932BCF">
      <w:pPr>
        <w:numPr>
          <w:ilvl w:val="1"/>
          <w:numId w:val="8"/>
        </w:numPr>
        <w:spacing w:after="160" w:line="276" w:lineRule="auto"/>
        <w:rPr>
          <w:sz w:val="28"/>
          <w:szCs w:val="28"/>
        </w:rPr>
      </w:pPr>
      <w:r w:rsidRPr="00932BCF">
        <w:rPr>
          <w:sz w:val="28"/>
          <w:szCs w:val="28"/>
        </w:rPr>
        <w:t>Employees perform better in positive work environments</w:t>
      </w:r>
    </w:p>
    <w:p w14:paraId="3FC594D5" w14:textId="77777777" w:rsidR="00932BCF" w:rsidRPr="00932BCF" w:rsidRDefault="00932BCF" w:rsidP="00932BCF">
      <w:pPr>
        <w:numPr>
          <w:ilvl w:val="0"/>
          <w:numId w:val="8"/>
        </w:numPr>
        <w:spacing w:after="160" w:line="276" w:lineRule="auto"/>
        <w:rPr>
          <w:sz w:val="28"/>
          <w:szCs w:val="28"/>
        </w:rPr>
      </w:pPr>
      <w:r w:rsidRPr="00932BCF">
        <w:rPr>
          <w:b/>
          <w:bCs/>
          <w:sz w:val="28"/>
          <w:szCs w:val="28"/>
        </w:rPr>
        <w:t>Years Since Last Promotion</w:t>
      </w:r>
    </w:p>
    <w:p w14:paraId="19EB76DD" w14:textId="77777777" w:rsidR="00932BCF" w:rsidRPr="00932BCF" w:rsidRDefault="00932BCF" w:rsidP="00932BCF">
      <w:pPr>
        <w:numPr>
          <w:ilvl w:val="1"/>
          <w:numId w:val="8"/>
        </w:numPr>
        <w:spacing w:after="160" w:line="276" w:lineRule="auto"/>
        <w:rPr>
          <w:sz w:val="28"/>
          <w:szCs w:val="28"/>
        </w:rPr>
      </w:pPr>
      <w:r w:rsidRPr="00932BCF">
        <w:rPr>
          <w:sz w:val="28"/>
          <w:szCs w:val="28"/>
        </w:rPr>
        <w:t>Long promotion gaps reduce motivation and performance</w:t>
      </w:r>
    </w:p>
    <w:p w14:paraId="0035D8A1" w14:textId="77777777" w:rsidR="00682DD0" w:rsidRDefault="00932BCF" w:rsidP="00682DD0">
      <w:pPr>
        <w:pBdr>
          <w:bottom w:val="single" w:sz="6" w:space="1" w:color="auto"/>
        </w:pBdr>
        <w:spacing w:after="160" w:line="276" w:lineRule="auto"/>
        <w:rPr>
          <w:sz w:val="28"/>
          <w:szCs w:val="28"/>
        </w:rPr>
      </w:pPr>
      <w:r w:rsidRPr="00932BCF">
        <w:rPr>
          <w:sz w:val="28"/>
          <w:szCs w:val="28"/>
        </w:rPr>
        <w:t xml:space="preserve">These findings show that </w:t>
      </w:r>
      <w:r w:rsidRPr="00932BCF">
        <w:rPr>
          <w:b/>
          <w:bCs/>
          <w:sz w:val="28"/>
          <w:szCs w:val="28"/>
        </w:rPr>
        <w:t>engagement and career growth</w:t>
      </w:r>
      <w:r w:rsidRPr="00932BCF">
        <w:rPr>
          <w:sz w:val="28"/>
          <w:szCs w:val="28"/>
        </w:rPr>
        <w:t xml:space="preserve"> are more important than punitive measures.</w:t>
      </w:r>
    </w:p>
    <w:p w14:paraId="6C19E804" w14:textId="1710F28D" w:rsidR="00932BCF" w:rsidRPr="00682DD0" w:rsidRDefault="00932BCF" w:rsidP="00682DD0">
      <w:pPr>
        <w:pBdr>
          <w:bottom w:val="single" w:sz="6" w:space="1" w:color="auto"/>
        </w:pBdr>
        <w:spacing w:after="160" w:line="276" w:lineRule="auto"/>
        <w:rPr>
          <w:sz w:val="28"/>
          <w:szCs w:val="28"/>
        </w:rPr>
      </w:pPr>
      <w:r w:rsidRPr="00932BCF">
        <w:rPr>
          <w:b/>
          <w:bCs/>
          <w:sz w:val="28"/>
          <w:szCs w:val="28"/>
        </w:rPr>
        <w:t>Model Performance</w:t>
      </w:r>
    </w:p>
    <w:p w14:paraId="38E6C003" w14:textId="77777777" w:rsidR="00932BCF" w:rsidRPr="00932BCF" w:rsidRDefault="00932BCF" w:rsidP="00932BCF">
      <w:pPr>
        <w:spacing w:after="160" w:line="276" w:lineRule="auto"/>
        <w:rPr>
          <w:sz w:val="28"/>
          <w:szCs w:val="28"/>
        </w:rPr>
      </w:pPr>
      <w:r w:rsidRPr="00932BCF">
        <w:rPr>
          <w:sz w:val="28"/>
          <w:szCs w:val="28"/>
        </w:rPr>
        <w:t>Three models were evaluated:</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10"/>
        <w:gridCol w:w="3325"/>
      </w:tblGrid>
      <w:tr w:rsidR="00932BCF" w:rsidRPr="00932BCF" w14:paraId="44270C9F" w14:textId="77777777" w:rsidTr="00682DD0">
        <w:trPr>
          <w:tblHeader/>
          <w:tblCellSpacing w:w="15" w:type="dxa"/>
          <w:jc w:val="center"/>
        </w:trPr>
        <w:tc>
          <w:tcPr>
            <w:tcW w:w="0" w:type="auto"/>
            <w:vAlign w:val="center"/>
            <w:hideMark/>
          </w:tcPr>
          <w:p w14:paraId="076115ED" w14:textId="0FFE0E67" w:rsidR="00932BCF" w:rsidRPr="00932BCF" w:rsidRDefault="00932BCF" w:rsidP="00932BCF">
            <w:pPr>
              <w:spacing w:after="160" w:line="276" w:lineRule="auto"/>
              <w:rPr>
                <w:b/>
                <w:bCs/>
                <w:sz w:val="28"/>
                <w:szCs w:val="28"/>
              </w:rPr>
            </w:pPr>
            <w:r w:rsidRPr="00932BCF">
              <w:rPr>
                <w:b/>
                <w:bCs/>
                <w:sz w:val="28"/>
                <w:szCs w:val="28"/>
              </w:rPr>
              <w:t>Model</w:t>
            </w:r>
            <w:r w:rsidR="00682DD0">
              <w:rPr>
                <w:b/>
                <w:bCs/>
                <w:sz w:val="28"/>
                <w:szCs w:val="28"/>
              </w:rPr>
              <w:t xml:space="preserve">                            </w:t>
            </w:r>
          </w:p>
        </w:tc>
        <w:tc>
          <w:tcPr>
            <w:tcW w:w="0" w:type="auto"/>
            <w:vAlign w:val="center"/>
            <w:hideMark/>
          </w:tcPr>
          <w:p w14:paraId="3292C89D" w14:textId="7608D88D" w:rsidR="00932BCF" w:rsidRPr="00932BCF" w:rsidRDefault="00682DD0" w:rsidP="00932BCF">
            <w:pPr>
              <w:spacing w:after="160" w:line="276" w:lineRule="auto"/>
              <w:rPr>
                <w:b/>
                <w:bCs/>
                <w:sz w:val="28"/>
                <w:szCs w:val="28"/>
              </w:rPr>
            </w:pPr>
            <w:r>
              <w:rPr>
                <w:b/>
                <w:bCs/>
                <w:sz w:val="28"/>
                <w:szCs w:val="28"/>
              </w:rPr>
              <w:t xml:space="preserve">          </w:t>
            </w:r>
            <w:r w:rsidR="00932BCF" w:rsidRPr="00932BCF">
              <w:rPr>
                <w:b/>
                <w:bCs/>
                <w:sz w:val="28"/>
                <w:szCs w:val="28"/>
              </w:rPr>
              <w:t>Purpose</w:t>
            </w:r>
          </w:p>
        </w:tc>
      </w:tr>
      <w:tr w:rsidR="00932BCF" w:rsidRPr="00932BCF" w14:paraId="1F67121E" w14:textId="77777777" w:rsidTr="00682DD0">
        <w:trPr>
          <w:tblCellSpacing w:w="15" w:type="dxa"/>
          <w:jc w:val="center"/>
        </w:trPr>
        <w:tc>
          <w:tcPr>
            <w:tcW w:w="0" w:type="auto"/>
            <w:vAlign w:val="center"/>
            <w:hideMark/>
          </w:tcPr>
          <w:p w14:paraId="291C0495" w14:textId="77777777" w:rsidR="00932BCF" w:rsidRPr="00932BCF" w:rsidRDefault="00932BCF" w:rsidP="00932BCF">
            <w:pPr>
              <w:spacing w:after="160" w:line="276" w:lineRule="auto"/>
              <w:rPr>
                <w:sz w:val="28"/>
                <w:szCs w:val="28"/>
              </w:rPr>
            </w:pPr>
            <w:r w:rsidRPr="00932BCF">
              <w:rPr>
                <w:sz w:val="28"/>
                <w:szCs w:val="28"/>
              </w:rPr>
              <w:t>Logistic Regression</w:t>
            </w:r>
          </w:p>
        </w:tc>
        <w:tc>
          <w:tcPr>
            <w:tcW w:w="0" w:type="auto"/>
            <w:vAlign w:val="center"/>
            <w:hideMark/>
          </w:tcPr>
          <w:p w14:paraId="32E89348" w14:textId="76EA8532" w:rsidR="00932BCF" w:rsidRPr="00932BCF" w:rsidRDefault="00682DD0" w:rsidP="00932BCF">
            <w:pPr>
              <w:spacing w:after="160" w:line="276" w:lineRule="auto"/>
              <w:rPr>
                <w:sz w:val="28"/>
                <w:szCs w:val="28"/>
              </w:rPr>
            </w:pPr>
            <w:r>
              <w:rPr>
                <w:sz w:val="28"/>
                <w:szCs w:val="28"/>
              </w:rPr>
              <w:t xml:space="preserve">          </w:t>
            </w:r>
            <w:r w:rsidR="00932BCF" w:rsidRPr="00932BCF">
              <w:rPr>
                <w:sz w:val="28"/>
                <w:szCs w:val="28"/>
              </w:rPr>
              <w:t>Baseline model</w:t>
            </w:r>
          </w:p>
        </w:tc>
      </w:tr>
      <w:tr w:rsidR="00932BCF" w:rsidRPr="00932BCF" w14:paraId="31466DD8" w14:textId="77777777" w:rsidTr="00682DD0">
        <w:trPr>
          <w:tblCellSpacing w:w="15" w:type="dxa"/>
          <w:jc w:val="center"/>
        </w:trPr>
        <w:tc>
          <w:tcPr>
            <w:tcW w:w="0" w:type="auto"/>
            <w:vAlign w:val="center"/>
            <w:hideMark/>
          </w:tcPr>
          <w:p w14:paraId="502EBE06" w14:textId="77777777" w:rsidR="00932BCF" w:rsidRPr="00932BCF" w:rsidRDefault="00932BCF" w:rsidP="00932BCF">
            <w:pPr>
              <w:spacing w:after="160" w:line="276" w:lineRule="auto"/>
              <w:rPr>
                <w:sz w:val="28"/>
                <w:szCs w:val="28"/>
              </w:rPr>
            </w:pPr>
            <w:r w:rsidRPr="00932BCF">
              <w:rPr>
                <w:sz w:val="28"/>
                <w:szCs w:val="28"/>
              </w:rPr>
              <w:t>Random Forest</w:t>
            </w:r>
          </w:p>
        </w:tc>
        <w:tc>
          <w:tcPr>
            <w:tcW w:w="0" w:type="auto"/>
            <w:vAlign w:val="center"/>
            <w:hideMark/>
          </w:tcPr>
          <w:p w14:paraId="2C3CBDB4" w14:textId="3162131F" w:rsidR="00932BCF" w:rsidRPr="00932BCF" w:rsidRDefault="00682DD0" w:rsidP="00932BCF">
            <w:pPr>
              <w:spacing w:after="160" w:line="276" w:lineRule="auto"/>
              <w:rPr>
                <w:sz w:val="28"/>
                <w:szCs w:val="28"/>
              </w:rPr>
            </w:pPr>
            <w:r>
              <w:rPr>
                <w:sz w:val="28"/>
                <w:szCs w:val="28"/>
              </w:rPr>
              <w:t xml:space="preserve">          </w:t>
            </w:r>
            <w:r w:rsidR="00932BCF" w:rsidRPr="00932BCF">
              <w:rPr>
                <w:sz w:val="28"/>
                <w:szCs w:val="28"/>
              </w:rPr>
              <w:t>Best performing model</w:t>
            </w:r>
          </w:p>
        </w:tc>
      </w:tr>
      <w:tr w:rsidR="00932BCF" w:rsidRPr="00932BCF" w14:paraId="0D0099E6" w14:textId="77777777" w:rsidTr="00682DD0">
        <w:trPr>
          <w:tblCellSpacing w:w="15" w:type="dxa"/>
          <w:jc w:val="center"/>
        </w:trPr>
        <w:tc>
          <w:tcPr>
            <w:tcW w:w="0" w:type="auto"/>
            <w:vAlign w:val="center"/>
            <w:hideMark/>
          </w:tcPr>
          <w:p w14:paraId="75F0CDEF" w14:textId="77777777" w:rsidR="00932BCF" w:rsidRPr="00932BCF" w:rsidRDefault="00932BCF" w:rsidP="00932BCF">
            <w:pPr>
              <w:spacing w:after="160" w:line="276" w:lineRule="auto"/>
              <w:rPr>
                <w:sz w:val="28"/>
                <w:szCs w:val="28"/>
              </w:rPr>
            </w:pPr>
            <w:r w:rsidRPr="00932BCF">
              <w:rPr>
                <w:sz w:val="28"/>
                <w:szCs w:val="28"/>
              </w:rPr>
              <w:t>Gradient Boosting</w:t>
            </w:r>
          </w:p>
        </w:tc>
        <w:tc>
          <w:tcPr>
            <w:tcW w:w="0" w:type="auto"/>
            <w:vAlign w:val="center"/>
            <w:hideMark/>
          </w:tcPr>
          <w:p w14:paraId="32193B31" w14:textId="4AAE5269" w:rsidR="00932BCF" w:rsidRPr="00932BCF" w:rsidRDefault="00682DD0" w:rsidP="00932BCF">
            <w:pPr>
              <w:spacing w:after="160" w:line="276" w:lineRule="auto"/>
              <w:rPr>
                <w:sz w:val="28"/>
                <w:szCs w:val="28"/>
              </w:rPr>
            </w:pPr>
            <w:r>
              <w:rPr>
                <w:sz w:val="28"/>
                <w:szCs w:val="28"/>
              </w:rPr>
              <w:t xml:space="preserve">           </w:t>
            </w:r>
            <w:r w:rsidR="00932BCF" w:rsidRPr="00932BCF">
              <w:rPr>
                <w:sz w:val="28"/>
                <w:szCs w:val="28"/>
              </w:rPr>
              <w:t>High accuracy model</w:t>
            </w:r>
          </w:p>
        </w:tc>
      </w:tr>
    </w:tbl>
    <w:p w14:paraId="6B1CD0E3" w14:textId="77777777" w:rsidR="00932BCF" w:rsidRPr="00932BCF" w:rsidRDefault="00932BCF" w:rsidP="00932BCF">
      <w:pPr>
        <w:spacing w:after="160" w:line="276" w:lineRule="auto"/>
        <w:rPr>
          <w:sz w:val="28"/>
          <w:szCs w:val="28"/>
        </w:rPr>
      </w:pPr>
      <w:r w:rsidRPr="00932BCF">
        <w:rPr>
          <w:sz w:val="28"/>
          <w:szCs w:val="28"/>
        </w:rPr>
        <w:t>Random Forest was selected for final prediction due to:</w:t>
      </w:r>
    </w:p>
    <w:p w14:paraId="4B86877B" w14:textId="77777777" w:rsidR="00932BCF" w:rsidRPr="00932BCF" w:rsidRDefault="00932BCF" w:rsidP="00682DD0">
      <w:pPr>
        <w:numPr>
          <w:ilvl w:val="0"/>
          <w:numId w:val="9"/>
        </w:numPr>
        <w:spacing w:after="160"/>
        <w:rPr>
          <w:sz w:val="28"/>
          <w:szCs w:val="28"/>
        </w:rPr>
      </w:pPr>
      <w:r w:rsidRPr="00932BCF">
        <w:rPr>
          <w:sz w:val="28"/>
          <w:szCs w:val="28"/>
        </w:rPr>
        <w:t>Strong performance</w:t>
      </w:r>
    </w:p>
    <w:p w14:paraId="5F7B9E34" w14:textId="77777777" w:rsidR="00682DD0" w:rsidRDefault="00932BCF" w:rsidP="00682DD0">
      <w:pPr>
        <w:numPr>
          <w:ilvl w:val="0"/>
          <w:numId w:val="9"/>
        </w:numPr>
        <w:spacing w:after="160"/>
        <w:rPr>
          <w:sz w:val="28"/>
          <w:szCs w:val="28"/>
        </w:rPr>
      </w:pPr>
      <w:r w:rsidRPr="00932BCF">
        <w:rPr>
          <w:sz w:val="28"/>
          <w:szCs w:val="28"/>
        </w:rPr>
        <w:t>Ability to provide feature importance</w:t>
      </w:r>
    </w:p>
    <w:p w14:paraId="2AB40126" w14:textId="013DBF7B" w:rsidR="00932BCF" w:rsidRPr="00682DD0" w:rsidRDefault="00932BCF" w:rsidP="00682DD0">
      <w:pPr>
        <w:numPr>
          <w:ilvl w:val="0"/>
          <w:numId w:val="9"/>
        </w:numPr>
        <w:spacing w:after="160"/>
        <w:rPr>
          <w:sz w:val="28"/>
          <w:szCs w:val="28"/>
        </w:rPr>
      </w:pPr>
      <w:r w:rsidRPr="00682DD0">
        <w:rPr>
          <w:sz w:val="28"/>
          <w:szCs w:val="28"/>
        </w:rPr>
        <w:t>Better handling of complex relationships</w:t>
      </w:r>
    </w:p>
    <w:p w14:paraId="569CD191" w14:textId="38E78935" w:rsidR="00932BCF" w:rsidRDefault="00932BCF" w:rsidP="00932BCF">
      <w:pPr>
        <w:pBdr>
          <w:bottom w:val="single" w:sz="6" w:space="1" w:color="auto"/>
        </w:pBdr>
        <w:spacing w:after="160" w:line="276" w:lineRule="auto"/>
        <w:rPr>
          <w:b/>
          <w:bCs/>
          <w:sz w:val="28"/>
          <w:szCs w:val="28"/>
        </w:rPr>
      </w:pPr>
      <w:r w:rsidRPr="00932BCF">
        <w:rPr>
          <w:b/>
          <w:bCs/>
          <w:sz w:val="28"/>
          <w:szCs w:val="28"/>
        </w:rPr>
        <w:lastRenderedPageBreak/>
        <w:t xml:space="preserve"> Business Recommendations</w:t>
      </w:r>
    </w:p>
    <w:p w14:paraId="59207B72" w14:textId="77777777" w:rsidR="00932BCF" w:rsidRPr="00932BCF" w:rsidRDefault="00932BCF" w:rsidP="00932BCF">
      <w:pPr>
        <w:spacing w:after="160" w:line="276" w:lineRule="auto"/>
        <w:rPr>
          <w:sz w:val="28"/>
          <w:szCs w:val="28"/>
        </w:rPr>
      </w:pPr>
      <w:r w:rsidRPr="00932BCF">
        <w:rPr>
          <w:sz w:val="28"/>
          <w:szCs w:val="28"/>
        </w:rPr>
        <w:t>Based on analysis, the following actions are recommended:</w:t>
      </w:r>
    </w:p>
    <w:p w14:paraId="4E2CA11A" w14:textId="25878096" w:rsidR="00932BCF" w:rsidRPr="00932BCF" w:rsidRDefault="00932BCF" w:rsidP="00932BCF">
      <w:pPr>
        <w:spacing w:after="160" w:line="276" w:lineRule="auto"/>
        <w:rPr>
          <w:b/>
          <w:bCs/>
          <w:sz w:val="28"/>
          <w:szCs w:val="28"/>
        </w:rPr>
      </w:pPr>
      <w:r w:rsidRPr="00932BCF">
        <w:rPr>
          <w:b/>
          <w:bCs/>
          <w:sz w:val="28"/>
          <w:szCs w:val="28"/>
        </w:rPr>
        <w:t xml:space="preserve"> Improve Salary Growth</w:t>
      </w:r>
    </w:p>
    <w:p w14:paraId="212D305F" w14:textId="77777777" w:rsidR="00932BCF" w:rsidRPr="00932BCF" w:rsidRDefault="00932BCF" w:rsidP="00932BCF">
      <w:pPr>
        <w:numPr>
          <w:ilvl w:val="0"/>
          <w:numId w:val="10"/>
        </w:numPr>
        <w:spacing w:after="160" w:line="276" w:lineRule="auto"/>
        <w:rPr>
          <w:sz w:val="28"/>
          <w:szCs w:val="28"/>
        </w:rPr>
      </w:pPr>
      <w:r w:rsidRPr="00932BCF">
        <w:rPr>
          <w:sz w:val="28"/>
          <w:szCs w:val="28"/>
        </w:rPr>
        <w:t>Provide regular salary hikes and recognition</w:t>
      </w:r>
    </w:p>
    <w:p w14:paraId="5DA582C1" w14:textId="77777777" w:rsidR="00932BCF" w:rsidRPr="00932BCF" w:rsidRDefault="00932BCF" w:rsidP="00932BCF">
      <w:pPr>
        <w:numPr>
          <w:ilvl w:val="0"/>
          <w:numId w:val="10"/>
        </w:numPr>
        <w:spacing w:after="160" w:line="276" w:lineRule="auto"/>
        <w:rPr>
          <w:sz w:val="28"/>
          <w:szCs w:val="28"/>
        </w:rPr>
      </w:pPr>
      <w:r w:rsidRPr="00932BCF">
        <w:rPr>
          <w:sz w:val="28"/>
          <w:szCs w:val="28"/>
        </w:rPr>
        <w:t>Compensation strongly influences motivation and productivity</w:t>
      </w:r>
    </w:p>
    <w:p w14:paraId="31960293" w14:textId="5A5CC0A0" w:rsidR="00932BCF" w:rsidRPr="00932BCF" w:rsidRDefault="00932BCF" w:rsidP="00932BCF">
      <w:pPr>
        <w:spacing w:after="160" w:line="276" w:lineRule="auto"/>
        <w:rPr>
          <w:b/>
          <w:bCs/>
          <w:sz w:val="28"/>
          <w:szCs w:val="28"/>
        </w:rPr>
      </w:pPr>
      <w:r w:rsidRPr="00932BCF">
        <w:rPr>
          <w:b/>
          <w:bCs/>
          <w:sz w:val="28"/>
          <w:szCs w:val="28"/>
        </w:rPr>
        <w:t xml:space="preserve"> Enhance Workplace Environment</w:t>
      </w:r>
    </w:p>
    <w:p w14:paraId="62EDA0C9" w14:textId="77777777" w:rsidR="00932BCF" w:rsidRPr="00932BCF" w:rsidRDefault="00932BCF" w:rsidP="00932BCF">
      <w:pPr>
        <w:numPr>
          <w:ilvl w:val="0"/>
          <w:numId w:val="11"/>
        </w:numPr>
        <w:spacing w:after="160" w:line="276" w:lineRule="auto"/>
        <w:rPr>
          <w:sz w:val="28"/>
          <w:szCs w:val="28"/>
        </w:rPr>
      </w:pPr>
      <w:r w:rsidRPr="00932BCF">
        <w:rPr>
          <w:sz w:val="28"/>
          <w:szCs w:val="28"/>
        </w:rPr>
        <w:t>Improve office culture and facilities</w:t>
      </w:r>
    </w:p>
    <w:p w14:paraId="513E21A0" w14:textId="77777777" w:rsidR="00932BCF" w:rsidRPr="00932BCF" w:rsidRDefault="00932BCF" w:rsidP="00932BCF">
      <w:pPr>
        <w:numPr>
          <w:ilvl w:val="0"/>
          <w:numId w:val="11"/>
        </w:numPr>
        <w:spacing w:after="160" w:line="276" w:lineRule="auto"/>
        <w:rPr>
          <w:sz w:val="28"/>
          <w:szCs w:val="28"/>
        </w:rPr>
      </w:pPr>
      <w:r w:rsidRPr="00932BCF">
        <w:rPr>
          <w:sz w:val="28"/>
          <w:szCs w:val="28"/>
        </w:rPr>
        <w:t>Increase employee satisfaction and engagement</w:t>
      </w:r>
    </w:p>
    <w:p w14:paraId="579CD276" w14:textId="1B8E3B5F" w:rsidR="00932BCF" w:rsidRPr="00682DD0" w:rsidRDefault="00932BCF" w:rsidP="00932BCF">
      <w:pPr>
        <w:pStyle w:val="NoSpacing"/>
        <w:spacing w:line="276" w:lineRule="auto"/>
        <w:rPr>
          <w:b/>
          <w:bCs/>
          <w:sz w:val="28"/>
          <w:szCs w:val="28"/>
        </w:rPr>
      </w:pPr>
      <w:r w:rsidRPr="00682DD0">
        <w:rPr>
          <w:b/>
          <w:bCs/>
          <w:sz w:val="28"/>
          <w:szCs w:val="28"/>
        </w:rPr>
        <w:t>Provide Career Growth Opportunities</w:t>
      </w:r>
    </w:p>
    <w:p w14:paraId="3642E2D1" w14:textId="77777777" w:rsidR="00932BCF" w:rsidRPr="00932BCF" w:rsidRDefault="00932BCF" w:rsidP="00932BCF">
      <w:pPr>
        <w:numPr>
          <w:ilvl w:val="0"/>
          <w:numId w:val="12"/>
        </w:numPr>
        <w:spacing w:after="160" w:line="276" w:lineRule="auto"/>
        <w:rPr>
          <w:sz w:val="28"/>
          <w:szCs w:val="28"/>
        </w:rPr>
      </w:pPr>
      <w:r w:rsidRPr="00932BCF">
        <w:rPr>
          <w:sz w:val="28"/>
          <w:szCs w:val="28"/>
        </w:rPr>
        <w:t>Reduce long gaps between promotions</w:t>
      </w:r>
    </w:p>
    <w:p w14:paraId="3F043F9F" w14:textId="77777777" w:rsidR="00932BCF" w:rsidRPr="00932BCF" w:rsidRDefault="00932BCF" w:rsidP="00932BCF">
      <w:pPr>
        <w:numPr>
          <w:ilvl w:val="0"/>
          <w:numId w:val="12"/>
        </w:numPr>
        <w:spacing w:after="160" w:line="276" w:lineRule="auto"/>
        <w:rPr>
          <w:sz w:val="28"/>
          <w:szCs w:val="28"/>
        </w:rPr>
      </w:pPr>
      <w:r w:rsidRPr="00932BCF">
        <w:rPr>
          <w:sz w:val="28"/>
          <w:szCs w:val="28"/>
        </w:rPr>
        <w:t>Encourage clear career progression paths</w:t>
      </w:r>
    </w:p>
    <w:p w14:paraId="21098C7B" w14:textId="3A8863EF" w:rsidR="00932BCF" w:rsidRPr="00932BCF" w:rsidRDefault="00932BCF" w:rsidP="00932BCF">
      <w:pPr>
        <w:spacing w:after="160" w:line="276" w:lineRule="auto"/>
        <w:rPr>
          <w:b/>
          <w:bCs/>
          <w:sz w:val="28"/>
          <w:szCs w:val="28"/>
        </w:rPr>
      </w:pPr>
      <w:r w:rsidRPr="00932BCF">
        <w:rPr>
          <w:b/>
          <w:bCs/>
          <w:sz w:val="28"/>
          <w:szCs w:val="28"/>
        </w:rPr>
        <w:t xml:space="preserve"> Increase Employee Engagement</w:t>
      </w:r>
    </w:p>
    <w:p w14:paraId="065F1CBC" w14:textId="77777777" w:rsidR="00932BCF" w:rsidRPr="00932BCF" w:rsidRDefault="00932BCF" w:rsidP="00932BCF">
      <w:pPr>
        <w:numPr>
          <w:ilvl w:val="0"/>
          <w:numId w:val="13"/>
        </w:numPr>
        <w:spacing w:after="160" w:line="276" w:lineRule="auto"/>
        <w:rPr>
          <w:sz w:val="28"/>
          <w:szCs w:val="28"/>
        </w:rPr>
      </w:pPr>
      <w:r w:rsidRPr="00932BCF">
        <w:rPr>
          <w:sz w:val="28"/>
          <w:szCs w:val="28"/>
        </w:rPr>
        <w:t>Encourage participation in projects and decision-making</w:t>
      </w:r>
    </w:p>
    <w:p w14:paraId="7F77F75A" w14:textId="77777777" w:rsidR="00682DD0" w:rsidRDefault="00932BCF" w:rsidP="00932BCF">
      <w:pPr>
        <w:numPr>
          <w:ilvl w:val="0"/>
          <w:numId w:val="13"/>
        </w:numPr>
        <w:spacing w:after="160" w:line="276" w:lineRule="auto"/>
        <w:rPr>
          <w:sz w:val="28"/>
          <w:szCs w:val="28"/>
        </w:rPr>
      </w:pPr>
      <w:r w:rsidRPr="00932BCF">
        <w:rPr>
          <w:sz w:val="28"/>
          <w:szCs w:val="28"/>
        </w:rPr>
        <w:t>Improve job involvement and satisfaction</w:t>
      </w:r>
    </w:p>
    <w:p w14:paraId="56030D21" w14:textId="1245165F" w:rsidR="00932BCF" w:rsidRPr="00682DD0" w:rsidRDefault="00932BCF" w:rsidP="00682DD0">
      <w:pPr>
        <w:spacing w:after="160" w:line="276" w:lineRule="auto"/>
        <w:rPr>
          <w:sz w:val="28"/>
          <w:szCs w:val="28"/>
        </w:rPr>
      </w:pPr>
      <w:r w:rsidRPr="00682DD0">
        <w:rPr>
          <w:b/>
          <w:bCs/>
          <w:sz w:val="28"/>
          <w:szCs w:val="28"/>
        </w:rPr>
        <w:t xml:space="preserve"> Business Impact</w:t>
      </w:r>
    </w:p>
    <w:p w14:paraId="4E1B8BB8" w14:textId="77777777" w:rsidR="00932BCF" w:rsidRPr="00932BCF" w:rsidRDefault="00932BCF" w:rsidP="00932BCF">
      <w:pPr>
        <w:spacing w:after="160" w:line="276" w:lineRule="auto"/>
        <w:rPr>
          <w:sz w:val="28"/>
          <w:szCs w:val="28"/>
        </w:rPr>
      </w:pPr>
      <w:r w:rsidRPr="00932BCF">
        <w:rPr>
          <w:sz w:val="28"/>
          <w:szCs w:val="28"/>
        </w:rPr>
        <w:t>Implementing these recommendations can help INX:</w:t>
      </w:r>
    </w:p>
    <w:p w14:paraId="11CBFECB" w14:textId="77777777" w:rsidR="00932BCF" w:rsidRPr="00932BCF" w:rsidRDefault="00932BCF" w:rsidP="00932BCF">
      <w:pPr>
        <w:numPr>
          <w:ilvl w:val="0"/>
          <w:numId w:val="14"/>
        </w:numPr>
        <w:spacing w:after="160" w:line="276" w:lineRule="auto"/>
        <w:rPr>
          <w:sz w:val="28"/>
          <w:szCs w:val="28"/>
        </w:rPr>
      </w:pPr>
      <w:r w:rsidRPr="00932BCF">
        <w:rPr>
          <w:sz w:val="28"/>
          <w:szCs w:val="28"/>
        </w:rPr>
        <w:t>Improve employee productivity</w:t>
      </w:r>
    </w:p>
    <w:p w14:paraId="59FA6944" w14:textId="77777777" w:rsidR="00932BCF" w:rsidRPr="00932BCF" w:rsidRDefault="00932BCF" w:rsidP="00932BCF">
      <w:pPr>
        <w:numPr>
          <w:ilvl w:val="0"/>
          <w:numId w:val="14"/>
        </w:numPr>
        <w:spacing w:after="160" w:line="276" w:lineRule="auto"/>
        <w:rPr>
          <w:sz w:val="28"/>
          <w:szCs w:val="28"/>
        </w:rPr>
      </w:pPr>
      <w:r w:rsidRPr="00932BCF">
        <w:rPr>
          <w:sz w:val="28"/>
          <w:szCs w:val="28"/>
        </w:rPr>
        <w:t>Increase client satisfaction</w:t>
      </w:r>
    </w:p>
    <w:p w14:paraId="76A54664" w14:textId="77777777" w:rsidR="00932BCF" w:rsidRPr="00932BCF" w:rsidRDefault="00932BCF" w:rsidP="00932BCF">
      <w:pPr>
        <w:numPr>
          <w:ilvl w:val="0"/>
          <w:numId w:val="14"/>
        </w:numPr>
        <w:spacing w:after="160" w:line="276" w:lineRule="auto"/>
        <w:rPr>
          <w:sz w:val="28"/>
          <w:szCs w:val="28"/>
        </w:rPr>
      </w:pPr>
      <w:r w:rsidRPr="00932BCF">
        <w:rPr>
          <w:sz w:val="28"/>
          <w:szCs w:val="28"/>
        </w:rPr>
        <w:t>Maintain reputation as a top employer</w:t>
      </w:r>
    </w:p>
    <w:p w14:paraId="3D8A71B9" w14:textId="77777777" w:rsidR="00932BCF" w:rsidRPr="00932BCF" w:rsidRDefault="00932BCF" w:rsidP="00932BCF">
      <w:pPr>
        <w:numPr>
          <w:ilvl w:val="0"/>
          <w:numId w:val="14"/>
        </w:numPr>
        <w:spacing w:after="160" w:line="276" w:lineRule="auto"/>
        <w:rPr>
          <w:sz w:val="28"/>
          <w:szCs w:val="28"/>
        </w:rPr>
      </w:pPr>
      <w:r w:rsidRPr="00932BCF">
        <w:rPr>
          <w:sz w:val="28"/>
          <w:szCs w:val="28"/>
        </w:rPr>
        <w:t>Support ethical, non-punitive HR decisions</w:t>
      </w:r>
    </w:p>
    <w:p w14:paraId="4CE1E4B6" w14:textId="77777777" w:rsidR="00682DD0" w:rsidRDefault="00932BCF" w:rsidP="00682DD0">
      <w:pPr>
        <w:numPr>
          <w:ilvl w:val="0"/>
          <w:numId w:val="14"/>
        </w:numPr>
        <w:spacing w:after="160" w:line="276" w:lineRule="auto"/>
        <w:rPr>
          <w:sz w:val="28"/>
          <w:szCs w:val="28"/>
        </w:rPr>
      </w:pPr>
      <w:r w:rsidRPr="00932BCF">
        <w:rPr>
          <w:sz w:val="28"/>
          <w:szCs w:val="28"/>
        </w:rPr>
        <w:t>Use data-driven hiring practices</w:t>
      </w:r>
    </w:p>
    <w:p w14:paraId="06180D9E" w14:textId="19402541" w:rsidR="00932BCF" w:rsidRDefault="00932BCF" w:rsidP="00682DD0">
      <w:pPr>
        <w:pBdr>
          <w:bottom w:val="single" w:sz="6" w:space="1" w:color="auto"/>
        </w:pBdr>
        <w:spacing w:after="160" w:line="276" w:lineRule="auto"/>
        <w:rPr>
          <w:b/>
          <w:bCs/>
          <w:sz w:val="28"/>
          <w:szCs w:val="28"/>
        </w:rPr>
      </w:pPr>
      <w:r w:rsidRPr="00682DD0">
        <w:rPr>
          <w:b/>
          <w:bCs/>
          <w:sz w:val="28"/>
          <w:szCs w:val="28"/>
        </w:rPr>
        <w:t>Conclusion</w:t>
      </w:r>
    </w:p>
    <w:p w14:paraId="6ACC3E7D" w14:textId="1563EAB9" w:rsidR="00932BCF" w:rsidRPr="00932BCF" w:rsidRDefault="00932BCF" w:rsidP="00682DD0">
      <w:pPr>
        <w:spacing w:after="160" w:line="276" w:lineRule="auto"/>
        <w:rPr>
          <w:sz w:val="28"/>
          <w:szCs w:val="28"/>
        </w:rPr>
      </w:pPr>
      <w:r w:rsidRPr="00932BCF">
        <w:rPr>
          <w:sz w:val="28"/>
          <w:szCs w:val="28"/>
        </w:rPr>
        <w:t>This project demonstrates how data science can help organizations understand employee performance and make informed HR decisions. By focusing on compensation growth, workplace satisfaction, and career progression, INX Future Inc can improve performance while maintaining positive employee morale.</w:t>
      </w:r>
    </w:p>
    <w:sectPr w:rsidR="00932BCF" w:rsidRPr="00932BCF" w:rsidSect="00932BCF">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90EC9"/>
    <w:multiLevelType w:val="multilevel"/>
    <w:tmpl w:val="CA00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C57F7"/>
    <w:multiLevelType w:val="multilevel"/>
    <w:tmpl w:val="C742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D7F4E"/>
    <w:multiLevelType w:val="multilevel"/>
    <w:tmpl w:val="2A4E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4E673A"/>
    <w:multiLevelType w:val="multilevel"/>
    <w:tmpl w:val="C80C1E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EB117E"/>
    <w:multiLevelType w:val="multilevel"/>
    <w:tmpl w:val="8532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9F4F36"/>
    <w:multiLevelType w:val="multilevel"/>
    <w:tmpl w:val="1E6C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496A5D"/>
    <w:multiLevelType w:val="multilevel"/>
    <w:tmpl w:val="6B26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FB26A2"/>
    <w:multiLevelType w:val="multilevel"/>
    <w:tmpl w:val="89D41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1E05B8"/>
    <w:multiLevelType w:val="multilevel"/>
    <w:tmpl w:val="21B2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EE2326"/>
    <w:multiLevelType w:val="multilevel"/>
    <w:tmpl w:val="54CE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0A689C"/>
    <w:multiLevelType w:val="multilevel"/>
    <w:tmpl w:val="F4E0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920B73"/>
    <w:multiLevelType w:val="multilevel"/>
    <w:tmpl w:val="EBDA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B6307D"/>
    <w:multiLevelType w:val="multilevel"/>
    <w:tmpl w:val="DC0C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936513"/>
    <w:multiLevelType w:val="multilevel"/>
    <w:tmpl w:val="BA3C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2758715">
    <w:abstractNumId w:val="7"/>
  </w:num>
  <w:num w:numId="2" w16cid:durableId="1333945482">
    <w:abstractNumId w:val="12"/>
  </w:num>
  <w:num w:numId="3" w16cid:durableId="2007246121">
    <w:abstractNumId w:val="11"/>
  </w:num>
  <w:num w:numId="4" w16cid:durableId="1194616124">
    <w:abstractNumId w:val="10"/>
  </w:num>
  <w:num w:numId="5" w16cid:durableId="872154214">
    <w:abstractNumId w:val="13"/>
  </w:num>
  <w:num w:numId="6" w16cid:durableId="1379356751">
    <w:abstractNumId w:val="9"/>
  </w:num>
  <w:num w:numId="7" w16cid:durableId="1782187218">
    <w:abstractNumId w:val="2"/>
  </w:num>
  <w:num w:numId="8" w16cid:durableId="1847472634">
    <w:abstractNumId w:val="3"/>
  </w:num>
  <w:num w:numId="9" w16cid:durableId="1572347974">
    <w:abstractNumId w:val="4"/>
  </w:num>
  <w:num w:numId="10" w16cid:durableId="1751999848">
    <w:abstractNumId w:val="8"/>
  </w:num>
  <w:num w:numId="11" w16cid:durableId="1000111497">
    <w:abstractNumId w:val="0"/>
  </w:num>
  <w:num w:numId="12" w16cid:durableId="1809397930">
    <w:abstractNumId w:val="6"/>
  </w:num>
  <w:num w:numId="13" w16cid:durableId="149560032">
    <w:abstractNumId w:val="1"/>
  </w:num>
  <w:num w:numId="14" w16cid:durableId="1134490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BCF"/>
    <w:rsid w:val="001148BA"/>
    <w:rsid w:val="00557B0B"/>
    <w:rsid w:val="00682DD0"/>
    <w:rsid w:val="00932B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2A5B5"/>
  <w15:chartTrackingRefBased/>
  <w15:docId w15:val="{99BB3797-47A7-48D8-8D66-536B1C8DE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B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2B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2B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2B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2B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2BC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BC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BC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BC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B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2B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2B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2B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2B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2B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B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B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BCF"/>
    <w:rPr>
      <w:rFonts w:eastAsiaTheme="majorEastAsia" w:cstheme="majorBidi"/>
      <w:color w:val="272727" w:themeColor="text1" w:themeTint="D8"/>
    </w:rPr>
  </w:style>
  <w:style w:type="paragraph" w:styleId="Title">
    <w:name w:val="Title"/>
    <w:basedOn w:val="Normal"/>
    <w:next w:val="Normal"/>
    <w:link w:val="TitleChar"/>
    <w:uiPriority w:val="10"/>
    <w:qFormat/>
    <w:rsid w:val="00932BC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B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B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B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BCF"/>
    <w:pPr>
      <w:spacing w:before="160"/>
      <w:jc w:val="center"/>
    </w:pPr>
    <w:rPr>
      <w:i/>
      <w:iCs/>
      <w:color w:val="404040" w:themeColor="text1" w:themeTint="BF"/>
    </w:rPr>
  </w:style>
  <w:style w:type="character" w:customStyle="1" w:styleId="QuoteChar">
    <w:name w:val="Quote Char"/>
    <w:basedOn w:val="DefaultParagraphFont"/>
    <w:link w:val="Quote"/>
    <w:uiPriority w:val="29"/>
    <w:rsid w:val="00932BCF"/>
    <w:rPr>
      <w:i/>
      <w:iCs/>
      <w:color w:val="404040" w:themeColor="text1" w:themeTint="BF"/>
    </w:rPr>
  </w:style>
  <w:style w:type="paragraph" w:styleId="ListParagraph">
    <w:name w:val="List Paragraph"/>
    <w:basedOn w:val="Normal"/>
    <w:uiPriority w:val="34"/>
    <w:qFormat/>
    <w:rsid w:val="00932BCF"/>
    <w:pPr>
      <w:ind w:left="720"/>
      <w:contextualSpacing/>
    </w:pPr>
  </w:style>
  <w:style w:type="character" w:styleId="IntenseEmphasis">
    <w:name w:val="Intense Emphasis"/>
    <w:basedOn w:val="DefaultParagraphFont"/>
    <w:uiPriority w:val="21"/>
    <w:qFormat/>
    <w:rsid w:val="00932BCF"/>
    <w:rPr>
      <w:i/>
      <w:iCs/>
      <w:color w:val="2F5496" w:themeColor="accent1" w:themeShade="BF"/>
    </w:rPr>
  </w:style>
  <w:style w:type="paragraph" w:styleId="IntenseQuote">
    <w:name w:val="Intense Quote"/>
    <w:basedOn w:val="Normal"/>
    <w:next w:val="Normal"/>
    <w:link w:val="IntenseQuoteChar"/>
    <w:uiPriority w:val="30"/>
    <w:qFormat/>
    <w:rsid w:val="00932B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2BCF"/>
    <w:rPr>
      <w:i/>
      <w:iCs/>
      <w:color w:val="2F5496" w:themeColor="accent1" w:themeShade="BF"/>
    </w:rPr>
  </w:style>
  <w:style w:type="character" w:styleId="IntenseReference">
    <w:name w:val="Intense Reference"/>
    <w:basedOn w:val="DefaultParagraphFont"/>
    <w:uiPriority w:val="32"/>
    <w:qFormat/>
    <w:rsid w:val="00932BCF"/>
    <w:rPr>
      <w:b/>
      <w:bCs/>
      <w:smallCaps/>
      <w:color w:val="2F5496" w:themeColor="accent1" w:themeShade="BF"/>
      <w:spacing w:val="5"/>
    </w:rPr>
  </w:style>
  <w:style w:type="paragraph" w:styleId="NoSpacing">
    <w:name w:val="No Spacing"/>
    <w:uiPriority w:val="1"/>
    <w:qFormat/>
    <w:rsid w:val="00932B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650</Words>
  <Characters>3707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Dhanya sri</dc:creator>
  <cp:keywords/>
  <dc:description/>
  <cp:lastModifiedBy>Dhanya sri</cp:lastModifiedBy>
  <cp:revision>1</cp:revision>
  <dcterms:created xsi:type="dcterms:W3CDTF">2026-02-04T09:27:00Z</dcterms:created>
  <dcterms:modified xsi:type="dcterms:W3CDTF">2026-02-04T09:53:00Z</dcterms:modified>
</cp:coreProperties>
</file>