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7A228" w14:textId="77777777" w:rsidR="00D752D3" w:rsidRDefault="00D752D3">
      <w:pPr>
        <w:spacing w:before="2400"/>
      </w:pPr>
    </w:p>
    <w:p w14:paraId="19790260" w14:textId="77777777" w:rsidR="00D752D3" w:rsidRDefault="00000000">
      <w:pPr>
        <w:spacing w:after="120"/>
        <w:jc w:val="center"/>
      </w:pPr>
      <w:r>
        <w:rPr>
          <w:b/>
          <w:bCs/>
          <w:sz w:val="40"/>
          <w:szCs w:val="40"/>
        </w:rPr>
        <w:t>Assignment 5</w:t>
      </w:r>
    </w:p>
    <w:p w14:paraId="525CDFEF" w14:textId="77777777" w:rsidR="00D752D3" w:rsidRDefault="00000000">
      <w:pPr>
        <w:spacing w:after="1200"/>
        <w:jc w:val="center"/>
      </w:pPr>
      <w:r>
        <w:rPr>
          <w:sz w:val="32"/>
          <w:szCs w:val="32"/>
        </w:rPr>
        <w:t>Technical Analysis using R, Development Phase</w:t>
      </w:r>
    </w:p>
    <w:p w14:paraId="5007C377" w14:textId="340765A2" w:rsidR="00D752D3" w:rsidRDefault="00000000">
      <w:pPr>
        <w:spacing w:after="120"/>
        <w:jc w:val="center"/>
        <w:rPr>
          <w:sz w:val="24"/>
          <w:szCs w:val="24"/>
        </w:rPr>
      </w:pPr>
      <w:r w:rsidRPr="00660C72">
        <w:rPr>
          <w:b/>
          <w:bCs/>
          <w:sz w:val="24"/>
          <w:szCs w:val="24"/>
        </w:rPr>
        <w:t>Student</w:t>
      </w:r>
      <w:r>
        <w:rPr>
          <w:sz w:val="24"/>
          <w:szCs w:val="24"/>
        </w:rPr>
        <w:t>: Dhara</w:t>
      </w:r>
      <w:r w:rsidR="00660C72">
        <w:rPr>
          <w:sz w:val="24"/>
          <w:szCs w:val="24"/>
        </w:rPr>
        <w:t>ben</w:t>
      </w:r>
      <w:r>
        <w:rPr>
          <w:sz w:val="24"/>
          <w:szCs w:val="24"/>
        </w:rPr>
        <w:t xml:space="preserve"> Patel</w:t>
      </w:r>
    </w:p>
    <w:p w14:paraId="2FE43CDA" w14:textId="77777777" w:rsidR="00506B3B" w:rsidRDefault="00506B3B">
      <w:pPr>
        <w:spacing w:after="120"/>
        <w:jc w:val="center"/>
      </w:pPr>
    </w:p>
    <w:p w14:paraId="108D4CDE" w14:textId="7EB51C01" w:rsidR="00D752D3" w:rsidRDefault="00000000">
      <w:pPr>
        <w:spacing w:after="120"/>
        <w:jc w:val="center"/>
      </w:pPr>
      <w:r>
        <w:rPr>
          <w:b/>
          <w:bCs/>
          <w:sz w:val="24"/>
          <w:szCs w:val="24"/>
        </w:rPr>
        <w:t xml:space="preserve">Repository: </w:t>
      </w:r>
      <w:hyperlink r:id="rId7" w:history="1">
        <w:r w:rsidRPr="00506B3B">
          <w:rPr>
            <w:rStyle w:val="Hyperlink"/>
            <w:sz w:val="24"/>
            <w:szCs w:val="24"/>
          </w:rPr>
          <w:t>https://github.com/[username]/TechnicalAnalysis/tree/main/Assignment5</w:t>
        </w:r>
      </w:hyperlink>
    </w:p>
    <w:p w14:paraId="17CAA12A" w14:textId="77777777" w:rsidR="00D752D3" w:rsidRDefault="00000000">
      <w:r>
        <w:br w:type="page"/>
      </w:r>
    </w:p>
    <w:p w14:paraId="53958ACB" w14:textId="77777777" w:rsidR="00D752D3" w:rsidRDefault="00000000">
      <w:pPr>
        <w:spacing w:after="140" w:line="276" w:lineRule="auto"/>
      </w:pPr>
      <w:r>
        <w:rPr>
          <w:b/>
          <w:bCs/>
        </w:rPr>
        <w:lastRenderedPageBreak/>
        <w:t xml:space="preserve">AI Assistance Declaration: </w:t>
      </w:r>
      <w:r>
        <w:t xml:space="preserve">I used Claude (Claude Opus 5.5, claude.ai) to help write and explain the R functions, the test file and this document. Prompts used: I asked Claude to prepare the indicator functions following the assignment templates and pseudocode, a test file, and this report. I verified the outputs by running </w:t>
      </w:r>
      <w:proofErr w:type="spellStart"/>
      <w:r>
        <w:t>test_</w:t>
      </w:r>
      <w:proofErr w:type="gramStart"/>
      <w:r>
        <w:t>indicators.R</w:t>
      </w:r>
      <w:proofErr w:type="spellEnd"/>
      <w:proofErr w:type="gramEnd"/>
      <w:r>
        <w:t xml:space="preserve"> in RStudio (all tests pass), checking results against independent base R calculations (mean, </w:t>
      </w:r>
      <w:proofErr w:type="spellStart"/>
      <w:r>
        <w:t>sd</w:t>
      </w:r>
      <w:proofErr w:type="spellEnd"/>
      <w:r>
        <w:t xml:space="preserve">, </w:t>
      </w:r>
      <w:proofErr w:type="spellStart"/>
      <w:r>
        <w:t>lm</w:t>
      </w:r>
      <w:proofErr w:type="spellEnd"/>
      <w:r>
        <w:t>), and checking some values by hand. I am responsible for the accuracy and originality of this work.</w:t>
      </w:r>
    </w:p>
    <w:p w14:paraId="2AFA72FA" w14:textId="77777777" w:rsidR="00D752D3" w:rsidRDefault="00000000">
      <w:pPr>
        <w:pStyle w:val="Heading1"/>
      </w:pPr>
      <w:r>
        <w:t>1. Overview</w:t>
      </w:r>
    </w:p>
    <w:p w14:paraId="6519A381" w14:textId="77777777" w:rsidR="00D752D3" w:rsidRDefault="00000000">
      <w:pPr>
        <w:spacing w:after="140" w:line="276" w:lineRule="auto"/>
      </w:pPr>
      <w:r>
        <w:t xml:space="preserve">In this assignment I implemented nine technical analysis functions in R using only base R (no packages): SMA, EMA, MACD, standard deviation, linear regression, RSI, Stochastic RSI, crossover and </w:t>
      </w:r>
      <w:proofErr w:type="spellStart"/>
      <w:r>
        <w:t>crossunder</w:t>
      </w:r>
      <w:proofErr w:type="spellEnd"/>
      <w:r>
        <w:t>. Each function is in its own R file and uses the exact function name and arguments from the template. I also wrote a test file that checks every function, and a demo script that applies the indicators to the stocks from my portfolio.</w:t>
      </w:r>
    </w:p>
    <w:p w14:paraId="23A27F08" w14:textId="77777777" w:rsidR="00D752D3" w:rsidRDefault="00000000">
      <w:pPr>
        <w:pStyle w:val="Heading1"/>
      </w:pPr>
      <w:r>
        <w:t>2.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752D3" w14:paraId="05EBBCA8" w14:textId="77777777">
        <w:tblPrEx>
          <w:tblCellMar>
            <w:top w:w="0" w:type="dxa"/>
            <w:bottom w:w="0" w:type="dxa"/>
          </w:tblCellMar>
        </w:tblPrEx>
        <w:tc>
          <w:tcPr>
            <w:tcW w:w="2800" w:type="dxa"/>
            <w:shd w:val="clear" w:color="auto" w:fill="D9E2F3"/>
            <w:tcMar>
              <w:top w:w="60" w:type="dxa"/>
              <w:left w:w="100" w:type="dxa"/>
              <w:bottom w:w="60" w:type="dxa"/>
              <w:right w:w="100" w:type="dxa"/>
            </w:tcMar>
          </w:tcPr>
          <w:p w14:paraId="2BF0105A" w14:textId="77777777" w:rsidR="00D752D3" w:rsidRDefault="00000000">
            <w:r>
              <w:rPr>
                <w:b/>
                <w:bCs/>
                <w:sz w:val="20"/>
                <w:szCs w:val="20"/>
              </w:rPr>
              <w:t>File</w:t>
            </w:r>
          </w:p>
        </w:tc>
        <w:tc>
          <w:tcPr>
            <w:tcW w:w="6560" w:type="dxa"/>
            <w:shd w:val="clear" w:color="auto" w:fill="D9E2F3"/>
            <w:tcMar>
              <w:top w:w="60" w:type="dxa"/>
              <w:left w:w="100" w:type="dxa"/>
              <w:bottom w:w="60" w:type="dxa"/>
              <w:right w:w="100" w:type="dxa"/>
            </w:tcMar>
          </w:tcPr>
          <w:p w14:paraId="33B01A3F" w14:textId="77777777" w:rsidR="00D752D3" w:rsidRDefault="00000000">
            <w:r>
              <w:rPr>
                <w:b/>
                <w:bCs/>
                <w:sz w:val="20"/>
                <w:szCs w:val="20"/>
              </w:rPr>
              <w:t>Contents</w:t>
            </w:r>
          </w:p>
        </w:tc>
      </w:tr>
      <w:tr w:rsidR="00D752D3" w14:paraId="613AEB07" w14:textId="77777777">
        <w:tblPrEx>
          <w:tblCellMar>
            <w:top w:w="0" w:type="dxa"/>
            <w:bottom w:w="0" w:type="dxa"/>
          </w:tblCellMar>
        </w:tblPrEx>
        <w:tc>
          <w:tcPr>
            <w:tcW w:w="2800" w:type="dxa"/>
            <w:tcMar>
              <w:top w:w="60" w:type="dxa"/>
              <w:left w:w="100" w:type="dxa"/>
              <w:bottom w:w="60" w:type="dxa"/>
              <w:right w:w="100" w:type="dxa"/>
            </w:tcMar>
          </w:tcPr>
          <w:p w14:paraId="3FB11D5F" w14:textId="77777777" w:rsidR="00D752D3" w:rsidRDefault="00000000">
            <w:proofErr w:type="spellStart"/>
            <w:proofErr w:type="gramStart"/>
            <w:r>
              <w:rPr>
                <w:sz w:val="20"/>
                <w:szCs w:val="20"/>
              </w:rPr>
              <w:t>sma.R</w:t>
            </w:r>
            <w:proofErr w:type="spellEnd"/>
            <w:proofErr w:type="gramEnd"/>
          </w:p>
        </w:tc>
        <w:tc>
          <w:tcPr>
            <w:tcW w:w="6560" w:type="dxa"/>
            <w:tcMar>
              <w:top w:w="60" w:type="dxa"/>
              <w:left w:w="100" w:type="dxa"/>
              <w:bottom w:w="60" w:type="dxa"/>
              <w:right w:w="100" w:type="dxa"/>
            </w:tcMar>
          </w:tcPr>
          <w:p w14:paraId="08C0A307" w14:textId="77777777" w:rsidR="00D752D3" w:rsidRDefault="00000000">
            <w:proofErr w:type="spellStart"/>
            <w:proofErr w:type="gramStart"/>
            <w:r>
              <w:rPr>
                <w:sz w:val="20"/>
                <w:szCs w:val="20"/>
              </w:rPr>
              <w:t>sma</w:t>
            </w:r>
            <w:proofErr w:type="spellEnd"/>
            <w:r>
              <w:rPr>
                <w:sz w:val="20"/>
                <w:szCs w:val="20"/>
              </w:rPr>
              <w:t>(</w:t>
            </w:r>
            <w:proofErr w:type="gramEnd"/>
            <w:r>
              <w:rPr>
                <w:sz w:val="20"/>
                <w:szCs w:val="20"/>
              </w:rPr>
              <w:t>data, period)</w:t>
            </w:r>
          </w:p>
        </w:tc>
      </w:tr>
      <w:tr w:rsidR="00D752D3" w14:paraId="12BCD642" w14:textId="77777777">
        <w:tblPrEx>
          <w:tblCellMar>
            <w:top w:w="0" w:type="dxa"/>
            <w:bottom w:w="0" w:type="dxa"/>
          </w:tblCellMar>
        </w:tblPrEx>
        <w:tc>
          <w:tcPr>
            <w:tcW w:w="2800" w:type="dxa"/>
            <w:tcMar>
              <w:top w:w="60" w:type="dxa"/>
              <w:left w:w="100" w:type="dxa"/>
              <w:bottom w:w="60" w:type="dxa"/>
              <w:right w:w="100" w:type="dxa"/>
            </w:tcMar>
          </w:tcPr>
          <w:p w14:paraId="2C57612F" w14:textId="77777777" w:rsidR="00D752D3" w:rsidRDefault="00000000">
            <w:proofErr w:type="spellStart"/>
            <w:proofErr w:type="gramStart"/>
            <w:r>
              <w:rPr>
                <w:sz w:val="20"/>
                <w:szCs w:val="20"/>
              </w:rPr>
              <w:t>ema.R</w:t>
            </w:r>
            <w:proofErr w:type="spellEnd"/>
            <w:proofErr w:type="gramEnd"/>
          </w:p>
        </w:tc>
        <w:tc>
          <w:tcPr>
            <w:tcW w:w="6560" w:type="dxa"/>
            <w:tcMar>
              <w:top w:w="60" w:type="dxa"/>
              <w:left w:w="100" w:type="dxa"/>
              <w:bottom w:w="60" w:type="dxa"/>
              <w:right w:w="100" w:type="dxa"/>
            </w:tcMar>
          </w:tcPr>
          <w:p w14:paraId="2F38024B" w14:textId="77777777" w:rsidR="00D752D3" w:rsidRDefault="00000000">
            <w:proofErr w:type="gramStart"/>
            <w:r>
              <w:rPr>
                <w:sz w:val="20"/>
                <w:szCs w:val="20"/>
              </w:rPr>
              <w:t>ema(</w:t>
            </w:r>
            <w:proofErr w:type="gramEnd"/>
            <w:r>
              <w:rPr>
                <w:sz w:val="20"/>
                <w:szCs w:val="20"/>
              </w:rPr>
              <w:t>data, period)</w:t>
            </w:r>
          </w:p>
        </w:tc>
      </w:tr>
      <w:tr w:rsidR="00D752D3" w14:paraId="77EA1F2B" w14:textId="77777777">
        <w:tblPrEx>
          <w:tblCellMar>
            <w:top w:w="0" w:type="dxa"/>
            <w:bottom w:w="0" w:type="dxa"/>
          </w:tblCellMar>
        </w:tblPrEx>
        <w:tc>
          <w:tcPr>
            <w:tcW w:w="2800" w:type="dxa"/>
            <w:tcMar>
              <w:top w:w="60" w:type="dxa"/>
              <w:left w:w="100" w:type="dxa"/>
              <w:bottom w:w="60" w:type="dxa"/>
              <w:right w:w="100" w:type="dxa"/>
            </w:tcMar>
          </w:tcPr>
          <w:p w14:paraId="717461BD" w14:textId="77777777" w:rsidR="00D752D3" w:rsidRDefault="00000000">
            <w:proofErr w:type="spellStart"/>
            <w:proofErr w:type="gramStart"/>
            <w:r>
              <w:rPr>
                <w:sz w:val="20"/>
                <w:szCs w:val="20"/>
              </w:rPr>
              <w:t>macd.R</w:t>
            </w:r>
            <w:proofErr w:type="spellEnd"/>
            <w:proofErr w:type="gramEnd"/>
          </w:p>
        </w:tc>
        <w:tc>
          <w:tcPr>
            <w:tcW w:w="6560" w:type="dxa"/>
            <w:tcMar>
              <w:top w:w="60" w:type="dxa"/>
              <w:left w:w="100" w:type="dxa"/>
              <w:bottom w:w="60" w:type="dxa"/>
              <w:right w:w="100" w:type="dxa"/>
            </w:tcMar>
          </w:tcPr>
          <w:p w14:paraId="18D67F9B" w14:textId="77777777" w:rsidR="00D752D3" w:rsidRDefault="00000000">
            <w:proofErr w:type="spellStart"/>
            <w:proofErr w:type="gramStart"/>
            <w:r>
              <w:rPr>
                <w:sz w:val="20"/>
                <w:szCs w:val="20"/>
              </w:rPr>
              <w:t>macd</w:t>
            </w:r>
            <w:proofErr w:type="spellEnd"/>
            <w:r>
              <w:rPr>
                <w:sz w:val="20"/>
                <w:szCs w:val="20"/>
              </w:rPr>
              <w:t>(</w:t>
            </w:r>
            <w:proofErr w:type="gramEnd"/>
            <w:r>
              <w:rPr>
                <w:sz w:val="20"/>
                <w:szCs w:val="20"/>
              </w:rPr>
              <w:t xml:space="preserve">data, </w:t>
            </w:r>
            <w:proofErr w:type="spellStart"/>
            <w:r>
              <w:rPr>
                <w:sz w:val="20"/>
                <w:szCs w:val="20"/>
              </w:rPr>
              <w:t>short_period</w:t>
            </w:r>
            <w:proofErr w:type="spellEnd"/>
            <w:r>
              <w:rPr>
                <w:sz w:val="20"/>
                <w:szCs w:val="20"/>
              </w:rPr>
              <w:t xml:space="preserve">, </w:t>
            </w:r>
            <w:proofErr w:type="spellStart"/>
            <w:r>
              <w:rPr>
                <w:sz w:val="20"/>
                <w:szCs w:val="20"/>
              </w:rPr>
              <w:t>long_period</w:t>
            </w:r>
            <w:proofErr w:type="spellEnd"/>
            <w:r>
              <w:rPr>
                <w:sz w:val="20"/>
                <w:szCs w:val="20"/>
              </w:rPr>
              <w:t xml:space="preserve">, </w:t>
            </w:r>
            <w:proofErr w:type="spellStart"/>
            <w:r>
              <w:rPr>
                <w:sz w:val="20"/>
                <w:szCs w:val="20"/>
              </w:rPr>
              <w:t>signal_period</w:t>
            </w:r>
            <w:proofErr w:type="spellEnd"/>
            <w:r>
              <w:rPr>
                <w:sz w:val="20"/>
                <w:szCs w:val="20"/>
              </w:rPr>
              <w:t>) (uses ema)</w:t>
            </w:r>
          </w:p>
        </w:tc>
      </w:tr>
      <w:tr w:rsidR="00D752D3" w14:paraId="45C97E46" w14:textId="77777777">
        <w:tblPrEx>
          <w:tblCellMar>
            <w:top w:w="0" w:type="dxa"/>
            <w:bottom w:w="0" w:type="dxa"/>
          </w:tblCellMar>
        </w:tblPrEx>
        <w:tc>
          <w:tcPr>
            <w:tcW w:w="2800" w:type="dxa"/>
            <w:tcMar>
              <w:top w:w="60" w:type="dxa"/>
              <w:left w:w="100" w:type="dxa"/>
              <w:bottom w:w="60" w:type="dxa"/>
              <w:right w:w="100" w:type="dxa"/>
            </w:tcMar>
          </w:tcPr>
          <w:p w14:paraId="6BBAA7DC" w14:textId="77777777" w:rsidR="00D752D3" w:rsidRDefault="00000000">
            <w:proofErr w:type="spellStart"/>
            <w:proofErr w:type="gramStart"/>
            <w:r>
              <w:rPr>
                <w:sz w:val="20"/>
                <w:szCs w:val="20"/>
              </w:rPr>
              <w:t>stdev.R</w:t>
            </w:r>
            <w:proofErr w:type="spellEnd"/>
            <w:proofErr w:type="gramEnd"/>
          </w:p>
        </w:tc>
        <w:tc>
          <w:tcPr>
            <w:tcW w:w="6560" w:type="dxa"/>
            <w:tcMar>
              <w:top w:w="60" w:type="dxa"/>
              <w:left w:w="100" w:type="dxa"/>
              <w:bottom w:w="60" w:type="dxa"/>
              <w:right w:w="100" w:type="dxa"/>
            </w:tcMar>
          </w:tcPr>
          <w:p w14:paraId="72C68AD8" w14:textId="77777777" w:rsidR="00D752D3" w:rsidRDefault="00000000">
            <w:proofErr w:type="spellStart"/>
            <w:r>
              <w:rPr>
                <w:sz w:val="20"/>
                <w:szCs w:val="20"/>
              </w:rPr>
              <w:t>stdev</w:t>
            </w:r>
            <w:proofErr w:type="spellEnd"/>
            <w:r>
              <w:rPr>
                <w:sz w:val="20"/>
                <w:szCs w:val="20"/>
              </w:rPr>
              <w:t>(data)</w:t>
            </w:r>
          </w:p>
        </w:tc>
      </w:tr>
      <w:tr w:rsidR="00D752D3" w14:paraId="4223825D" w14:textId="77777777">
        <w:tblPrEx>
          <w:tblCellMar>
            <w:top w:w="0" w:type="dxa"/>
            <w:bottom w:w="0" w:type="dxa"/>
          </w:tblCellMar>
        </w:tblPrEx>
        <w:tc>
          <w:tcPr>
            <w:tcW w:w="2800" w:type="dxa"/>
            <w:tcMar>
              <w:top w:w="60" w:type="dxa"/>
              <w:left w:w="100" w:type="dxa"/>
              <w:bottom w:w="60" w:type="dxa"/>
              <w:right w:w="100" w:type="dxa"/>
            </w:tcMar>
          </w:tcPr>
          <w:p w14:paraId="5DFE1C5E" w14:textId="77777777" w:rsidR="00D752D3" w:rsidRDefault="00000000">
            <w:proofErr w:type="spellStart"/>
            <w:proofErr w:type="gramStart"/>
            <w:r>
              <w:rPr>
                <w:sz w:val="20"/>
                <w:szCs w:val="20"/>
              </w:rPr>
              <w:t>linreg.R</w:t>
            </w:r>
            <w:proofErr w:type="spellEnd"/>
            <w:proofErr w:type="gramEnd"/>
          </w:p>
        </w:tc>
        <w:tc>
          <w:tcPr>
            <w:tcW w:w="6560" w:type="dxa"/>
            <w:tcMar>
              <w:top w:w="60" w:type="dxa"/>
              <w:left w:w="100" w:type="dxa"/>
              <w:bottom w:w="60" w:type="dxa"/>
              <w:right w:w="100" w:type="dxa"/>
            </w:tcMar>
          </w:tcPr>
          <w:p w14:paraId="78933349" w14:textId="77777777" w:rsidR="00D752D3" w:rsidRDefault="00000000">
            <w:proofErr w:type="spellStart"/>
            <w:proofErr w:type="gramStart"/>
            <w:r>
              <w:rPr>
                <w:sz w:val="20"/>
                <w:szCs w:val="20"/>
              </w:rPr>
              <w:t>linreg</w:t>
            </w:r>
            <w:proofErr w:type="spellEnd"/>
            <w:r>
              <w:rPr>
                <w:sz w:val="20"/>
                <w:szCs w:val="20"/>
              </w:rPr>
              <w:t>(</w:t>
            </w:r>
            <w:proofErr w:type="spellStart"/>
            <w:proofErr w:type="gramEnd"/>
            <w:r>
              <w:rPr>
                <w:sz w:val="20"/>
                <w:szCs w:val="20"/>
              </w:rPr>
              <w:t>regressionSource</w:t>
            </w:r>
            <w:proofErr w:type="spellEnd"/>
            <w:r>
              <w:rPr>
                <w:sz w:val="20"/>
                <w:szCs w:val="20"/>
              </w:rPr>
              <w:t xml:space="preserve">, </w:t>
            </w:r>
            <w:proofErr w:type="spellStart"/>
            <w:r>
              <w:rPr>
                <w:sz w:val="20"/>
                <w:szCs w:val="20"/>
              </w:rPr>
              <w:t>regressionLength</w:t>
            </w:r>
            <w:proofErr w:type="spellEnd"/>
            <w:r>
              <w:rPr>
                <w:sz w:val="20"/>
                <w:szCs w:val="20"/>
              </w:rPr>
              <w:t xml:space="preserve">, </w:t>
            </w:r>
            <w:proofErr w:type="spellStart"/>
            <w:r>
              <w:rPr>
                <w:sz w:val="20"/>
                <w:szCs w:val="20"/>
              </w:rPr>
              <w:t>regressionOffset</w:t>
            </w:r>
            <w:proofErr w:type="spellEnd"/>
            <w:r>
              <w:rPr>
                <w:sz w:val="20"/>
                <w:szCs w:val="20"/>
              </w:rPr>
              <w:t>)</w:t>
            </w:r>
          </w:p>
        </w:tc>
      </w:tr>
      <w:tr w:rsidR="00D752D3" w14:paraId="727D00E5" w14:textId="77777777">
        <w:tblPrEx>
          <w:tblCellMar>
            <w:top w:w="0" w:type="dxa"/>
            <w:bottom w:w="0" w:type="dxa"/>
          </w:tblCellMar>
        </w:tblPrEx>
        <w:tc>
          <w:tcPr>
            <w:tcW w:w="2800" w:type="dxa"/>
            <w:tcMar>
              <w:top w:w="60" w:type="dxa"/>
              <w:left w:w="100" w:type="dxa"/>
              <w:bottom w:w="60" w:type="dxa"/>
              <w:right w:w="100" w:type="dxa"/>
            </w:tcMar>
          </w:tcPr>
          <w:p w14:paraId="674CF396" w14:textId="77777777" w:rsidR="00D752D3" w:rsidRDefault="00000000">
            <w:proofErr w:type="spellStart"/>
            <w:proofErr w:type="gramStart"/>
            <w:r>
              <w:rPr>
                <w:sz w:val="20"/>
                <w:szCs w:val="20"/>
              </w:rPr>
              <w:t>rsi.R</w:t>
            </w:r>
            <w:proofErr w:type="spellEnd"/>
            <w:proofErr w:type="gramEnd"/>
          </w:p>
        </w:tc>
        <w:tc>
          <w:tcPr>
            <w:tcW w:w="6560" w:type="dxa"/>
            <w:tcMar>
              <w:top w:w="60" w:type="dxa"/>
              <w:left w:w="100" w:type="dxa"/>
              <w:bottom w:w="60" w:type="dxa"/>
              <w:right w:w="100" w:type="dxa"/>
            </w:tcMar>
          </w:tcPr>
          <w:p w14:paraId="0E29BE7A" w14:textId="77777777" w:rsidR="00D752D3" w:rsidRDefault="00000000">
            <w:proofErr w:type="spellStart"/>
            <w:proofErr w:type="gramStart"/>
            <w:r>
              <w:rPr>
                <w:sz w:val="20"/>
                <w:szCs w:val="20"/>
              </w:rPr>
              <w:t>rsi</w:t>
            </w:r>
            <w:proofErr w:type="spellEnd"/>
            <w:r>
              <w:rPr>
                <w:sz w:val="20"/>
                <w:szCs w:val="20"/>
              </w:rPr>
              <w:t>(</w:t>
            </w:r>
            <w:proofErr w:type="gramEnd"/>
            <w:r>
              <w:rPr>
                <w:sz w:val="20"/>
                <w:szCs w:val="20"/>
              </w:rPr>
              <w:t>data, period)</w:t>
            </w:r>
          </w:p>
        </w:tc>
      </w:tr>
      <w:tr w:rsidR="00D752D3" w14:paraId="1F9BA1E5" w14:textId="77777777">
        <w:tblPrEx>
          <w:tblCellMar>
            <w:top w:w="0" w:type="dxa"/>
            <w:bottom w:w="0" w:type="dxa"/>
          </w:tblCellMar>
        </w:tblPrEx>
        <w:tc>
          <w:tcPr>
            <w:tcW w:w="2800" w:type="dxa"/>
            <w:tcMar>
              <w:top w:w="60" w:type="dxa"/>
              <w:left w:w="100" w:type="dxa"/>
              <w:bottom w:w="60" w:type="dxa"/>
              <w:right w:w="100" w:type="dxa"/>
            </w:tcMar>
          </w:tcPr>
          <w:p w14:paraId="40984255" w14:textId="77777777" w:rsidR="00D752D3" w:rsidRDefault="00000000">
            <w:proofErr w:type="spellStart"/>
            <w:r>
              <w:rPr>
                <w:sz w:val="20"/>
                <w:szCs w:val="20"/>
              </w:rPr>
              <w:t>stoch_</w:t>
            </w:r>
            <w:proofErr w:type="gramStart"/>
            <w:r>
              <w:rPr>
                <w:sz w:val="20"/>
                <w:szCs w:val="20"/>
              </w:rPr>
              <w:t>rsi.R</w:t>
            </w:r>
            <w:proofErr w:type="spellEnd"/>
            <w:proofErr w:type="gramEnd"/>
          </w:p>
        </w:tc>
        <w:tc>
          <w:tcPr>
            <w:tcW w:w="6560" w:type="dxa"/>
            <w:tcMar>
              <w:top w:w="60" w:type="dxa"/>
              <w:left w:w="100" w:type="dxa"/>
              <w:bottom w:w="60" w:type="dxa"/>
              <w:right w:w="100" w:type="dxa"/>
            </w:tcMar>
          </w:tcPr>
          <w:p w14:paraId="2C359B82" w14:textId="77777777" w:rsidR="00D752D3" w:rsidRDefault="00000000">
            <w:proofErr w:type="spellStart"/>
            <w:r>
              <w:rPr>
                <w:sz w:val="20"/>
                <w:szCs w:val="20"/>
              </w:rPr>
              <w:t>stoch_</w:t>
            </w:r>
            <w:proofErr w:type="gramStart"/>
            <w:r>
              <w:rPr>
                <w:sz w:val="20"/>
                <w:szCs w:val="20"/>
              </w:rPr>
              <w:t>rsi</w:t>
            </w:r>
            <w:proofErr w:type="spellEnd"/>
            <w:r>
              <w:rPr>
                <w:sz w:val="20"/>
                <w:szCs w:val="20"/>
              </w:rPr>
              <w:t>(</w:t>
            </w:r>
            <w:proofErr w:type="gramEnd"/>
            <w:r>
              <w:rPr>
                <w:sz w:val="20"/>
                <w:szCs w:val="20"/>
              </w:rPr>
              <w:t xml:space="preserve">data, period, </w:t>
            </w:r>
            <w:proofErr w:type="spellStart"/>
            <w:r>
              <w:rPr>
                <w:sz w:val="20"/>
                <w:szCs w:val="20"/>
              </w:rPr>
              <w:t>k_period</w:t>
            </w:r>
            <w:proofErr w:type="spellEnd"/>
            <w:r>
              <w:rPr>
                <w:sz w:val="20"/>
                <w:szCs w:val="20"/>
              </w:rPr>
              <w:t xml:space="preserve">, </w:t>
            </w:r>
            <w:proofErr w:type="spellStart"/>
            <w:r>
              <w:rPr>
                <w:sz w:val="20"/>
                <w:szCs w:val="20"/>
              </w:rPr>
              <w:t>d_period</w:t>
            </w:r>
            <w:proofErr w:type="spellEnd"/>
            <w:r>
              <w:rPr>
                <w:sz w:val="20"/>
                <w:szCs w:val="20"/>
              </w:rPr>
              <w:t xml:space="preserve">) (uses </w:t>
            </w:r>
            <w:proofErr w:type="spellStart"/>
            <w:r>
              <w:rPr>
                <w:sz w:val="20"/>
                <w:szCs w:val="20"/>
              </w:rPr>
              <w:t>rsi</w:t>
            </w:r>
            <w:proofErr w:type="spellEnd"/>
            <w:r>
              <w:rPr>
                <w:sz w:val="20"/>
                <w:szCs w:val="20"/>
              </w:rPr>
              <w:t xml:space="preserve"> and </w:t>
            </w:r>
            <w:proofErr w:type="spellStart"/>
            <w:r>
              <w:rPr>
                <w:sz w:val="20"/>
                <w:szCs w:val="20"/>
              </w:rPr>
              <w:t>sma</w:t>
            </w:r>
            <w:proofErr w:type="spellEnd"/>
            <w:r>
              <w:rPr>
                <w:sz w:val="20"/>
                <w:szCs w:val="20"/>
              </w:rPr>
              <w:t>)</w:t>
            </w:r>
          </w:p>
        </w:tc>
      </w:tr>
      <w:tr w:rsidR="00D752D3" w14:paraId="32C2A20E" w14:textId="77777777">
        <w:tblPrEx>
          <w:tblCellMar>
            <w:top w:w="0" w:type="dxa"/>
            <w:bottom w:w="0" w:type="dxa"/>
          </w:tblCellMar>
        </w:tblPrEx>
        <w:tc>
          <w:tcPr>
            <w:tcW w:w="2800" w:type="dxa"/>
            <w:tcMar>
              <w:top w:w="60" w:type="dxa"/>
              <w:left w:w="100" w:type="dxa"/>
              <w:bottom w:w="60" w:type="dxa"/>
              <w:right w:w="100" w:type="dxa"/>
            </w:tcMar>
          </w:tcPr>
          <w:p w14:paraId="309E9599" w14:textId="77777777" w:rsidR="00D752D3" w:rsidRDefault="00000000">
            <w:proofErr w:type="spellStart"/>
            <w:proofErr w:type="gramStart"/>
            <w:r>
              <w:rPr>
                <w:sz w:val="20"/>
                <w:szCs w:val="20"/>
              </w:rPr>
              <w:t>crossover.R</w:t>
            </w:r>
            <w:proofErr w:type="spellEnd"/>
            <w:proofErr w:type="gramEnd"/>
          </w:p>
        </w:tc>
        <w:tc>
          <w:tcPr>
            <w:tcW w:w="6560" w:type="dxa"/>
            <w:tcMar>
              <w:top w:w="60" w:type="dxa"/>
              <w:left w:w="100" w:type="dxa"/>
              <w:bottom w:w="60" w:type="dxa"/>
              <w:right w:w="100" w:type="dxa"/>
            </w:tcMar>
          </w:tcPr>
          <w:p w14:paraId="4EDDEC64" w14:textId="77777777" w:rsidR="00D752D3" w:rsidRDefault="00000000">
            <w:proofErr w:type="gramStart"/>
            <w:r>
              <w:rPr>
                <w:sz w:val="20"/>
                <w:szCs w:val="20"/>
              </w:rPr>
              <w:t>crossover(</w:t>
            </w:r>
            <w:proofErr w:type="gramEnd"/>
            <w:r>
              <w:rPr>
                <w:sz w:val="20"/>
                <w:szCs w:val="20"/>
              </w:rPr>
              <w:t>arr1, arr2)</w:t>
            </w:r>
          </w:p>
        </w:tc>
      </w:tr>
      <w:tr w:rsidR="00D752D3" w14:paraId="0ECF1981" w14:textId="77777777">
        <w:tblPrEx>
          <w:tblCellMar>
            <w:top w:w="0" w:type="dxa"/>
            <w:bottom w:w="0" w:type="dxa"/>
          </w:tblCellMar>
        </w:tblPrEx>
        <w:tc>
          <w:tcPr>
            <w:tcW w:w="2800" w:type="dxa"/>
            <w:tcMar>
              <w:top w:w="60" w:type="dxa"/>
              <w:left w:w="100" w:type="dxa"/>
              <w:bottom w:w="60" w:type="dxa"/>
              <w:right w:w="100" w:type="dxa"/>
            </w:tcMar>
          </w:tcPr>
          <w:p w14:paraId="6FCFB1E0" w14:textId="77777777" w:rsidR="00D752D3" w:rsidRDefault="00000000">
            <w:proofErr w:type="spellStart"/>
            <w:proofErr w:type="gramStart"/>
            <w:r>
              <w:rPr>
                <w:sz w:val="20"/>
                <w:szCs w:val="20"/>
              </w:rPr>
              <w:t>crossunder.R</w:t>
            </w:r>
            <w:proofErr w:type="spellEnd"/>
            <w:proofErr w:type="gramEnd"/>
          </w:p>
        </w:tc>
        <w:tc>
          <w:tcPr>
            <w:tcW w:w="6560" w:type="dxa"/>
            <w:tcMar>
              <w:top w:w="60" w:type="dxa"/>
              <w:left w:w="100" w:type="dxa"/>
              <w:bottom w:w="60" w:type="dxa"/>
              <w:right w:w="100" w:type="dxa"/>
            </w:tcMar>
          </w:tcPr>
          <w:p w14:paraId="0DE7C076" w14:textId="77777777" w:rsidR="00D752D3" w:rsidRDefault="00000000">
            <w:proofErr w:type="spellStart"/>
            <w:proofErr w:type="gramStart"/>
            <w:r>
              <w:rPr>
                <w:sz w:val="20"/>
                <w:szCs w:val="20"/>
              </w:rPr>
              <w:t>crossunder</w:t>
            </w:r>
            <w:proofErr w:type="spellEnd"/>
            <w:r>
              <w:rPr>
                <w:sz w:val="20"/>
                <w:szCs w:val="20"/>
              </w:rPr>
              <w:t>(</w:t>
            </w:r>
            <w:proofErr w:type="gramEnd"/>
            <w:r>
              <w:rPr>
                <w:sz w:val="20"/>
                <w:szCs w:val="20"/>
              </w:rPr>
              <w:t>arr1, arr2)</w:t>
            </w:r>
          </w:p>
        </w:tc>
      </w:tr>
      <w:tr w:rsidR="00D752D3" w14:paraId="5C68AF64" w14:textId="77777777">
        <w:tblPrEx>
          <w:tblCellMar>
            <w:top w:w="0" w:type="dxa"/>
            <w:bottom w:w="0" w:type="dxa"/>
          </w:tblCellMar>
        </w:tblPrEx>
        <w:tc>
          <w:tcPr>
            <w:tcW w:w="2800" w:type="dxa"/>
            <w:tcMar>
              <w:top w:w="60" w:type="dxa"/>
              <w:left w:w="100" w:type="dxa"/>
              <w:bottom w:w="60" w:type="dxa"/>
              <w:right w:w="100" w:type="dxa"/>
            </w:tcMar>
          </w:tcPr>
          <w:p w14:paraId="3A122AE7" w14:textId="77777777" w:rsidR="00D752D3" w:rsidRDefault="00000000">
            <w:proofErr w:type="spellStart"/>
            <w:r>
              <w:rPr>
                <w:sz w:val="20"/>
                <w:szCs w:val="20"/>
              </w:rPr>
              <w:t>test_</w:t>
            </w:r>
            <w:proofErr w:type="gramStart"/>
            <w:r>
              <w:rPr>
                <w:sz w:val="20"/>
                <w:szCs w:val="20"/>
              </w:rPr>
              <w:t>indicators.R</w:t>
            </w:r>
            <w:proofErr w:type="spellEnd"/>
            <w:proofErr w:type="gramEnd"/>
          </w:p>
        </w:tc>
        <w:tc>
          <w:tcPr>
            <w:tcW w:w="6560" w:type="dxa"/>
            <w:tcMar>
              <w:top w:w="60" w:type="dxa"/>
              <w:left w:w="100" w:type="dxa"/>
              <w:bottom w:w="60" w:type="dxa"/>
              <w:right w:w="100" w:type="dxa"/>
            </w:tcMar>
          </w:tcPr>
          <w:p w14:paraId="6604ACDE" w14:textId="77777777" w:rsidR="00D752D3" w:rsidRDefault="00000000">
            <w:r>
              <w:rPr>
                <w:sz w:val="20"/>
                <w:szCs w:val="20"/>
              </w:rPr>
              <w:t>Runs the examples from the instructions and 47 checks on all functions</w:t>
            </w:r>
          </w:p>
        </w:tc>
      </w:tr>
      <w:tr w:rsidR="00D752D3" w14:paraId="261C509E" w14:textId="77777777">
        <w:tblPrEx>
          <w:tblCellMar>
            <w:top w:w="0" w:type="dxa"/>
            <w:bottom w:w="0" w:type="dxa"/>
          </w:tblCellMar>
        </w:tblPrEx>
        <w:tc>
          <w:tcPr>
            <w:tcW w:w="2800" w:type="dxa"/>
            <w:tcMar>
              <w:top w:w="60" w:type="dxa"/>
              <w:left w:w="100" w:type="dxa"/>
              <w:bottom w:w="60" w:type="dxa"/>
              <w:right w:w="100" w:type="dxa"/>
            </w:tcMar>
          </w:tcPr>
          <w:p w14:paraId="371D7B00" w14:textId="77777777" w:rsidR="00D752D3" w:rsidRDefault="00000000">
            <w:proofErr w:type="spellStart"/>
            <w:r>
              <w:rPr>
                <w:sz w:val="20"/>
                <w:szCs w:val="20"/>
              </w:rPr>
              <w:t>demo_stock_</w:t>
            </w:r>
            <w:proofErr w:type="gramStart"/>
            <w:r>
              <w:rPr>
                <w:sz w:val="20"/>
                <w:szCs w:val="20"/>
              </w:rPr>
              <w:t>analysis.R</w:t>
            </w:r>
            <w:proofErr w:type="spellEnd"/>
            <w:proofErr w:type="gramEnd"/>
          </w:p>
        </w:tc>
        <w:tc>
          <w:tcPr>
            <w:tcW w:w="6560" w:type="dxa"/>
            <w:tcMar>
              <w:top w:w="60" w:type="dxa"/>
              <w:left w:w="100" w:type="dxa"/>
              <w:bottom w:w="60" w:type="dxa"/>
              <w:right w:w="100" w:type="dxa"/>
            </w:tcMar>
          </w:tcPr>
          <w:p w14:paraId="01048984" w14:textId="77777777" w:rsidR="00D752D3" w:rsidRDefault="00000000">
            <w:r>
              <w:rPr>
                <w:sz w:val="20"/>
                <w:szCs w:val="20"/>
              </w:rPr>
              <w:t>Optional: indicators, stock filter and trading rules on real stock data</w:t>
            </w:r>
          </w:p>
        </w:tc>
      </w:tr>
      <w:tr w:rsidR="00D752D3" w14:paraId="33D755B2" w14:textId="77777777">
        <w:tblPrEx>
          <w:tblCellMar>
            <w:top w:w="0" w:type="dxa"/>
            <w:bottom w:w="0" w:type="dxa"/>
          </w:tblCellMar>
        </w:tblPrEx>
        <w:tc>
          <w:tcPr>
            <w:tcW w:w="2800" w:type="dxa"/>
            <w:tcMar>
              <w:top w:w="60" w:type="dxa"/>
              <w:left w:w="100" w:type="dxa"/>
              <w:bottom w:w="60" w:type="dxa"/>
              <w:right w:w="100" w:type="dxa"/>
            </w:tcMar>
          </w:tcPr>
          <w:p w14:paraId="274D71B4" w14:textId="77777777" w:rsidR="00D752D3" w:rsidRDefault="00000000">
            <w:r>
              <w:rPr>
                <w:sz w:val="20"/>
                <w:szCs w:val="20"/>
              </w:rPr>
              <w:t>portfolio.txt</w:t>
            </w:r>
          </w:p>
        </w:tc>
        <w:tc>
          <w:tcPr>
            <w:tcW w:w="6560" w:type="dxa"/>
            <w:tcMar>
              <w:top w:w="60" w:type="dxa"/>
              <w:left w:w="100" w:type="dxa"/>
              <w:bottom w:w="60" w:type="dxa"/>
              <w:right w:w="100" w:type="dxa"/>
            </w:tcMar>
          </w:tcPr>
          <w:p w14:paraId="610FBD20" w14:textId="77777777" w:rsidR="00D752D3" w:rsidRDefault="00000000">
            <w:r>
              <w:rPr>
                <w:sz w:val="20"/>
                <w:szCs w:val="20"/>
              </w:rPr>
              <w:t>Stock symbols used by the demo (from Assignment 2)</w:t>
            </w:r>
          </w:p>
        </w:tc>
      </w:tr>
    </w:tbl>
    <w:p w14:paraId="66FF6062" w14:textId="77777777" w:rsidR="00D752D3" w:rsidRDefault="00D752D3"/>
    <w:p w14:paraId="6E217DD2" w14:textId="77777777" w:rsidR="00D752D3" w:rsidRDefault="00000000">
      <w:pPr>
        <w:pStyle w:val="Heading1"/>
      </w:pPr>
      <w:r>
        <w:t>3. How to Run the Code</w:t>
      </w:r>
    </w:p>
    <w:p w14:paraId="15E4C28D" w14:textId="77777777" w:rsidR="00D752D3" w:rsidRDefault="00000000">
      <w:pPr>
        <w:pStyle w:val="ListParagraph"/>
        <w:numPr>
          <w:ilvl w:val="0"/>
          <w:numId w:val="2"/>
        </w:numPr>
        <w:spacing w:after="60"/>
      </w:pPr>
      <w:r>
        <w:t>Download the Assignment5 folder and open RStudio.</w:t>
      </w:r>
    </w:p>
    <w:p w14:paraId="04084603" w14:textId="77777777" w:rsidR="00D752D3" w:rsidRDefault="00000000">
      <w:pPr>
        <w:pStyle w:val="ListParagraph"/>
        <w:numPr>
          <w:ilvl w:val="0"/>
          <w:numId w:val="2"/>
        </w:numPr>
        <w:spacing w:after="60"/>
      </w:pPr>
      <w:r>
        <w:t xml:space="preserve">Open </w:t>
      </w:r>
      <w:proofErr w:type="spellStart"/>
      <w:r>
        <w:t>test_</w:t>
      </w:r>
      <w:proofErr w:type="gramStart"/>
      <w:r>
        <w:t>indicators.R</w:t>
      </w:r>
      <w:proofErr w:type="spellEnd"/>
      <w:proofErr w:type="gramEnd"/>
      <w:r>
        <w:t xml:space="preserve"> and set the working directory to the Assignment5 folder: Session &gt; Set Working Directory &gt; To Source File Location (or </w:t>
      </w:r>
      <w:proofErr w:type="spellStart"/>
      <w:r>
        <w:t>setwd</w:t>
      </w:r>
      <w:proofErr w:type="spellEnd"/>
      <w:r>
        <w:t>("path/to/Assignment5")).</w:t>
      </w:r>
    </w:p>
    <w:p w14:paraId="4C7289B3" w14:textId="77777777" w:rsidR="00D752D3" w:rsidRDefault="00000000">
      <w:pPr>
        <w:pStyle w:val="ListParagraph"/>
        <w:numPr>
          <w:ilvl w:val="0"/>
          <w:numId w:val="2"/>
        </w:numPr>
        <w:spacing w:after="60"/>
      </w:pPr>
      <w:r>
        <w:t xml:space="preserve">Click Source. The file loads all nine function files, prints the example outputs from the instructions, and shows PASS or FAIL for every check. The summary at the end should </w:t>
      </w:r>
      <w:proofErr w:type="gramStart"/>
      <w:r>
        <w:t>say</w:t>
      </w:r>
      <w:proofErr w:type="gramEnd"/>
      <w:r>
        <w:t xml:space="preserve"> "47 of 47 tests passed". No packages are needed.</w:t>
      </w:r>
    </w:p>
    <w:p w14:paraId="61198319" w14:textId="77777777" w:rsidR="00D752D3" w:rsidRDefault="00000000">
      <w:pPr>
        <w:pStyle w:val="ListParagraph"/>
        <w:numPr>
          <w:ilvl w:val="0"/>
          <w:numId w:val="2"/>
        </w:numPr>
        <w:spacing w:after="60"/>
      </w:pPr>
      <w:r>
        <w:lastRenderedPageBreak/>
        <w:t>To use one function on its own, source its file, e.g. source("</w:t>
      </w:r>
      <w:proofErr w:type="spellStart"/>
      <w:proofErr w:type="gramStart"/>
      <w:r>
        <w:t>sma.R</w:t>
      </w:r>
      <w:proofErr w:type="spellEnd"/>
      <w:proofErr w:type="gramEnd"/>
      <w:r>
        <w:t xml:space="preserve">") then </w:t>
      </w:r>
      <w:proofErr w:type="spellStart"/>
      <w:proofErr w:type="gramStart"/>
      <w:r>
        <w:t>sma</w:t>
      </w:r>
      <w:proofErr w:type="spellEnd"/>
      <w:r>
        <w:t>(c(</w:t>
      </w:r>
      <w:proofErr w:type="gramEnd"/>
      <w:r>
        <w:t xml:space="preserve">10, 12, 15, 20), 3). </w:t>
      </w:r>
      <w:proofErr w:type="spellStart"/>
      <w:proofErr w:type="gramStart"/>
      <w:r>
        <w:t>macd.R</w:t>
      </w:r>
      <w:proofErr w:type="spellEnd"/>
      <w:proofErr w:type="gramEnd"/>
      <w:r>
        <w:t xml:space="preserve"> loads </w:t>
      </w:r>
      <w:proofErr w:type="spellStart"/>
      <w:proofErr w:type="gramStart"/>
      <w:r>
        <w:t>ema.R</w:t>
      </w:r>
      <w:proofErr w:type="spellEnd"/>
      <w:proofErr w:type="gramEnd"/>
      <w:r>
        <w:t xml:space="preserve"> automatically, and </w:t>
      </w:r>
      <w:proofErr w:type="spellStart"/>
      <w:r>
        <w:t>stoch_</w:t>
      </w:r>
      <w:proofErr w:type="gramStart"/>
      <w:r>
        <w:t>rsi.R</w:t>
      </w:r>
      <w:proofErr w:type="spellEnd"/>
      <w:proofErr w:type="gramEnd"/>
      <w:r>
        <w:t xml:space="preserve"> loads </w:t>
      </w:r>
      <w:proofErr w:type="spellStart"/>
      <w:proofErr w:type="gramStart"/>
      <w:r>
        <w:t>rsi.R</w:t>
      </w:r>
      <w:proofErr w:type="spellEnd"/>
      <w:proofErr w:type="gramEnd"/>
      <w:r>
        <w:t xml:space="preserve"> and </w:t>
      </w:r>
      <w:proofErr w:type="spellStart"/>
      <w:proofErr w:type="gramStart"/>
      <w:r>
        <w:t>sma.R</w:t>
      </w:r>
      <w:proofErr w:type="spellEnd"/>
      <w:proofErr w:type="gramEnd"/>
      <w:r>
        <w:t xml:space="preserve"> if they are not loaded yet.</w:t>
      </w:r>
    </w:p>
    <w:p w14:paraId="2AC74594" w14:textId="77777777" w:rsidR="00D752D3" w:rsidRDefault="00000000">
      <w:pPr>
        <w:pStyle w:val="ListParagraph"/>
        <w:numPr>
          <w:ilvl w:val="0"/>
          <w:numId w:val="2"/>
        </w:numPr>
        <w:spacing w:after="60"/>
      </w:pPr>
      <w:r>
        <w:t xml:space="preserve">Optional: run </w:t>
      </w:r>
      <w:proofErr w:type="spellStart"/>
      <w:r>
        <w:t>demo_stock_</w:t>
      </w:r>
      <w:proofErr w:type="gramStart"/>
      <w:r>
        <w:t>analysis.R</w:t>
      </w:r>
      <w:proofErr w:type="spellEnd"/>
      <w:proofErr w:type="gramEnd"/>
      <w:r>
        <w:t xml:space="preserve"> to apply the indicators to real stock data. This needs the </w:t>
      </w:r>
      <w:proofErr w:type="spellStart"/>
      <w:r>
        <w:t>quantmod</w:t>
      </w:r>
      <w:proofErr w:type="spellEnd"/>
      <w:r>
        <w:t xml:space="preserve"> package (only for downloading prices, as in Assignment 2) and an internet connection.</w:t>
      </w:r>
    </w:p>
    <w:p w14:paraId="39C4FD08" w14:textId="77777777" w:rsidR="00D752D3" w:rsidRDefault="00000000">
      <w:pPr>
        <w:pStyle w:val="Heading1"/>
      </w:pPr>
      <w:r>
        <w:t>4. Explanation of Each Implementation</w:t>
      </w:r>
    </w:p>
    <w:p w14:paraId="552BF392" w14:textId="77777777" w:rsidR="00D752D3" w:rsidRDefault="00000000">
      <w:pPr>
        <w:pStyle w:val="Heading2"/>
      </w:pPr>
      <w:r>
        <w:t>4.1 Simple Moving Average (</w:t>
      </w:r>
      <w:proofErr w:type="spellStart"/>
      <w:r>
        <w:t>sma</w:t>
      </w:r>
      <w:proofErr w:type="spellEnd"/>
      <w:r>
        <w:t>)</w:t>
      </w:r>
    </w:p>
    <w:p w14:paraId="122C15D0" w14:textId="77777777" w:rsidR="00D752D3" w:rsidRDefault="00000000">
      <w:pPr>
        <w:spacing w:after="140" w:line="276" w:lineRule="auto"/>
      </w:pPr>
      <w:r>
        <w:rPr>
          <w:b/>
          <w:bCs/>
        </w:rPr>
        <w:t xml:space="preserve">Purpose: </w:t>
      </w:r>
      <w:r>
        <w:t>Smooths prices by averaging the last "period" values, giving each value equal weight.</w:t>
      </w:r>
    </w:p>
    <w:p w14:paraId="404D8402" w14:textId="77777777" w:rsidR="00D752D3" w:rsidRDefault="00000000">
      <w:pPr>
        <w:spacing w:after="140" w:line="276" w:lineRule="auto"/>
      </w:pPr>
      <w:r>
        <w:rPr>
          <w:b/>
          <w:bCs/>
        </w:rPr>
        <w:t xml:space="preserve">How it is calculated: </w:t>
      </w:r>
      <w:r>
        <w:t>For each window of "period" points, add the values and divide by the period. The window moves forward one point at a time.</w:t>
      </w:r>
    </w:p>
    <w:p w14:paraId="78CE2A72" w14:textId="77777777" w:rsidR="00D752D3" w:rsidRDefault="00000000">
      <w:pPr>
        <w:spacing w:after="140" w:line="276" w:lineRule="auto"/>
      </w:pPr>
      <w:r>
        <w:rPr>
          <w:b/>
          <w:bCs/>
        </w:rPr>
        <w:t xml:space="preserve">Implementation notes: </w:t>
      </w:r>
      <w:r>
        <w:t>Stops with an error if the data is shorter than the period. Following the pseudocode, the result has length(data) - period + 1 values (no NA padding), so the first value belongs to the period-</w:t>
      </w:r>
      <w:proofErr w:type="spellStart"/>
      <w:r>
        <w:t>th</w:t>
      </w:r>
      <w:proofErr w:type="spellEnd"/>
      <w:r>
        <w:t xml:space="preserve"> data point.</w:t>
      </w:r>
    </w:p>
    <w:p w14:paraId="183F62EF" w14:textId="42D0361F" w:rsidR="00D752D3" w:rsidRDefault="00660C72">
      <w:pPr>
        <w:pBdr>
          <w:top w:val="dashed" w:sz="6" w:space="8" w:color="999999"/>
          <w:left w:val="dashed" w:sz="6" w:space="8" w:color="999999"/>
          <w:bottom w:val="dashed" w:sz="6" w:space="8" w:color="999999"/>
          <w:right w:val="dashed" w:sz="6" w:space="8" w:color="999999"/>
        </w:pBdr>
        <w:spacing w:before="120" w:after="40"/>
        <w:jc w:val="center"/>
      </w:pPr>
      <w:r w:rsidRPr="00660C72">
        <w:drawing>
          <wp:inline distT="0" distB="0" distL="0" distR="0" wp14:anchorId="48B928DD" wp14:editId="6D4E7F93">
            <wp:extent cx="5524979" cy="1333616"/>
            <wp:effectExtent l="0" t="0" r="0" b="0"/>
            <wp:docPr id="1116647701" name="Picture 1" descr="The image displays a sequence of numerical values followed by a series of text instructions describing the calculation and verification process for a Simple Moving Average (SMA) with a specified peri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47701" name="Picture 1" descr="The image displays a sequence of numerical values followed by a series of text instructions describing the calculation and verification process for a Simple Moving Average (SMA) with a specified period.&#10;&#10;AI-generated content may be incorrect."/>
                    <pic:cNvPicPr/>
                  </pic:nvPicPr>
                  <pic:blipFill>
                    <a:blip r:embed="rId8"/>
                    <a:stretch>
                      <a:fillRect/>
                    </a:stretch>
                  </pic:blipFill>
                  <pic:spPr>
                    <a:xfrm>
                      <a:off x="0" y="0"/>
                      <a:ext cx="5524979" cy="1333616"/>
                    </a:xfrm>
                    <a:prstGeom prst="rect">
                      <a:avLst/>
                    </a:prstGeom>
                  </pic:spPr>
                </pic:pic>
              </a:graphicData>
            </a:graphic>
          </wp:inline>
        </w:drawing>
      </w:r>
    </w:p>
    <w:p w14:paraId="52C326B1" w14:textId="77777777" w:rsidR="00D752D3" w:rsidRDefault="00000000">
      <w:pPr>
        <w:spacing w:after="200"/>
        <w:jc w:val="center"/>
      </w:pPr>
      <w:r>
        <w:rPr>
          <w:i/>
          <w:iCs/>
          <w:sz w:val="20"/>
          <w:szCs w:val="20"/>
        </w:rPr>
        <w:t xml:space="preserve">Figure 1: </w:t>
      </w:r>
      <w:proofErr w:type="spellStart"/>
      <w:proofErr w:type="gramStart"/>
      <w:r>
        <w:rPr>
          <w:i/>
          <w:iCs/>
          <w:sz w:val="20"/>
          <w:szCs w:val="20"/>
        </w:rPr>
        <w:t>sma</w:t>
      </w:r>
      <w:proofErr w:type="spellEnd"/>
      <w:r>
        <w:rPr>
          <w:i/>
          <w:iCs/>
          <w:sz w:val="20"/>
          <w:szCs w:val="20"/>
        </w:rPr>
        <w:t>(</w:t>
      </w:r>
      <w:proofErr w:type="gramEnd"/>
      <w:r>
        <w:rPr>
          <w:i/>
          <w:iCs/>
          <w:sz w:val="20"/>
          <w:szCs w:val="20"/>
        </w:rPr>
        <w:t>) example output and tests</w:t>
      </w:r>
    </w:p>
    <w:p w14:paraId="23B03329" w14:textId="77777777" w:rsidR="00D752D3" w:rsidRDefault="00000000">
      <w:pPr>
        <w:pStyle w:val="Heading2"/>
      </w:pPr>
      <w:r>
        <w:t>4.2 Exponential Moving Average (ema)</w:t>
      </w:r>
    </w:p>
    <w:p w14:paraId="39A78416" w14:textId="77777777" w:rsidR="00D752D3" w:rsidRDefault="00000000">
      <w:pPr>
        <w:spacing w:after="140" w:line="276" w:lineRule="auto"/>
      </w:pPr>
      <w:r>
        <w:rPr>
          <w:b/>
          <w:bCs/>
        </w:rPr>
        <w:t xml:space="preserve">Purpose: </w:t>
      </w:r>
      <w:r>
        <w:t>A moving average that gives more weight to recent prices, so it reacts faster than the SMA.</w:t>
      </w:r>
    </w:p>
    <w:p w14:paraId="6A8311D0" w14:textId="77777777" w:rsidR="00D752D3" w:rsidRDefault="00000000">
      <w:pPr>
        <w:spacing w:after="140" w:line="276" w:lineRule="auto"/>
      </w:pPr>
      <w:r>
        <w:rPr>
          <w:b/>
          <w:bCs/>
        </w:rPr>
        <w:t xml:space="preserve">How it is calculated: </w:t>
      </w:r>
      <w:r>
        <w:t xml:space="preserve">multiplier = 2 / (period + 1). The first EMA is the first </w:t>
      </w:r>
      <w:proofErr w:type="gramStart"/>
      <w:r>
        <w:t>price</w:t>
      </w:r>
      <w:proofErr w:type="gramEnd"/>
      <w:r>
        <w:t>. After that, EMA(</w:t>
      </w:r>
      <w:proofErr w:type="spellStart"/>
      <w:r>
        <w:t>i</w:t>
      </w:r>
      <w:proofErr w:type="spellEnd"/>
      <w:r>
        <w:t>) = (price(</w:t>
      </w:r>
      <w:proofErr w:type="spellStart"/>
      <w:r>
        <w:t>i</w:t>
      </w:r>
      <w:proofErr w:type="spellEnd"/>
      <w:r>
        <w:t>) - EMA(i-1)) x multiplier + EMA(i-1).</w:t>
      </w:r>
    </w:p>
    <w:p w14:paraId="414F3FE4" w14:textId="77777777" w:rsidR="00D752D3" w:rsidRDefault="00000000">
      <w:pPr>
        <w:spacing w:after="140" w:line="276" w:lineRule="auto"/>
      </w:pPr>
      <w:r>
        <w:rPr>
          <w:b/>
          <w:bCs/>
        </w:rPr>
        <w:t xml:space="preserve">Implementation notes: </w:t>
      </w:r>
      <w:r>
        <w:t xml:space="preserve">Returns a value for every data point. I checked it with an independent calculation using </w:t>
      </w:r>
      <w:proofErr w:type="gramStart"/>
      <w:r>
        <w:t>Reduce(</w:t>
      </w:r>
      <w:proofErr w:type="gramEnd"/>
      <w:r>
        <w:t>). By hand, with period 3 the multiplier is 0.5, so the second value is (12 - 10) x 0.5 + 10 = 11, which matches.</w:t>
      </w:r>
    </w:p>
    <w:p w14:paraId="1852D3D0" w14:textId="43F6C2AF" w:rsidR="00D752D3" w:rsidRDefault="00660C72">
      <w:pPr>
        <w:pBdr>
          <w:top w:val="dashed" w:sz="6" w:space="8" w:color="999999"/>
          <w:left w:val="dashed" w:sz="6" w:space="8" w:color="999999"/>
          <w:bottom w:val="dashed" w:sz="6" w:space="8" w:color="999999"/>
          <w:right w:val="dashed" w:sz="6" w:space="8" w:color="999999"/>
        </w:pBdr>
        <w:spacing w:before="120" w:after="40"/>
        <w:jc w:val="center"/>
      </w:pPr>
      <w:r w:rsidRPr="00660C72">
        <w:lastRenderedPageBreak/>
        <w:drawing>
          <wp:inline distT="0" distB="0" distL="0" distR="0" wp14:anchorId="6C97949B" wp14:editId="778121D6">
            <wp:extent cx="5943600" cy="1148715"/>
            <wp:effectExtent l="0" t="0" r="0" b="0"/>
            <wp:docPr id="1125874031" name="Picture 1" descr="The image shows a table of EMA (Exponential Moving Average) values being compared against a series of data points, demonstrating the calculation and verifica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74031" name="Picture 1" descr="The image shows a table of EMA (Exponential Moving Average) values being compared against a series of data points, demonstrating the calculation and verification process.&#10;&#10;AI-generated content may be incorrect."/>
                    <pic:cNvPicPr/>
                  </pic:nvPicPr>
                  <pic:blipFill>
                    <a:blip r:embed="rId9"/>
                    <a:stretch>
                      <a:fillRect/>
                    </a:stretch>
                  </pic:blipFill>
                  <pic:spPr>
                    <a:xfrm>
                      <a:off x="0" y="0"/>
                      <a:ext cx="5943600" cy="1148715"/>
                    </a:xfrm>
                    <a:prstGeom prst="rect">
                      <a:avLst/>
                    </a:prstGeom>
                  </pic:spPr>
                </pic:pic>
              </a:graphicData>
            </a:graphic>
          </wp:inline>
        </w:drawing>
      </w:r>
    </w:p>
    <w:p w14:paraId="3C949F11" w14:textId="77777777" w:rsidR="00D752D3" w:rsidRDefault="00000000">
      <w:pPr>
        <w:spacing w:after="200"/>
        <w:jc w:val="center"/>
      </w:pPr>
      <w:r>
        <w:rPr>
          <w:i/>
          <w:iCs/>
          <w:sz w:val="20"/>
          <w:szCs w:val="20"/>
        </w:rPr>
        <w:t xml:space="preserve">Figure 2: </w:t>
      </w:r>
      <w:proofErr w:type="gramStart"/>
      <w:r>
        <w:rPr>
          <w:i/>
          <w:iCs/>
          <w:sz w:val="20"/>
          <w:szCs w:val="20"/>
        </w:rPr>
        <w:t>ema(</w:t>
      </w:r>
      <w:proofErr w:type="gramEnd"/>
      <w:r>
        <w:rPr>
          <w:i/>
          <w:iCs/>
          <w:sz w:val="20"/>
          <w:szCs w:val="20"/>
        </w:rPr>
        <w:t>) example output and tests</w:t>
      </w:r>
    </w:p>
    <w:p w14:paraId="2CA7141C" w14:textId="77777777" w:rsidR="00D752D3" w:rsidRDefault="00000000">
      <w:pPr>
        <w:pStyle w:val="Heading2"/>
      </w:pPr>
      <w:r>
        <w:t>4.3 MACD (</w:t>
      </w:r>
      <w:proofErr w:type="spellStart"/>
      <w:r>
        <w:t>macd</w:t>
      </w:r>
      <w:proofErr w:type="spellEnd"/>
      <w:r>
        <w:t>)</w:t>
      </w:r>
    </w:p>
    <w:p w14:paraId="20BB5436" w14:textId="77777777" w:rsidR="00D752D3" w:rsidRDefault="00000000">
      <w:pPr>
        <w:spacing w:after="140" w:line="276" w:lineRule="auto"/>
      </w:pPr>
      <w:r>
        <w:rPr>
          <w:b/>
          <w:bCs/>
        </w:rPr>
        <w:t xml:space="preserve">Purpose: </w:t>
      </w:r>
      <w:r>
        <w:t>Shows trend and momentum. When the MACD line crosses above its signal line it can be a buy signal, and crossing below can be a sell signal.</w:t>
      </w:r>
    </w:p>
    <w:p w14:paraId="4D9A4D85" w14:textId="77777777" w:rsidR="00D752D3" w:rsidRDefault="00000000">
      <w:pPr>
        <w:spacing w:after="140" w:line="276" w:lineRule="auto"/>
      </w:pPr>
      <w:r>
        <w:rPr>
          <w:b/>
          <w:bCs/>
        </w:rPr>
        <w:t xml:space="preserve">How it is calculated: </w:t>
      </w:r>
      <w:r>
        <w:t xml:space="preserve">MACD line = </w:t>
      </w:r>
      <w:proofErr w:type="gramStart"/>
      <w:r>
        <w:t>EMA(</w:t>
      </w:r>
      <w:proofErr w:type="gramEnd"/>
      <w:r>
        <w:t xml:space="preserve">short) - </w:t>
      </w:r>
      <w:proofErr w:type="gramStart"/>
      <w:r>
        <w:t>EMA(</w:t>
      </w:r>
      <w:proofErr w:type="gramEnd"/>
      <w:r>
        <w:t xml:space="preserve">long). Signal line = EMA of the MACD line over </w:t>
      </w:r>
      <w:proofErr w:type="spellStart"/>
      <w:r>
        <w:t>signal_period</w:t>
      </w:r>
      <w:proofErr w:type="spellEnd"/>
      <w:r>
        <w:t>. Histogram = MACD line - signal line.</w:t>
      </w:r>
    </w:p>
    <w:p w14:paraId="339CC01C" w14:textId="77777777" w:rsidR="00D752D3" w:rsidRDefault="00000000">
      <w:pPr>
        <w:spacing w:after="140" w:line="276" w:lineRule="auto"/>
      </w:pPr>
      <w:r>
        <w:rPr>
          <w:b/>
          <w:bCs/>
        </w:rPr>
        <w:t xml:space="preserve">Implementation notes: </w:t>
      </w:r>
      <w:r>
        <w:t xml:space="preserve">Reuses my </w:t>
      </w:r>
      <w:proofErr w:type="gramStart"/>
      <w:r>
        <w:t>ema(</w:t>
      </w:r>
      <w:proofErr w:type="gramEnd"/>
      <w:r>
        <w:t xml:space="preserve">) function and returns a list with </w:t>
      </w:r>
      <w:proofErr w:type="spellStart"/>
      <w:r>
        <w:t>macd_line</w:t>
      </w:r>
      <w:proofErr w:type="spellEnd"/>
      <w:r>
        <w:t xml:space="preserve">, </w:t>
      </w:r>
      <w:proofErr w:type="spellStart"/>
      <w:r>
        <w:t>signal_line</w:t>
      </w:r>
      <w:proofErr w:type="spellEnd"/>
      <w:r>
        <w:t xml:space="preserve"> and histogram. In a steady uptrend the MACD is positive, which the test confirms.</w:t>
      </w:r>
    </w:p>
    <w:p w14:paraId="1F82AF04" w14:textId="546CDB10" w:rsidR="00D752D3" w:rsidRDefault="00660C72">
      <w:pPr>
        <w:pBdr>
          <w:top w:val="dashed" w:sz="6" w:space="8" w:color="999999"/>
          <w:left w:val="dashed" w:sz="6" w:space="8" w:color="999999"/>
          <w:bottom w:val="dashed" w:sz="6" w:space="8" w:color="999999"/>
          <w:right w:val="dashed" w:sz="6" w:space="8" w:color="999999"/>
        </w:pBdr>
        <w:spacing w:before="120" w:after="40"/>
        <w:jc w:val="center"/>
      </w:pPr>
      <w:r w:rsidRPr="00660C72">
        <w:drawing>
          <wp:inline distT="0" distB="0" distL="0" distR="0" wp14:anchorId="6F1CC4C2" wp14:editId="2DDFF4BA">
            <wp:extent cx="5883150" cy="2423370"/>
            <wp:effectExtent l="0" t="0" r="3810" b="0"/>
            <wp:docPr id="187486971" name="Picture 1" descr="The image displays a technical analysis chart for the Moving Average Convergence Divergence (MACD) with a signal line and histogram, indicating a positive tr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6971" name="Picture 1" descr="The image displays a technical analysis chart for the Moving Average Convergence Divergence (MACD) with a signal line and histogram, indicating a positive trend.&#10;&#10;AI-generated content may be incorrect."/>
                    <pic:cNvPicPr/>
                  </pic:nvPicPr>
                  <pic:blipFill>
                    <a:blip r:embed="rId10"/>
                    <a:stretch>
                      <a:fillRect/>
                    </a:stretch>
                  </pic:blipFill>
                  <pic:spPr>
                    <a:xfrm>
                      <a:off x="0" y="0"/>
                      <a:ext cx="5883150" cy="2423370"/>
                    </a:xfrm>
                    <a:prstGeom prst="rect">
                      <a:avLst/>
                    </a:prstGeom>
                  </pic:spPr>
                </pic:pic>
              </a:graphicData>
            </a:graphic>
          </wp:inline>
        </w:drawing>
      </w:r>
    </w:p>
    <w:p w14:paraId="7380F2CF" w14:textId="77777777" w:rsidR="00D752D3" w:rsidRDefault="00000000">
      <w:pPr>
        <w:spacing w:after="200"/>
        <w:jc w:val="center"/>
      </w:pPr>
      <w:r>
        <w:rPr>
          <w:i/>
          <w:iCs/>
          <w:sz w:val="20"/>
          <w:szCs w:val="20"/>
        </w:rPr>
        <w:t xml:space="preserve">Figure 3: </w:t>
      </w:r>
      <w:proofErr w:type="spellStart"/>
      <w:proofErr w:type="gramStart"/>
      <w:r>
        <w:rPr>
          <w:i/>
          <w:iCs/>
          <w:sz w:val="20"/>
          <w:szCs w:val="20"/>
        </w:rPr>
        <w:t>macd</w:t>
      </w:r>
      <w:proofErr w:type="spellEnd"/>
      <w:r>
        <w:rPr>
          <w:i/>
          <w:iCs/>
          <w:sz w:val="20"/>
          <w:szCs w:val="20"/>
        </w:rPr>
        <w:t>(</w:t>
      </w:r>
      <w:proofErr w:type="gramEnd"/>
      <w:r>
        <w:rPr>
          <w:i/>
          <w:iCs/>
          <w:sz w:val="20"/>
          <w:szCs w:val="20"/>
        </w:rPr>
        <w:t>) example output and tests</w:t>
      </w:r>
    </w:p>
    <w:p w14:paraId="34EFDE8B" w14:textId="77777777" w:rsidR="00D752D3" w:rsidRDefault="00000000">
      <w:pPr>
        <w:pStyle w:val="Heading2"/>
      </w:pPr>
      <w:r>
        <w:t>4.4 Standard Deviation (</w:t>
      </w:r>
      <w:proofErr w:type="spellStart"/>
      <w:r>
        <w:t>stdev</w:t>
      </w:r>
      <w:proofErr w:type="spellEnd"/>
      <w:r>
        <w:t>)</w:t>
      </w:r>
    </w:p>
    <w:p w14:paraId="71395156" w14:textId="77777777" w:rsidR="00D752D3" w:rsidRDefault="00000000">
      <w:pPr>
        <w:spacing w:after="140" w:line="276" w:lineRule="auto"/>
      </w:pPr>
      <w:r>
        <w:rPr>
          <w:b/>
          <w:bCs/>
        </w:rPr>
        <w:t xml:space="preserve">Purpose: </w:t>
      </w:r>
      <w:proofErr w:type="gramStart"/>
      <w:r>
        <w:t>Measures how spread</w:t>
      </w:r>
      <w:proofErr w:type="gramEnd"/>
      <w:r>
        <w:t xml:space="preserve"> out the prices are from the </w:t>
      </w:r>
      <w:proofErr w:type="gramStart"/>
      <w:r>
        <w:t>mean</w:t>
      </w:r>
      <w:proofErr w:type="gramEnd"/>
      <w:r>
        <w:t>. It is often used as a measure of volatility.</w:t>
      </w:r>
    </w:p>
    <w:p w14:paraId="3EF23E16" w14:textId="77777777" w:rsidR="00D752D3" w:rsidRDefault="00000000">
      <w:pPr>
        <w:spacing w:after="140" w:line="276" w:lineRule="auto"/>
      </w:pPr>
      <w:r>
        <w:rPr>
          <w:b/>
          <w:bCs/>
        </w:rPr>
        <w:t xml:space="preserve">How it is calculated: </w:t>
      </w:r>
      <w:r>
        <w:t xml:space="preserve">Find the </w:t>
      </w:r>
      <w:proofErr w:type="gramStart"/>
      <w:r>
        <w:t>mean</w:t>
      </w:r>
      <w:proofErr w:type="gramEnd"/>
      <w:r>
        <w:t xml:space="preserve">, subtract it from each value, square the differences, take the </w:t>
      </w:r>
      <w:proofErr w:type="gramStart"/>
      <w:r>
        <w:t>mean</w:t>
      </w:r>
      <w:proofErr w:type="gramEnd"/>
      <w:r>
        <w:t xml:space="preserve"> of the squares (variance) and then the square root.</w:t>
      </w:r>
    </w:p>
    <w:p w14:paraId="6E44B6EB" w14:textId="77777777" w:rsidR="00D752D3" w:rsidRDefault="00000000">
      <w:pPr>
        <w:spacing w:after="140" w:line="276" w:lineRule="auto"/>
      </w:pPr>
      <w:r>
        <w:rPr>
          <w:b/>
          <w:bCs/>
        </w:rPr>
        <w:t xml:space="preserve">Implementation notes: </w:t>
      </w:r>
      <w:r>
        <w:t xml:space="preserve">This is the population standard deviation (divide by n), as in the formula given. R's </w:t>
      </w:r>
      <w:proofErr w:type="spellStart"/>
      <w:proofErr w:type="gramStart"/>
      <w:r>
        <w:t>sd</w:t>
      </w:r>
      <w:proofErr w:type="spellEnd"/>
      <w:r>
        <w:t>(</w:t>
      </w:r>
      <w:proofErr w:type="gramEnd"/>
      <w:r>
        <w:t xml:space="preserve">) divides by n - 1, so my test checks that </w:t>
      </w:r>
      <w:proofErr w:type="spellStart"/>
      <w:r>
        <w:t>stdev</w:t>
      </w:r>
      <w:proofErr w:type="spellEnd"/>
      <w:r>
        <w:t xml:space="preserve">(x) = </w:t>
      </w:r>
      <w:proofErr w:type="spellStart"/>
      <w:r>
        <w:t>sd</w:t>
      </w:r>
      <w:proofErr w:type="spellEnd"/>
      <w:r>
        <w:t xml:space="preserve">(x) x sqrt((n-1)/n). I also tested </w:t>
      </w:r>
      <w:proofErr w:type="gramStart"/>
      <w:r>
        <w:t>c(</w:t>
      </w:r>
      <w:proofErr w:type="gramEnd"/>
      <w:r>
        <w:t>2, 4, 4, 4, 5, 5, 7, 9), which is a known example with a standard deviation of exactly 2.</w:t>
      </w:r>
    </w:p>
    <w:p w14:paraId="5D2A48E9" w14:textId="00DD36C1" w:rsidR="00D752D3" w:rsidRDefault="00660C72">
      <w:pPr>
        <w:pBdr>
          <w:top w:val="dashed" w:sz="6" w:space="8" w:color="999999"/>
          <w:left w:val="dashed" w:sz="6" w:space="8" w:color="999999"/>
          <w:bottom w:val="dashed" w:sz="6" w:space="8" w:color="999999"/>
          <w:right w:val="dashed" w:sz="6" w:space="8" w:color="999999"/>
        </w:pBdr>
        <w:spacing w:before="120" w:after="40"/>
        <w:jc w:val="center"/>
      </w:pPr>
      <w:r w:rsidRPr="00660C72">
        <w:lastRenderedPageBreak/>
        <w:drawing>
          <wp:inline distT="0" distB="0" distL="0" distR="0" wp14:anchorId="418A3AF7" wp14:editId="03BC3CBF">
            <wp:extent cx="5311600" cy="1074513"/>
            <wp:effectExtent l="0" t="0" r="3810" b="0"/>
            <wp:docPr id="778424817" name="Picture 1" descr="The image displays a mathematical formula and calculation process for calculating the standard deviation (stdev) of a dataset, including a comparison of population and sample standard deviation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24817" name="Picture 1" descr="The image displays a mathematical formula and calculation process for calculating the standard deviation (stdev) of a dataset, including a comparison of population and sample standard deviation formulas.&#10;&#10;AI-generated content may be incorrect."/>
                    <pic:cNvPicPr/>
                  </pic:nvPicPr>
                  <pic:blipFill>
                    <a:blip r:embed="rId11"/>
                    <a:stretch>
                      <a:fillRect/>
                    </a:stretch>
                  </pic:blipFill>
                  <pic:spPr>
                    <a:xfrm>
                      <a:off x="0" y="0"/>
                      <a:ext cx="5311600" cy="1074513"/>
                    </a:xfrm>
                    <a:prstGeom prst="rect">
                      <a:avLst/>
                    </a:prstGeom>
                  </pic:spPr>
                </pic:pic>
              </a:graphicData>
            </a:graphic>
          </wp:inline>
        </w:drawing>
      </w:r>
    </w:p>
    <w:p w14:paraId="3A3BF015" w14:textId="77777777" w:rsidR="00D752D3" w:rsidRDefault="00000000">
      <w:pPr>
        <w:spacing w:after="200"/>
        <w:jc w:val="center"/>
      </w:pPr>
      <w:r>
        <w:rPr>
          <w:i/>
          <w:iCs/>
          <w:sz w:val="20"/>
          <w:szCs w:val="20"/>
        </w:rPr>
        <w:t xml:space="preserve">Figure 4: </w:t>
      </w:r>
      <w:proofErr w:type="spellStart"/>
      <w:proofErr w:type="gramStart"/>
      <w:r>
        <w:rPr>
          <w:i/>
          <w:iCs/>
          <w:sz w:val="20"/>
          <w:szCs w:val="20"/>
        </w:rPr>
        <w:t>stdev</w:t>
      </w:r>
      <w:proofErr w:type="spellEnd"/>
      <w:r>
        <w:rPr>
          <w:i/>
          <w:iCs/>
          <w:sz w:val="20"/>
          <w:szCs w:val="20"/>
        </w:rPr>
        <w:t>(</w:t>
      </w:r>
      <w:proofErr w:type="gramEnd"/>
      <w:r>
        <w:rPr>
          <w:i/>
          <w:iCs/>
          <w:sz w:val="20"/>
          <w:szCs w:val="20"/>
        </w:rPr>
        <w:t>) example output and tests</w:t>
      </w:r>
    </w:p>
    <w:p w14:paraId="28761C83" w14:textId="77777777" w:rsidR="00D752D3" w:rsidRDefault="00000000">
      <w:pPr>
        <w:pStyle w:val="Heading2"/>
      </w:pPr>
      <w:r>
        <w:t>4.5 Linear Regression (</w:t>
      </w:r>
      <w:proofErr w:type="spellStart"/>
      <w:r>
        <w:t>linreg</w:t>
      </w:r>
      <w:proofErr w:type="spellEnd"/>
      <w:r>
        <w:t>)</w:t>
      </w:r>
    </w:p>
    <w:p w14:paraId="5630A0FC" w14:textId="77777777" w:rsidR="00D752D3" w:rsidRDefault="00000000">
      <w:pPr>
        <w:spacing w:after="140" w:line="276" w:lineRule="auto"/>
      </w:pPr>
      <w:r>
        <w:rPr>
          <w:b/>
          <w:bCs/>
        </w:rPr>
        <w:t xml:space="preserve">Purpose: </w:t>
      </w:r>
      <w:r>
        <w:t>Fits a straight trend line through recent prices. A positive slope means an upward trend.</w:t>
      </w:r>
    </w:p>
    <w:p w14:paraId="229CC3C2" w14:textId="77777777" w:rsidR="00D752D3" w:rsidRDefault="00000000">
      <w:pPr>
        <w:spacing w:after="140" w:line="276" w:lineRule="auto"/>
      </w:pPr>
      <w:r>
        <w:rPr>
          <w:b/>
          <w:bCs/>
        </w:rPr>
        <w:t xml:space="preserve">How it is calculated: </w:t>
      </w:r>
      <w:r>
        <w:t xml:space="preserve">The x values are 1, 2, 3... in the window. slope = </w:t>
      </w:r>
      <w:proofErr w:type="gramStart"/>
      <w:r>
        <w:t>sum(</w:t>
      </w:r>
      <w:proofErr w:type="gramEnd"/>
      <w:r>
        <w:t xml:space="preserve">(x - mean </w:t>
      </w:r>
      <w:proofErr w:type="gramStart"/>
      <w:r>
        <w:t>x)(</w:t>
      </w:r>
      <w:proofErr w:type="gramEnd"/>
      <w:r>
        <w:t xml:space="preserve">y - mean y)) / </w:t>
      </w:r>
      <w:proofErr w:type="gramStart"/>
      <w:r>
        <w:t>sum(</w:t>
      </w:r>
      <w:proofErr w:type="gramEnd"/>
      <w:r>
        <w:t xml:space="preserve">(x - mean </w:t>
      </w:r>
      <w:proofErr w:type="gramStart"/>
      <w:r>
        <w:t>x)^</w:t>
      </w:r>
      <w:proofErr w:type="gramEnd"/>
      <w:r>
        <w:t xml:space="preserve">2), and intercept = mean y - slope x </w:t>
      </w:r>
      <w:proofErr w:type="gramStart"/>
      <w:r>
        <w:t>mean</w:t>
      </w:r>
      <w:proofErr w:type="gramEnd"/>
      <w:r>
        <w:t xml:space="preserve"> x. Predicted values = </w:t>
      </w:r>
      <w:proofErr w:type="gramStart"/>
      <w:r>
        <w:t>slope x</w:t>
      </w:r>
      <w:proofErr w:type="gramEnd"/>
      <w:r>
        <w:t xml:space="preserve"> </w:t>
      </w:r>
      <w:proofErr w:type="spellStart"/>
      <w:r>
        <w:t>x</w:t>
      </w:r>
      <w:proofErr w:type="spellEnd"/>
      <w:r>
        <w:t xml:space="preserve"> + intercept.</w:t>
      </w:r>
    </w:p>
    <w:p w14:paraId="730EA5A4" w14:textId="77777777" w:rsidR="00D752D3" w:rsidRDefault="00000000">
      <w:pPr>
        <w:spacing w:after="140" w:line="276" w:lineRule="auto"/>
      </w:pPr>
      <w:r>
        <w:rPr>
          <w:b/>
          <w:bCs/>
        </w:rPr>
        <w:t xml:space="preserve">Implementation notes: </w:t>
      </w:r>
      <w:r>
        <w:t xml:space="preserve">Gives an error if </w:t>
      </w:r>
      <w:proofErr w:type="spellStart"/>
      <w:r>
        <w:t>regressionLength</w:t>
      </w:r>
      <w:proofErr w:type="spellEnd"/>
      <w:r>
        <w:t xml:space="preserve"> is longer than the data or if </w:t>
      </w:r>
      <w:proofErr w:type="spellStart"/>
      <w:r>
        <w:t>regressionOffset</w:t>
      </w:r>
      <w:proofErr w:type="spellEnd"/>
      <w:r>
        <w:t xml:space="preserve"> &gt;= </w:t>
      </w:r>
      <w:proofErr w:type="spellStart"/>
      <w:r>
        <w:t>regressionLength</w:t>
      </w:r>
      <w:proofErr w:type="spellEnd"/>
      <w:r>
        <w:t xml:space="preserve">. I found that the start index in the pseudocode (n - </w:t>
      </w:r>
      <w:proofErr w:type="spellStart"/>
      <w:r>
        <w:t>regressionLength</w:t>
      </w:r>
      <w:proofErr w:type="spellEnd"/>
      <w:r>
        <w:t xml:space="preserve"> + </w:t>
      </w:r>
      <w:proofErr w:type="spellStart"/>
      <w:r>
        <w:t>regressionOffset</w:t>
      </w:r>
      <w:proofErr w:type="spellEnd"/>
      <w:r>
        <w:t xml:space="preserve">) picks </w:t>
      </w:r>
      <w:proofErr w:type="spellStart"/>
      <w:r>
        <w:t>regressionLength</w:t>
      </w:r>
      <w:proofErr w:type="spellEnd"/>
      <w:r>
        <w:t xml:space="preserve"> + 1 points when the offset is 0, and fewer points when the offset is bigger (for example, only 2 points for length 5 and offset 2). I changed it to n - </w:t>
      </w:r>
      <w:proofErr w:type="spellStart"/>
      <w:r>
        <w:t>regressionLength</w:t>
      </w:r>
      <w:proofErr w:type="spellEnd"/>
      <w:r>
        <w:t xml:space="preserve"> + 1 - </w:t>
      </w:r>
      <w:proofErr w:type="spellStart"/>
      <w:r>
        <w:t>regressionOffset</w:t>
      </w:r>
      <w:proofErr w:type="spellEnd"/>
      <w:r>
        <w:t xml:space="preserve"> so the window always has exactly </w:t>
      </w:r>
      <w:proofErr w:type="spellStart"/>
      <w:r>
        <w:t>regressionLength</w:t>
      </w:r>
      <w:proofErr w:type="spellEnd"/>
      <w:r>
        <w:t xml:space="preserve"> points and ends </w:t>
      </w:r>
      <w:proofErr w:type="spellStart"/>
      <w:r>
        <w:t>regressionOffset</w:t>
      </w:r>
      <w:proofErr w:type="spellEnd"/>
      <w:r>
        <w:t xml:space="preserve"> points before the last value. The slope, intercept and predicted values match R's </w:t>
      </w:r>
      <w:proofErr w:type="spellStart"/>
      <w:proofErr w:type="gramStart"/>
      <w:r>
        <w:t>lm</w:t>
      </w:r>
      <w:proofErr w:type="spellEnd"/>
      <w:r>
        <w:t>(</w:t>
      </w:r>
      <w:proofErr w:type="gramEnd"/>
      <w:r>
        <w:t>) function.</w:t>
      </w:r>
    </w:p>
    <w:p w14:paraId="13F57F50" w14:textId="182C4D03" w:rsidR="00D752D3" w:rsidRDefault="00660C72">
      <w:pPr>
        <w:pBdr>
          <w:top w:val="dashed" w:sz="6" w:space="8" w:color="999999"/>
          <w:left w:val="dashed" w:sz="6" w:space="8" w:color="999999"/>
          <w:bottom w:val="dashed" w:sz="6" w:space="8" w:color="999999"/>
          <w:right w:val="dashed" w:sz="6" w:space="8" w:color="999999"/>
        </w:pBdr>
        <w:spacing w:before="120" w:after="40"/>
        <w:jc w:val="center"/>
      </w:pPr>
      <w:r w:rsidRPr="00660C72">
        <w:drawing>
          <wp:inline distT="0" distB="0" distL="0" distR="0" wp14:anchorId="769317EB" wp14:editId="0E743170">
            <wp:extent cx="5943600" cy="2661920"/>
            <wp:effectExtent l="0" t="0" r="0" b="5080"/>
            <wp:docPr id="364781039" name="Picture 1" descr="The image shows a linear regression analysis with a slope of 1.7, an intercept of 10.05556, and predicted values ranging from 11.75556 to 25.3555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81039" name="Picture 1" descr="The image shows a linear regression analysis with a slope of 1.7, an intercept of 10.05556, and predicted values ranging from 11.75556 to 25.35556.&#10;&#10;AI-generated content may be incorrect."/>
                    <pic:cNvPicPr/>
                  </pic:nvPicPr>
                  <pic:blipFill>
                    <a:blip r:embed="rId12"/>
                    <a:stretch>
                      <a:fillRect/>
                    </a:stretch>
                  </pic:blipFill>
                  <pic:spPr>
                    <a:xfrm>
                      <a:off x="0" y="0"/>
                      <a:ext cx="5943600" cy="2661920"/>
                    </a:xfrm>
                    <a:prstGeom prst="rect">
                      <a:avLst/>
                    </a:prstGeom>
                  </pic:spPr>
                </pic:pic>
              </a:graphicData>
            </a:graphic>
          </wp:inline>
        </w:drawing>
      </w:r>
    </w:p>
    <w:p w14:paraId="4C21E7EB" w14:textId="77777777" w:rsidR="00D752D3" w:rsidRDefault="00000000">
      <w:pPr>
        <w:spacing w:after="200"/>
        <w:jc w:val="center"/>
      </w:pPr>
      <w:r>
        <w:rPr>
          <w:i/>
          <w:iCs/>
          <w:sz w:val="20"/>
          <w:szCs w:val="20"/>
        </w:rPr>
        <w:t xml:space="preserve">Figure 5: </w:t>
      </w:r>
      <w:proofErr w:type="spellStart"/>
      <w:proofErr w:type="gramStart"/>
      <w:r>
        <w:rPr>
          <w:i/>
          <w:iCs/>
          <w:sz w:val="20"/>
          <w:szCs w:val="20"/>
        </w:rPr>
        <w:t>linreg</w:t>
      </w:r>
      <w:proofErr w:type="spellEnd"/>
      <w:r>
        <w:rPr>
          <w:i/>
          <w:iCs/>
          <w:sz w:val="20"/>
          <w:szCs w:val="20"/>
        </w:rPr>
        <w:t>(</w:t>
      </w:r>
      <w:proofErr w:type="gramEnd"/>
      <w:r>
        <w:rPr>
          <w:i/>
          <w:iCs/>
          <w:sz w:val="20"/>
          <w:szCs w:val="20"/>
        </w:rPr>
        <w:t xml:space="preserve">) example output and tests (including the </w:t>
      </w:r>
      <w:proofErr w:type="spellStart"/>
      <w:proofErr w:type="gramStart"/>
      <w:r>
        <w:rPr>
          <w:i/>
          <w:iCs/>
          <w:sz w:val="20"/>
          <w:szCs w:val="20"/>
        </w:rPr>
        <w:t>lm</w:t>
      </w:r>
      <w:proofErr w:type="spellEnd"/>
      <w:r>
        <w:rPr>
          <w:i/>
          <w:iCs/>
          <w:sz w:val="20"/>
          <w:szCs w:val="20"/>
        </w:rPr>
        <w:t>(</w:t>
      </w:r>
      <w:proofErr w:type="gramEnd"/>
      <w:r>
        <w:rPr>
          <w:i/>
          <w:iCs/>
          <w:sz w:val="20"/>
          <w:szCs w:val="20"/>
        </w:rPr>
        <w:t>) comparison)</w:t>
      </w:r>
    </w:p>
    <w:p w14:paraId="4BCB03A1" w14:textId="77777777" w:rsidR="00D752D3" w:rsidRDefault="00000000">
      <w:pPr>
        <w:pStyle w:val="Heading2"/>
      </w:pPr>
      <w:r>
        <w:t>4.6 Relative Strength Index (</w:t>
      </w:r>
      <w:proofErr w:type="spellStart"/>
      <w:r>
        <w:t>rsi</w:t>
      </w:r>
      <w:proofErr w:type="spellEnd"/>
      <w:r>
        <w:t>)</w:t>
      </w:r>
    </w:p>
    <w:p w14:paraId="4657087C" w14:textId="77777777" w:rsidR="00D752D3" w:rsidRDefault="00000000">
      <w:pPr>
        <w:spacing w:after="140" w:line="276" w:lineRule="auto"/>
      </w:pPr>
      <w:r>
        <w:rPr>
          <w:b/>
          <w:bCs/>
        </w:rPr>
        <w:t xml:space="preserve">Purpose: </w:t>
      </w:r>
      <w:r>
        <w:t>A momentum indicator from 0 to 100. Above 70 is usually called overbought and below 30 oversold.</w:t>
      </w:r>
    </w:p>
    <w:p w14:paraId="13ED6473" w14:textId="77777777" w:rsidR="00D752D3" w:rsidRDefault="00000000">
      <w:pPr>
        <w:spacing w:after="140" w:line="276" w:lineRule="auto"/>
      </w:pPr>
      <w:r>
        <w:rPr>
          <w:b/>
          <w:bCs/>
        </w:rPr>
        <w:lastRenderedPageBreak/>
        <w:t xml:space="preserve">How it is calculated: </w:t>
      </w:r>
      <w:r>
        <w:t>Find the price changes, split them into gains and losses, average the first "period" gains and losses, then update the averages with Wilder's smoothing: avg = (avg x (period - 1) + new value) / period. RS = avg gain / avg loss and RSI = 100 - 100 / (1 + RS).</w:t>
      </w:r>
    </w:p>
    <w:p w14:paraId="15335CBB" w14:textId="77777777" w:rsidR="00D752D3" w:rsidRDefault="00000000">
      <w:pPr>
        <w:spacing w:after="140" w:line="276" w:lineRule="auto"/>
      </w:pPr>
      <w:r>
        <w:rPr>
          <w:b/>
          <w:bCs/>
        </w:rPr>
        <w:t xml:space="preserve">Implementation notes: </w:t>
      </w:r>
      <w:r>
        <w:t xml:space="preserve">The first "period" values are NA because there is not enough data yet. I followed the loop from the pseudocode. I also added two safety </w:t>
      </w:r>
      <w:proofErr w:type="gramStart"/>
      <w:r>
        <w:t>checks</w:t>
      </w:r>
      <w:proofErr w:type="gramEnd"/>
      <w:r>
        <w:t xml:space="preserve"> so the function never divides by zero: if there are no losses RSI is 100, and if prices do not move at all RSI is 50. The tests check that rising prices give 100, falling prices give 0, and flat prices give 50.</w:t>
      </w:r>
    </w:p>
    <w:p w14:paraId="6E793A50" w14:textId="6F38A677" w:rsidR="00D752D3" w:rsidRDefault="00660C72">
      <w:pPr>
        <w:pBdr>
          <w:top w:val="dashed" w:sz="6" w:space="8" w:color="999999"/>
          <w:left w:val="dashed" w:sz="6" w:space="8" w:color="999999"/>
          <w:bottom w:val="dashed" w:sz="6" w:space="8" w:color="999999"/>
          <w:right w:val="dashed" w:sz="6" w:space="8" w:color="999999"/>
        </w:pBdr>
        <w:spacing w:before="120" w:after="40"/>
        <w:jc w:val="center"/>
      </w:pPr>
      <w:r w:rsidRPr="00660C72">
        <w:drawing>
          <wp:inline distT="0" distB="0" distL="0" distR="0" wp14:anchorId="6B5709CE" wp14:editId="3B2ABB5E">
            <wp:extent cx="5273497" cy="1417443"/>
            <wp:effectExtent l="0" t="0" r="3810" b="0"/>
            <wp:docPr id="741033612" name="Picture 1" descr="The image is a table showing RSI (Relative Strength Index) values for a financial metric, with different price movement conditions (up, down, flat) and their corresponding RSI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33612" name="Picture 1" descr="The image is a table showing RSI (Relative Strength Index) values for a financial metric, with different price movement conditions (up, down, flat) and their corresponding RSI values.&#10;&#10;AI-generated content may be incorrect."/>
                    <pic:cNvPicPr/>
                  </pic:nvPicPr>
                  <pic:blipFill>
                    <a:blip r:embed="rId13"/>
                    <a:stretch>
                      <a:fillRect/>
                    </a:stretch>
                  </pic:blipFill>
                  <pic:spPr>
                    <a:xfrm>
                      <a:off x="0" y="0"/>
                      <a:ext cx="5273497" cy="1417443"/>
                    </a:xfrm>
                    <a:prstGeom prst="rect">
                      <a:avLst/>
                    </a:prstGeom>
                  </pic:spPr>
                </pic:pic>
              </a:graphicData>
            </a:graphic>
          </wp:inline>
        </w:drawing>
      </w:r>
    </w:p>
    <w:p w14:paraId="3BBEFABC" w14:textId="77777777" w:rsidR="00D752D3" w:rsidRDefault="00000000">
      <w:pPr>
        <w:spacing w:after="200"/>
        <w:jc w:val="center"/>
      </w:pPr>
      <w:r>
        <w:rPr>
          <w:i/>
          <w:iCs/>
          <w:sz w:val="20"/>
          <w:szCs w:val="20"/>
        </w:rPr>
        <w:t xml:space="preserve">Figure 6: </w:t>
      </w:r>
      <w:proofErr w:type="spellStart"/>
      <w:proofErr w:type="gramStart"/>
      <w:r>
        <w:rPr>
          <w:i/>
          <w:iCs/>
          <w:sz w:val="20"/>
          <w:szCs w:val="20"/>
        </w:rPr>
        <w:t>rsi</w:t>
      </w:r>
      <w:proofErr w:type="spellEnd"/>
      <w:r>
        <w:rPr>
          <w:i/>
          <w:iCs/>
          <w:sz w:val="20"/>
          <w:szCs w:val="20"/>
        </w:rPr>
        <w:t>(</w:t>
      </w:r>
      <w:proofErr w:type="gramEnd"/>
      <w:r>
        <w:rPr>
          <w:i/>
          <w:iCs/>
          <w:sz w:val="20"/>
          <w:szCs w:val="20"/>
        </w:rPr>
        <w:t>) example output and tests</w:t>
      </w:r>
    </w:p>
    <w:p w14:paraId="28A5D8E3" w14:textId="77777777" w:rsidR="00D752D3" w:rsidRDefault="00000000">
      <w:pPr>
        <w:pStyle w:val="Heading2"/>
      </w:pPr>
      <w:r>
        <w:t>4.7 Stochastic RSI (</w:t>
      </w:r>
      <w:proofErr w:type="spellStart"/>
      <w:r>
        <w:t>stoch_rsi</w:t>
      </w:r>
      <w:proofErr w:type="spellEnd"/>
      <w:r>
        <w:t>)</w:t>
      </w:r>
    </w:p>
    <w:p w14:paraId="7D7E4717" w14:textId="77777777" w:rsidR="00D752D3" w:rsidRDefault="00000000">
      <w:pPr>
        <w:spacing w:after="140" w:line="276" w:lineRule="auto"/>
      </w:pPr>
      <w:r>
        <w:rPr>
          <w:b/>
          <w:bCs/>
        </w:rPr>
        <w:t xml:space="preserve">Purpose: </w:t>
      </w:r>
      <w:r>
        <w:t>Shows where the current RSI is compared to its own range, from 0 to 1. Close to 0 is oversold and close to 1 is overbought.</w:t>
      </w:r>
    </w:p>
    <w:p w14:paraId="707A3A42" w14:textId="77777777" w:rsidR="00D752D3" w:rsidRDefault="00000000">
      <w:pPr>
        <w:spacing w:after="140" w:line="276" w:lineRule="auto"/>
      </w:pPr>
      <w:r>
        <w:rPr>
          <w:b/>
          <w:bCs/>
        </w:rPr>
        <w:t xml:space="preserve">How it is calculated: </w:t>
      </w:r>
      <w:proofErr w:type="spellStart"/>
      <w:r>
        <w:t>StochRSI</w:t>
      </w:r>
      <w:proofErr w:type="spellEnd"/>
      <w:r>
        <w:t xml:space="preserve"> = (RSI - lowest RSI) / (highest RSI - lowest RSI). %K = SMA of </w:t>
      </w:r>
      <w:proofErr w:type="spellStart"/>
      <w:r>
        <w:t>StochRSI</w:t>
      </w:r>
      <w:proofErr w:type="spellEnd"/>
      <w:r>
        <w:t xml:space="preserve"> over </w:t>
      </w:r>
      <w:proofErr w:type="spellStart"/>
      <w:r>
        <w:t>k_period</w:t>
      </w:r>
      <w:proofErr w:type="spellEnd"/>
      <w:r>
        <w:t xml:space="preserve">, and %D = SMA of %K over </w:t>
      </w:r>
      <w:proofErr w:type="spellStart"/>
      <w:r>
        <w:t>d_period</w:t>
      </w:r>
      <w:proofErr w:type="spellEnd"/>
      <w:r>
        <w:t>.</w:t>
      </w:r>
    </w:p>
    <w:p w14:paraId="1C19EE64" w14:textId="77777777" w:rsidR="00D752D3" w:rsidRDefault="00000000">
      <w:pPr>
        <w:spacing w:after="140" w:line="276" w:lineRule="auto"/>
      </w:pPr>
      <w:r>
        <w:rPr>
          <w:b/>
          <w:bCs/>
        </w:rPr>
        <w:t xml:space="preserve">Implementation notes: </w:t>
      </w:r>
      <w:r>
        <w:t>Follows the pseudocode, which uses the lowest and highest RSI of the whole series and ignores the NA values at the start. The example in the instructions uses period 14 with only 10 prices, so no RSI can be calculated; my function gives a clear warning and returns NA instead of crashing. If the RSI is flat (highest = lowest), it returns 0 to avoid dividing by zero.</w:t>
      </w:r>
    </w:p>
    <w:p w14:paraId="29DB21E9" w14:textId="56B3D2C6" w:rsidR="00D752D3" w:rsidRDefault="00660C72">
      <w:pPr>
        <w:pBdr>
          <w:top w:val="dashed" w:sz="6" w:space="8" w:color="999999"/>
          <w:left w:val="dashed" w:sz="6" w:space="8" w:color="999999"/>
          <w:bottom w:val="dashed" w:sz="6" w:space="8" w:color="999999"/>
          <w:right w:val="dashed" w:sz="6" w:space="8" w:color="999999"/>
        </w:pBdr>
        <w:spacing w:before="120" w:after="40"/>
        <w:jc w:val="center"/>
      </w:pPr>
      <w:r w:rsidRPr="00660C72">
        <w:lastRenderedPageBreak/>
        <w:drawing>
          <wp:inline distT="0" distB="0" distL="0" distR="0" wp14:anchorId="4BA9DED4" wp14:editId="0ED14394">
            <wp:extent cx="5243014" cy="3208298"/>
            <wp:effectExtent l="0" t="0" r="0" b="0"/>
            <wp:docPr id="1113914729" name="Picture 1" descr="The image is a text representation of an RSI (Relative Strength Index) calculation example, showing input values, resulting RSI values, and a warning message for insufficient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14729" name="Picture 1" descr="The image is a text representation of an RSI (Relative Strength Index) calculation example, showing input values, resulting RSI values, and a warning message for insufficient data.&#10;&#10;AI-generated content may be incorrect."/>
                    <pic:cNvPicPr/>
                  </pic:nvPicPr>
                  <pic:blipFill>
                    <a:blip r:embed="rId14"/>
                    <a:stretch>
                      <a:fillRect/>
                    </a:stretch>
                  </pic:blipFill>
                  <pic:spPr>
                    <a:xfrm>
                      <a:off x="0" y="0"/>
                      <a:ext cx="5243014" cy="3208298"/>
                    </a:xfrm>
                    <a:prstGeom prst="rect">
                      <a:avLst/>
                    </a:prstGeom>
                  </pic:spPr>
                </pic:pic>
              </a:graphicData>
            </a:graphic>
          </wp:inline>
        </w:drawing>
      </w:r>
    </w:p>
    <w:p w14:paraId="56B0A83B" w14:textId="77777777" w:rsidR="00D752D3" w:rsidRDefault="00000000">
      <w:pPr>
        <w:spacing w:after="200"/>
        <w:jc w:val="center"/>
      </w:pPr>
      <w:r>
        <w:rPr>
          <w:i/>
          <w:iCs/>
          <w:sz w:val="20"/>
          <w:szCs w:val="20"/>
        </w:rPr>
        <w:t xml:space="preserve">Figure 7: </w:t>
      </w:r>
      <w:proofErr w:type="spellStart"/>
      <w:r>
        <w:rPr>
          <w:i/>
          <w:iCs/>
          <w:sz w:val="20"/>
          <w:szCs w:val="20"/>
        </w:rPr>
        <w:t>stoch_</w:t>
      </w:r>
      <w:proofErr w:type="gramStart"/>
      <w:r>
        <w:rPr>
          <w:i/>
          <w:iCs/>
          <w:sz w:val="20"/>
          <w:szCs w:val="20"/>
        </w:rPr>
        <w:t>rsi</w:t>
      </w:r>
      <w:proofErr w:type="spellEnd"/>
      <w:r>
        <w:rPr>
          <w:i/>
          <w:iCs/>
          <w:sz w:val="20"/>
          <w:szCs w:val="20"/>
        </w:rPr>
        <w:t>(</w:t>
      </w:r>
      <w:proofErr w:type="gramEnd"/>
      <w:r>
        <w:rPr>
          <w:i/>
          <w:iCs/>
          <w:sz w:val="20"/>
          <w:szCs w:val="20"/>
        </w:rPr>
        <w:t>) output (instructions example and a working example)</w:t>
      </w:r>
    </w:p>
    <w:p w14:paraId="5232CF4D" w14:textId="77777777" w:rsidR="00D752D3" w:rsidRDefault="00000000">
      <w:pPr>
        <w:pStyle w:val="Heading2"/>
      </w:pPr>
      <w:r>
        <w:t>4.8 Crossover (crossover)</w:t>
      </w:r>
    </w:p>
    <w:p w14:paraId="02479E15" w14:textId="77777777" w:rsidR="00D752D3" w:rsidRDefault="00000000">
      <w:pPr>
        <w:spacing w:after="140" w:line="276" w:lineRule="auto"/>
      </w:pPr>
      <w:r>
        <w:rPr>
          <w:b/>
          <w:bCs/>
        </w:rPr>
        <w:t xml:space="preserve">Purpose: </w:t>
      </w:r>
      <w:r>
        <w:t xml:space="preserve">Finds the points where one line crosses another, for example a </w:t>
      </w:r>
      <w:proofErr w:type="gramStart"/>
      <w:r>
        <w:t>fast moving</w:t>
      </w:r>
      <w:proofErr w:type="gramEnd"/>
      <w:r>
        <w:t xml:space="preserve"> average crossing a slow one.</w:t>
      </w:r>
    </w:p>
    <w:p w14:paraId="10884EB1" w14:textId="77777777" w:rsidR="00D752D3" w:rsidRDefault="00000000">
      <w:pPr>
        <w:spacing w:after="140" w:line="276" w:lineRule="auto"/>
      </w:pPr>
      <w:r>
        <w:rPr>
          <w:b/>
          <w:bCs/>
        </w:rPr>
        <w:t xml:space="preserve">How it is calculated: </w:t>
      </w:r>
      <w:r>
        <w:t>"Up" when arr1 was below or equal to arr2 at the previous point and is above it now. "Down" for the opposite. Otherwise "None".</w:t>
      </w:r>
    </w:p>
    <w:p w14:paraId="583FA595" w14:textId="77777777" w:rsidR="00D752D3" w:rsidRDefault="00000000">
      <w:pPr>
        <w:spacing w:after="140" w:line="276" w:lineRule="auto"/>
      </w:pPr>
      <w:r>
        <w:rPr>
          <w:b/>
          <w:bCs/>
        </w:rPr>
        <w:t xml:space="preserve">Implementation notes: </w:t>
      </w:r>
      <w:r>
        <w:t xml:space="preserve">Returns text values "Up", "Down" and "None" as in the pseudocode (the description mentions TRUE/FALSE, so </w:t>
      </w:r>
      <w:proofErr w:type="gramStart"/>
      <w:r>
        <w:t>crossover(</w:t>
      </w:r>
      <w:proofErr w:type="gramEnd"/>
      <w:r>
        <w:t>a, b) == "Up" gives a TRUE/FALSE version). Stops with an error if the arrays have different lengths, and points with NA values are treated as "None" instead of causing an error. In the example, arr1 crosses above arr2 at point 4 (15 &lt;= 22, then 20 &gt; 18).</w:t>
      </w:r>
    </w:p>
    <w:p w14:paraId="1CC02856" w14:textId="1F518DA3" w:rsidR="00D752D3" w:rsidRDefault="00660C72">
      <w:pPr>
        <w:pBdr>
          <w:top w:val="dashed" w:sz="6" w:space="8" w:color="999999"/>
          <w:left w:val="dashed" w:sz="6" w:space="8" w:color="999999"/>
          <w:bottom w:val="dashed" w:sz="6" w:space="8" w:color="999999"/>
          <w:right w:val="dashed" w:sz="6" w:space="8" w:color="999999"/>
        </w:pBdr>
        <w:spacing w:before="120" w:after="40"/>
        <w:jc w:val="center"/>
      </w:pPr>
      <w:r w:rsidRPr="00660C72">
        <w:drawing>
          <wp:inline distT="0" distB="0" distL="0" distR="0" wp14:anchorId="16B359C5" wp14:editId="60330FBC">
            <wp:extent cx="5425910" cy="1219306"/>
            <wp:effectExtent l="0" t="0" r="3810" b="0"/>
            <wp:docPr id="2037765421" name="Picture 1" descr="The image depicts a genetic algorithm crossover process, specifically showing the 'Up' operation at point 4, followed by a series of pass/fail checks for array comparisons and handling NA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65421" name="Picture 1" descr="The image depicts a genetic algorithm crossover process, specifically showing the 'Up' operation at point 4, followed by a series of pass/fail checks for array comparisons and handling NA values.&#10;&#10;AI-generated content may be incorrect."/>
                    <pic:cNvPicPr/>
                  </pic:nvPicPr>
                  <pic:blipFill>
                    <a:blip r:embed="rId15"/>
                    <a:stretch>
                      <a:fillRect/>
                    </a:stretch>
                  </pic:blipFill>
                  <pic:spPr>
                    <a:xfrm>
                      <a:off x="0" y="0"/>
                      <a:ext cx="5425910" cy="1219306"/>
                    </a:xfrm>
                    <a:prstGeom prst="rect">
                      <a:avLst/>
                    </a:prstGeom>
                  </pic:spPr>
                </pic:pic>
              </a:graphicData>
            </a:graphic>
          </wp:inline>
        </w:drawing>
      </w:r>
    </w:p>
    <w:p w14:paraId="12D8319A" w14:textId="77777777" w:rsidR="00D752D3" w:rsidRDefault="00000000">
      <w:pPr>
        <w:spacing w:after="200"/>
        <w:jc w:val="center"/>
      </w:pPr>
      <w:r>
        <w:rPr>
          <w:i/>
          <w:iCs/>
          <w:sz w:val="20"/>
          <w:szCs w:val="20"/>
        </w:rPr>
        <w:t xml:space="preserve">Figure 8: </w:t>
      </w:r>
      <w:proofErr w:type="gramStart"/>
      <w:r>
        <w:rPr>
          <w:i/>
          <w:iCs/>
          <w:sz w:val="20"/>
          <w:szCs w:val="20"/>
        </w:rPr>
        <w:t>crossover(</w:t>
      </w:r>
      <w:proofErr w:type="gramEnd"/>
      <w:r>
        <w:rPr>
          <w:i/>
          <w:iCs/>
          <w:sz w:val="20"/>
          <w:szCs w:val="20"/>
        </w:rPr>
        <w:t>) example output and tests</w:t>
      </w:r>
    </w:p>
    <w:p w14:paraId="0AF3A9EE" w14:textId="77777777" w:rsidR="00D752D3" w:rsidRDefault="00000000">
      <w:pPr>
        <w:pStyle w:val="Heading2"/>
      </w:pPr>
      <w:r>
        <w:t xml:space="preserve">4.9 </w:t>
      </w:r>
      <w:proofErr w:type="spellStart"/>
      <w:r>
        <w:t>Crossunder</w:t>
      </w:r>
      <w:proofErr w:type="spellEnd"/>
      <w:r>
        <w:t xml:space="preserve"> (</w:t>
      </w:r>
      <w:proofErr w:type="spellStart"/>
      <w:r>
        <w:t>crossunder</w:t>
      </w:r>
      <w:proofErr w:type="spellEnd"/>
      <w:r>
        <w:t>)</w:t>
      </w:r>
    </w:p>
    <w:p w14:paraId="40CABFCA" w14:textId="77777777" w:rsidR="00D752D3" w:rsidRDefault="00000000">
      <w:pPr>
        <w:spacing w:after="140" w:line="276" w:lineRule="auto"/>
      </w:pPr>
      <w:r>
        <w:rPr>
          <w:b/>
          <w:bCs/>
        </w:rPr>
        <w:t xml:space="preserve">Purpose: </w:t>
      </w:r>
      <w:r>
        <w:t>Finds the points where arr1 drops below arr2, which is often used as a sell or exit signal.</w:t>
      </w:r>
    </w:p>
    <w:p w14:paraId="3D2C884B" w14:textId="77777777" w:rsidR="00D752D3" w:rsidRDefault="00000000">
      <w:pPr>
        <w:spacing w:after="140" w:line="276" w:lineRule="auto"/>
      </w:pPr>
      <w:r>
        <w:rPr>
          <w:b/>
          <w:bCs/>
        </w:rPr>
        <w:lastRenderedPageBreak/>
        <w:t xml:space="preserve">How it is calculated: </w:t>
      </w:r>
      <w:r>
        <w:t>"True" when arr1 was above or equal to arr2 at the previous point and is below it now, otherwise "False". The first point is "None".</w:t>
      </w:r>
    </w:p>
    <w:p w14:paraId="70756BE7" w14:textId="77777777" w:rsidR="00D752D3" w:rsidRDefault="00000000">
      <w:pPr>
        <w:spacing w:after="140" w:line="276" w:lineRule="auto"/>
      </w:pPr>
      <w:r>
        <w:rPr>
          <w:b/>
          <w:bCs/>
        </w:rPr>
        <w:t xml:space="preserve">Implementation notes: </w:t>
      </w:r>
      <w:r>
        <w:t xml:space="preserve">Returns the same text values as the pseudocode. In the example from the instructions arr1 never crosses under arr2, so every value is "False". When the arrays are swapped there is a </w:t>
      </w:r>
      <w:proofErr w:type="spellStart"/>
      <w:r>
        <w:t>crossunder</w:t>
      </w:r>
      <w:proofErr w:type="spellEnd"/>
      <w:r>
        <w:t xml:space="preserve"> at point 4, which the test checks.</w:t>
      </w:r>
    </w:p>
    <w:p w14:paraId="63B961C5" w14:textId="611294E0" w:rsidR="00D752D3" w:rsidRDefault="00660C72">
      <w:pPr>
        <w:pBdr>
          <w:top w:val="dashed" w:sz="6" w:space="8" w:color="999999"/>
          <w:left w:val="dashed" w:sz="6" w:space="8" w:color="999999"/>
          <w:bottom w:val="dashed" w:sz="6" w:space="8" w:color="999999"/>
          <w:right w:val="dashed" w:sz="6" w:space="8" w:color="999999"/>
        </w:pBdr>
        <w:spacing w:before="120" w:after="40"/>
        <w:jc w:val="center"/>
      </w:pPr>
      <w:r w:rsidRPr="00660C72">
        <w:drawing>
          <wp:inline distT="0" distB="0" distL="0" distR="0" wp14:anchorId="20E63F67" wp14:editId="73DD9270">
            <wp:extent cx="5921253" cy="1044030"/>
            <wp:effectExtent l="0" t="0" r="3810" b="3810"/>
            <wp:docPr id="1611217125" name="Picture 1" descr="crossu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17125" name="Picture 1" descr="crossunder&#10;&#10;AI-generated content may be incorrect."/>
                    <pic:cNvPicPr/>
                  </pic:nvPicPr>
                  <pic:blipFill>
                    <a:blip r:embed="rId16"/>
                    <a:stretch>
                      <a:fillRect/>
                    </a:stretch>
                  </pic:blipFill>
                  <pic:spPr>
                    <a:xfrm>
                      <a:off x="0" y="0"/>
                      <a:ext cx="5921253" cy="1044030"/>
                    </a:xfrm>
                    <a:prstGeom prst="rect">
                      <a:avLst/>
                    </a:prstGeom>
                  </pic:spPr>
                </pic:pic>
              </a:graphicData>
            </a:graphic>
          </wp:inline>
        </w:drawing>
      </w:r>
    </w:p>
    <w:p w14:paraId="59E8AF49" w14:textId="77777777" w:rsidR="00D752D3" w:rsidRDefault="00000000">
      <w:pPr>
        <w:spacing w:after="200"/>
        <w:jc w:val="center"/>
      </w:pPr>
      <w:r>
        <w:rPr>
          <w:i/>
          <w:iCs/>
          <w:sz w:val="20"/>
          <w:szCs w:val="20"/>
        </w:rPr>
        <w:t xml:space="preserve">Figure 9: </w:t>
      </w:r>
      <w:proofErr w:type="spellStart"/>
      <w:proofErr w:type="gramStart"/>
      <w:r>
        <w:rPr>
          <w:i/>
          <w:iCs/>
          <w:sz w:val="20"/>
          <w:szCs w:val="20"/>
        </w:rPr>
        <w:t>crossunder</w:t>
      </w:r>
      <w:proofErr w:type="spellEnd"/>
      <w:r>
        <w:rPr>
          <w:i/>
          <w:iCs/>
          <w:sz w:val="20"/>
          <w:szCs w:val="20"/>
        </w:rPr>
        <w:t>(</w:t>
      </w:r>
      <w:proofErr w:type="gramEnd"/>
      <w:r>
        <w:rPr>
          <w:i/>
          <w:iCs/>
          <w:sz w:val="20"/>
          <w:szCs w:val="20"/>
        </w:rPr>
        <w:t>) example output and tests</w:t>
      </w:r>
    </w:p>
    <w:p w14:paraId="4E9972DD" w14:textId="77777777" w:rsidR="00D752D3" w:rsidRDefault="00000000">
      <w:pPr>
        <w:pStyle w:val="Heading1"/>
      </w:pPr>
      <w:r>
        <w:t>5. Testing</w:t>
      </w:r>
    </w:p>
    <w:p w14:paraId="6FD85EF9" w14:textId="77777777" w:rsidR="00D752D3" w:rsidRDefault="00000000">
      <w:pPr>
        <w:spacing w:after="140" w:line="276" w:lineRule="auto"/>
      </w:pPr>
      <w:proofErr w:type="spellStart"/>
      <w:r>
        <w:t>test_</w:t>
      </w:r>
      <w:proofErr w:type="gramStart"/>
      <w:r>
        <w:t>indicators.R</w:t>
      </w:r>
      <w:proofErr w:type="spellEnd"/>
      <w:proofErr w:type="gramEnd"/>
      <w:r>
        <w:t xml:space="preserve"> runs every example from the instructions and 47 checks. Where possible, results are compared with an independent calculation: </w:t>
      </w:r>
      <w:proofErr w:type="gramStart"/>
      <w:r>
        <w:t>mean(</w:t>
      </w:r>
      <w:proofErr w:type="gramEnd"/>
      <w:r>
        <w:t xml:space="preserve">) for SMA, </w:t>
      </w:r>
      <w:proofErr w:type="gramStart"/>
      <w:r>
        <w:t>Reduce(</w:t>
      </w:r>
      <w:proofErr w:type="gramEnd"/>
      <w:r>
        <w:t xml:space="preserve">) for EMA, </w:t>
      </w:r>
      <w:proofErr w:type="spellStart"/>
      <w:proofErr w:type="gramStart"/>
      <w:r>
        <w:t>sd</w:t>
      </w:r>
      <w:proofErr w:type="spellEnd"/>
      <w:r>
        <w:t>(</w:t>
      </w:r>
      <w:proofErr w:type="gramEnd"/>
      <w:r>
        <w:t xml:space="preserve">) for standard deviation and </w:t>
      </w:r>
      <w:proofErr w:type="spellStart"/>
      <w:proofErr w:type="gramStart"/>
      <w:r>
        <w:t>lm</w:t>
      </w:r>
      <w:proofErr w:type="spellEnd"/>
      <w:r>
        <w:t>(</w:t>
      </w:r>
      <w:proofErr w:type="gramEnd"/>
      <w:r>
        <w:t>) for linear regression. It also tests edge cases such as constant data, data shorter than the period, flat prices for RSI, arrays of different lengths, and NA values.</w:t>
      </w:r>
    </w:p>
    <w:p w14:paraId="5AC07CBA" w14:textId="61C476D0" w:rsidR="00D752D3" w:rsidRDefault="00660C72">
      <w:pPr>
        <w:pBdr>
          <w:top w:val="dashed" w:sz="6" w:space="8" w:color="999999"/>
          <w:left w:val="dashed" w:sz="6" w:space="8" w:color="999999"/>
          <w:bottom w:val="dashed" w:sz="6" w:space="8" w:color="999999"/>
          <w:right w:val="dashed" w:sz="6" w:space="8" w:color="999999"/>
        </w:pBdr>
        <w:spacing w:before="120" w:after="40"/>
        <w:jc w:val="center"/>
      </w:pPr>
      <w:r w:rsidRPr="00660C72">
        <w:drawing>
          <wp:inline distT="0" distB="0" distL="0" distR="0" wp14:anchorId="490EEBDE" wp14:editId="0A55E165">
            <wp:extent cx="4046571" cy="480102"/>
            <wp:effectExtent l="0" t="0" r="0" b="0"/>
            <wp:docPr id="1673445986" name="Picture 1" descr="The image displays a summary stating that 47 out of 47 tests have been successfully comple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45986" name="Picture 1" descr="The image displays a summary stating that 47 out of 47 tests have been successfully completed.&#10;&#10;AI-generated content may be incorrect."/>
                    <pic:cNvPicPr/>
                  </pic:nvPicPr>
                  <pic:blipFill>
                    <a:blip r:embed="rId17"/>
                    <a:stretch>
                      <a:fillRect/>
                    </a:stretch>
                  </pic:blipFill>
                  <pic:spPr>
                    <a:xfrm>
                      <a:off x="0" y="0"/>
                      <a:ext cx="4046571" cy="480102"/>
                    </a:xfrm>
                    <a:prstGeom prst="rect">
                      <a:avLst/>
                    </a:prstGeom>
                  </pic:spPr>
                </pic:pic>
              </a:graphicData>
            </a:graphic>
          </wp:inline>
        </w:drawing>
      </w:r>
    </w:p>
    <w:p w14:paraId="257DD898" w14:textId="77777777" w:rsidR="00D752D3" w:rsidRDefault="00000000">
      <w:pPr>
        <w:spacing w:after="200"/>
        <w:jc w:val="center"/>
      </w:pPr>
      <w:r>
        <w:rPr>
          <w:i/>
          <w:iCs/>
          <w:sz w:val="20"/>
          <w:szCs w:val="20"/>
        </w:rPr>
        <w:t>Figure 10: Test summary showing 47 of 47 tests passed</w:t>
      </w:r>
    </w:p>
    <w:p w14:paraId="67EAFDB5" w14:textId="7187AF12" w:rsidR="00D752D3" w:rsidRDefault="00000000">
      <w:pPr>
        <w:pStyle w:val="Heading1"/>
      </w:pPr>
      <w:r>
        <w:t xml:space="preserve">6. Demo on Real Stock Data </w:t>
      </w:r>
    </w:p>
    <w:p w14:paraId="3D13F553" w14:textId="77777777" w:rsidR="00D752D3" w:rsidRDefault="00000000">
      <w:pPr>
        <w:spacing w:after="140" w:line="276" w:lineRule="auto"/>
      </w:pPr>
      <w:proofErr w:type="spellStart"/>
      <w:r>
        <w:t>demo_stock_</w:t>
      </w:r>
      <w:proofErr w:type="gramStart"/>
      <w:r>
        <w:t>analysis.R</w:t>
      </w:r>
      <w:proofErr w:type="spellEnd"/>
      <w:proofErr w:type="gramEnd"/>
      <w:r>
        <w:t xml:space="preserve"> uses the stocks in my portfolio.txt from Assignment 2. It builds a data frame for each stock (Date, Open, High, Low, Close, Volume), calculates the indicators on one year of data, and then filters the data to the last six months (</w:t>
      </w:r>
      <w:proofErr w:type="gramStart"/>
      <w:r>
        <w:t>time period</w:t>
      </w:r>
      <w:proofErr w:type="gramEnd"/>
      <w:r>
        <w:t xml:space="preserve"> filter). It also filters stocks with my own rule: 20-day regression slope above 0, MACD histogram above 0, and RSI below 70 (upward trend with </w:t>
      </w:r>
      <w:proofErr w:type="gramStart"/>
      <w:r>
        <w:t>momentum, but</w:t>
      </w:r>
      <w:proofErr w:type="gramEnd"/>
      <w:r>
        <w:t xml:space="preserve"> not overbought). The trading rules </w:t>
      </w:r>
      <w:proofErr w:type="gramStart"/>
      <w:r>
        <w:t>are:</w:t>
      </w:r>
      <w:proofErr w:type="gramEnd"/>
      <w:r>
        <w:t xml:space="preserve"> buy when the MACD line crosses over the signal </w:t>
      </w:r>
      <w:proofErr w:type="gramStart"/>
      <w:r>
        <w:t>line, and</w:t>
      </w:r>
      <w:proofErr w:type="gramEnd"/>
      <w:r>
        <w:t xml:space="preserve"> sell when it crosses under. It prints the signals and plots the price with buy/sell markers and </w:t>
      </w:r>
      <w:proofErr w:type="gramStart"/>
      <w:r>
        <w:t>the MACD</w:t>
      </w:r>
      <w:proofErr w:type="gramEnd"/>
      <w:r>
        <w:t>.</w:t>
      </w:r>
    </w:p>
    <w:p w14:paraId="41B7528F" w14:textId="108B83BE" w:rsidR="00D752D3" w:rsidRDefault="005217C1">
      <w:pPr>
        <w:pBdr>
          <w:top w:val="dashed" w:sz="6" w:space="8" w:color="999999"/>
          <w:left w:val="dashed" w:sz="6" w:space="8" w:color="999999"/>
          <w:bottom w:val="dashed" w:sz="6" w:space="8" w:color="999999"/>
          <w:right w:val="dashed" w:sz="6" w:space="8" w:color="999999"/>
        </w:pBdr>
        <w:spacing w:before="120" w:after="40"/>
        <w:jc w:val="center"/>
      </w:pPr>
      <w:r w:rsidRPr="005217C1">
        <w:lastRenderedPageBreak/>
        <w:drawing>
          <wp:inline distT="0" distB="0" distL="0" distR="0" wp14:anchorId="5349CC57" wp14:editId="0776E091">
            <wp:extent cx="5943600" cy="1703070"/>
            <wp:effectExtent l="0" t="0" r="0" b="0"/>
            <wp:docPr id="1396459464" name="Picture 1" descr="The image displays a table summarizing technical indicator data for selected stocks, including Apple (AAPL), Microsoft (MSFT), Amazon (AMZN), Tesla (TSLA), and NVIDIA (NVDA), showing their closing prices, RSI, MACD histogram, trend slope, volatility, and buy/sell sign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59464" name="Picture 1" descr="The image displays a table summarizing technical indicator data for selected stocks, including Apple (AAPL), Microsoft (MSFT), Amazon (AMZN), Tesla (TSLA), and NVIDIA (NVDA), showing their closing prices, RSI, MACD histogram, trend slope, volatility, and buy/sell signals.&#10;&#10;AI-generated content may be incorrect."/>
                    <pic:cNvPicPr/>
                  </pic:nvPicPr>
                  <pic:blipFill>
                    <a:blip r:embed="rId18"/>
                    <a:stretch>
                      <a:fillRect/>
                    </a:stretch>
                  </pic:blipFill>
                  <pic:spPr>
                    <a:xfrm>
                      <a:off x="0" y="0"/>
                      <a:ext cx="5943600" cy="1703070"/>
                    </a:xfrm>
                    <a:prstGeom prst="rect">
                      <a:avLst/>
                    </a:prstGeom>
                  </pic:spPr>
                </pic:pic>
              </a:graphicData>
            </a:graphic>
          </wp:inline>
        </w:drawing>
      </w:r>
    </w:p>
    <w:p w14:paraId="30E716E2" w14:textId="77777777" w:rsidR="00D752D3" w:rsidRDefault="00000000">
      <w:pPr>
        <w:spacing w:after="200"/>
        <w:jc w:val="center"/>
      </w:pPr>
      <w:r>
        <w:rPr>
          <w:i/>
          <w:iCs/>
          <w:sz w:val="20"/>
          <w:szCs w:val="20"/>
        </w:rPr>
        <w:t>Figure 11: Demo: indicator summary table and stocks that pass the filter</w:t>
      </w:r>
    </w:p>
    <w:p w14:paraId="2C65BB43" w14:textId="3DB5A86B" w:rsidR="00D752D3" w:rsidRDefault="005217C1">
      <w:pPr>
        <w:pBdr>
          <w:top w:val="dashed" w:sz="6" w:space="8" w:color="999999"/>
          <w:left w:val="dashed" w:sz="6" w:space="8" w:color="999999"/>
          <w:bottom w:val="dashed" w:sz="6" w:space="8" w:color="999999"/>
          <w:right w:val="dashed" w:sz="6" w:space="8" w:color="999999"/>
        </w:pBdr>
        <w:spacing w:before="120" w:after="40"/>
        <w:jc w:val="center"/>
      </w:pPr>
      <w:r w:rsidRPr="005217C1">
        <w:drawing>
          <wp:inline distT="0" distB="0" distL="0" distR="0" wp14:anchorId="7D0AD7FA" wp14:editId="2A3E124A">
            <wp:extent cx="5943600" cy="3999230"/>
            <wp:effectExtent l="0" t="0" r="0" b="1270"/>
            <wp:docPr id="68006683" name="Picture 1" descr="The image shows a technical chart for NVDA stock with closing prices, a 20-day EMA indicator, buy/sell signals, and a MACD (12, 26, 9) line chart for April, July, and Octo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6683" name="Picture 1" descr="The image shows a technical chart for NVDA stock with closing prices, a 20-day EMA indicator, buy/sell signals, and a MACD (12, 26, 9) line chart for April, July, and October.&#10;&#10;AI-generated content may be incorrect."/>
                    <pic:cNvPicPr/>
                  </pic:nvPicPr>
                  <pic:blipFill>
                    <a:blip r:embed="rId19"/>
                    <a:stretch>
                      <a:fillRect/>
                    </a:stretch>
                  </pic:blipFill>
                  <pic:spPr>
                    <a:xfrm>
                      <a:off x="0" y="0"/>
                      <a:ext cx="5943600" cy="3999230"/>
                    </a:xfrm>
                    <a:prstGeom prst="rect">
                      <a:avLst/>
                    </a:prstGeom>
                  </pic:spPr>
                </pic:pic>
              </a:graphicData>
            </a:graphic>
          </wp:inline>
        </w:drawing>
      </w:r>
    </w:p>
    <w:p w14:paraId="55CDC70A" w14:textId="77777777" w:rsidR="00D752D3" w:rsidRDefault="00000000">
      <w:pPr>
        <w:spacing w:after="200"/>
        <w:jc w:val="center"/>
      </w:pPr>
      <w:r>
        <w:rPr>
          <w:i/>
          <w:iCs/>
          <w:sz w:val="20"/>
          <w:szCs w:val="20"/>
        </w:rPr>
        <w:t>Figure 12: Demo: price chart with buy/sell signals and MACD</w:t>
      </w:r>
    </w:p>
    <w:p w14:paraId="5259B255" w14:textId="77777777" w:rsidR="00D752D3" w:rsidRDefault="00000000">
      <w:pPr>
        <w:pStyle w:val="Heading1"/>
      </w:pPr>
      <w:r>
        <w:t>Repository Link</w:t>
      </w:r>
    </w:p>
    <w:p w14:paraId="676BC24C" w14:textId="1B39C1B4" w:rsidR="00506B3B" w:rsidRDefault="00506B3B">
      <w:pPr>
        <w:spacing w:after="140" w:line="276" w:lineRule="auto"/>
      </w:pPr>
      <w:hyperlink r:id="rId20" w:history="1">
        <w:r w:rsidRPr="00B317CB">
          <w:rPr>
            <w:rStyle w:val="Hyperlink"/>
          </w:rPr>
          <w:t>https://github.com/dharadhara1995/TechnicalAnalysis/tree/main/Assignment5</w:t>
        </w:r>
      </w:hyperlink>
    </w:p>
    <w:p w14:paraId="02C2412A" w14:textId="77777777" w:rsidR="00506B3B" w:rsidRDefault="00506B3B">
      <w:pPr>
        <w:spacing w:after="140" w:line="276" w:lineRule="auto"/>
      </w:pPr>
    </w:p>
    <w:sectPr w:rsidR="00506B3B">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4E83E" w14:textId="77777777" w:rsidR="005F70F0" w:rsidRDefault="005F70F0">
      <w:r>
        <w:separator/>
      </w:r>
    </w:p>
  </w:endnote>
  <w:endnote w:type="continuationSeparator" w:id="0">
    <w:p w14:paraId="0498A78D" w14:textId="77777777" w:rsidR="005F70F0" w:rsidRDefault="005F7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CB474" w14:textId="77777777" w:rsidR="00D752D3" w:rsidRDefault="00000000">
    <w:pPr>
      <w:jc w:val="center"/>
    </w:pPr>
    <w:r>
      <w:rPr>
        <w:sz w:val="18"/>
        <w:szCs w:val="18"/>
      </w:rPr>
      <w:fldChar w:fldCharType="begin"/>
    </w:r>
    <w:r>
      <w:rPr>
        <w:sz w:val="18"/>
        <w:szCs w:val="18"/>
      </w:rPr>
      <w:instrText>PAGE</w:instrText>
    </w:r>
    <w:r>
      <w:rPr>
        <w:sz w:val="18"/>
        <w:szCs w:val="18"/>
      </w:rPr>
      <w:fldChar w:fldCharType="separate"/>
    </w:r>
    <w:r w:rsidR="00660C7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404F4" w14:textId="77777777" w:rsidR="005F70F0" w:rsidRDefault="005F70F0">
      <w:r>
        <w:separator/>
      </w:r>
    </w:p>
  </w:footnote>
  <w:footnote w:type="continuationSeparator" w:id="0">
    <w:p w14:paraId="1BB0E113" w14:textId="77777777" w:rsidR="005F70F0" w:rsidRDefault="005F70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C489F"/>
    <w:multiLevelType w:val="hybridMultilevel"/>
    <w:tmpl w:val="97A07BBC"/>
    <w:lvl w:ilvl="0" w:tplc="43741018">
      <w:start w:val="1"/>
      <w:numFmt w:val="bullet"/>
      <w:lvlText w:val="•"/>
      <w:lvlJc w:val="left"/>
      <w:pPr>
        <w:ind w:left="720" w:hanging="360"/>
      </w:pPr>
    </w:lvl>
    <w:lvl w:ilvl="1" w:tplc="EF1E0DF6">
      <w:numFmt w:val="decimal"/>
      <w:lvlText w:val=""/>
      <w:lvlJc w:val="left"/>
    </w:lvl>
    <w:lvl w:ilvl="2" w:tplc="DB62CBD6">
      <w:numFmt w:val="decimal"/>
      <w:lvlText w:val=""/>
      <w:lvlJc w:val="left"/>
    </w:lvl>
    <w:lvl w:ilvl="3" w:tplc="8B60766E">
      <w:numFmt w:val="decimal"/>
      <w:lvlText w:val=""/>
      <w:lvlJc w:val="left"/>
    </w:lvl>
    <w:lvl w:ilvl="4" w:tplc="EC620B64">
      <w:numFmt w:val="decimal"/>
      <w:lvlText w:val=""/>
      <w:lvlJc w:val="left"/>
    </w:lvl>
    <w:lvl w:ilvl="5" w:tplc="5004089C">
      <w:numFmt w:val="decimal"/>
      <w:lvlText w:val=""/>
      <w:lvlJc w:val="left"/>
    </w:lvl>
    <w:lvl w:ilvl="6" w:tplc="9ECEE73E">
      <w:numFmt w:val="decimal"/>
      <w:lvlText w:val=""/>
      <w:lvlJc w:val="left"/>
    </w:lvl>
    <w:lvl w:ilvl="7" w:tplc="D2DA86C8">
      <w:numFmt w:val="decimal"/>
      <w:lvlText w:val=""/>
      <w:lvlJc w:val="left"/>
    </w:lvl>
    <w:lvl w:ilvl="8" w:tplc="4E3822B8">
      <w:numFmt w:val="decimal"/>
      <w:lvlText w:val=""/>
      <w:lvlJc w:val="left"/>
    </w:lvl>
  </w:abstractNum>
  <w:abstractNum w:abstractNumId="1" w15:restartNumberingAfterBreak="0">
    <w:nsid w:val="65B21F24"/>
    <w:multiLevelType w:val="hybridMultilevel"/>
    <w:tmpl w:val="00749A66"/>
    <w:lvl w:ilvl="0" w:tplc="D7C6611E">
      <w:start w:val="1"/>
      <w:numFmt w:val="bullet"/>
      <w:lvlText w:val="●"/>
      <w:lvlJc w:val="left"/>
      <w:pPr>
        <w:ind w:left="720" w:hanging="360"/>
      </w:pPr>
    </w:lvl>
    <w:lvl w:ilvl="1" w:tplc="3C584C28">
      <w:start w:val="1"/>
      <w:numFmt w:val="bullet"/>
      <w:lvlText w:val="○"/>
      <w:lvlJc w:val="left"/>
      <w:pPr>
        <w:ind w:left="1440" w:hanging="360"/>
      </w:pPr>
    </w:lvl>
    <w:lvl w:ilvl="2" w:tplc="F380138E">
      <w:start w:val="1"/>
      <w:numFmt w:val="bullet"/>
      <w:lvlText w:val="■"/>
      <w:lvlJc w:val="left"/>
      <w:pPr>
        <w:ind w:left="2160" w:hanging="360"/>
      </w:pPr>
    </w:lvl>
    <w:lvl w:ilvl="3" w:tplc="AA48282E">
      <w:start w:val="1"/>
      <w:numFmt w:val="bullet"/>
      <w:lvlText w:val="●"/>
      <w:lvlJc w:val="left"/>
      <w:pPr>
        <w:ind w:left="2880" w:hanging="360"/>
      </w:pPr>
    </w:lvl>
    <w:lvl w:ilvl="4" w:tplc="D4F67944">
      <w:start w:val="1"/>
      <w:numFmt w:val="bullet"/>
      <w:lvlText w:val="○"/>
      <w:lvlJc w:val="left"/>
      <w:pPr>
        <w:ind w:left="3600" w:hanging="360"/>
      </w:pPr>
    </w:lvl>
    <w:lvl w:ilvl="5" w:tplc="82149EBC">
      <w:start w:val="1"/>
      <w:numFmt w:val="bullet"/>
      <w:lvlText w:val="■"/>
      <w:lvlJc w:val="left"/>
      <w:pPr>
        <w:ind w:left="4320" w:hanging="360"/>
      </w:pPr>
    </w:lvl>
    <w:lvl w:ilvl="6" w:tplc="0D26EC34">
      <w:start w:val="1"/>
      <w:numFmt w:val="bullet"/>
      <w:lvlText w:val="●"/>
      <w:lvlJc w:val="left"/>
      <w:pPr>
        <w:ind w:left="5040" w:hanging="360"/>
      </w:pPr>
    </w:lvl>
    <w:lvl w:ilvl="7" w:tplc="4F887496">
      <w:start w:val="1"/>
      <w:numFmt w:val="bullet"/>
      <w:lvlText w:val="●"/>
      <w:lvlJc w:val="left"/>
      <w:pPr>
        <w:ind w:left="5760" w:hanging="360"/>
      </w:pPr>
    </w:lvl>
    <w:lvl w:ilvl="8" w:tplc="082E1558">
      <w:start w:val="1"/>
      <w:numFmt w:val="bullet"/>
      <w:lvlText w:val="●"/>
      <w:lvlJc w:val="left"/>
      <w:pPr>
        <w:ind w:left="6480" w:hanging="360"/>
      </w:pPr>
    </w:lvl>
  </w:abstractNum>
  <w:num w:numId="1" w16cid:durableId="11804517">
    <w:abstractNumId w:val="1"/>
    <w:lvlOverride w:ilvl="0">
      <w:startOverride w:val="1"/>
    </w:lvlOverride>
  </w:num>
  <w:num w:numId="2" w16cid:durableId="580019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2D3"/>
    <w:rsid w:val="001B23AE"/>
    <w:rsid w:val="00506B3B"/>
    <w:rsid w:val="005217C1"/>
    <w:rsid w:val="005F70F0"/>
    <w:rsid w:val="00660C72"/>
    <w:rsid w:val="00904FEB"/>
    <w:rsid w:val="00D75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F1A5"/>
  <w15:docId w15:val="{0CF98651-C2FE-46AA-BC03-C7CB635AD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2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06B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github.com/dharadhara1995/TechnicalAnalysis/tree/main/Assignment5"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github.com/dharadhara1995/TechnicalAnalysis/tree/main/Assignment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1564</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Dharaben Patel</cp:lastModifiedBy>
  <cp:revision>5</cp:revision>
  <dcterms:created xsi:type="dcterms:W3CDTF">2026-10-04T17:53:00Z</dcterms:created>
  <dcterms:modified xsi:type="dcterms:W3CDTF">2026-10-04T19:38:00Z</dcterms:modified>
</cp:coreProperties>
</file>