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827D30" w14:textId="77777777" w:rsidR="003E2408" w:rsidRDefault="00000000">
      <w:pPr>
        <w:spacing w:after="60"/>
        <w:jc w:val="center"/>
      </w:pPr>
      <w:r>
        <w:rPr>
          <w:b/>
          <w:bCs/>
          <w:sz w:val="30"/>
          <w:szCs w:val="30"/>
        </w:rPr>
        <w:t>BDA400 - Assignment 3: Prompting R Functions with AI</w:t>
      </w:r>
    </w:p>
    <w:p w14:paraId="6C096D02" w14:textId="77777777" w:rsidR="003E2408" w:rsidRDefault="00000000">
      <w:pPr>
        <w:spacing w:after="60"/>
        <w:jc w:val="center"/>
      </w:pPr>
      <w:r>
        <w:rPr>
          <w:sz w:val="24"/>
          <w:szCs w:val="24"/>
        </w:rPr>
        <w:t>Appendix: AI Prompts and Key Responses</w:t>
      </w:r>
    </w:p>
    <w:p w14:paraId="02D404E9" w14:textId="77777777" w:rsidR="00101C4C" w:rsidRDefault="00101C4C">
      <w:pPr>
        <w:spacing w:after="140" w:line="276" w:lineRule="auto"/>
      </w:pPr>
    </w:p>
    <w:p w14:paraId="7F64244C" w14:textId="09AB11BC" w:rsidR="003E2408" w:rsidRDefault="00000000">
      <w:pPr>
        <w:spacing w:after="140" w:line="276" w:lineRule="auto"/>
      </w:pPr>
      <w:r>
        <w:rPr>
          <w:b/>
          <w:bCs/>
        </w:rPr>
        <w:t xml:space="preserve">AI Assistance Declaration: </w:t>
      </w:r>
      <w:r>
        <w:t>I used Claude (Claude Opus 5.5, claude.ai) to generate and revise an R function that removes outliers, to explain the code, and to help with writing. Prompts used: all prompts are listed in LastName_Appendix.docx and at the top of my R script. I verified outputs using a manual calculation in Excel, a comparison with boxplot.stats(), and edge-case tests that I ran in RStudio Desktop. All final calculations are done by myself. I am responsible for the accuracy and originality of this work.</w:t>
      </w:r>
    </w:p>
    <w:p w14:paraId="3FD17531" w14:textId="0BB714F1" w:rsidR="003E2408" w:rsidRDefault="00000000">
      <w:pPr>
        <w:spacing w:after="140" w:line="276" w:lineRule="auto"/>
      </w:pPr>
      <w:r>
        <w:rPr>
          <w:b/>
          <w:bCs/>
        </w:rPr>
        <w:t xml:space="preserve">Tool: </w:t>
      </w:r>
      <w:r>
        <w:t xml:space="preserve">Claude (Claude Opus 5.5) on claude.ai   </w:t>
      </w:r>
      <w:r>
        <w:rPr>
          <w:b/>
          <w:bCs/>
        </w:rPr>
        <w:t xml:space="preserve">Date: </w:t>
      </w:r>
      <w:r w:rsidR="00101C4C">
        <w:t>October 03, 2026</w:t>
      </w:r>
    </w:p>
    <w:p w14:paraId="61899CC2" w14:textId="77777777" w:rsidR="003E2408" w:rsidRDefault="00000000">
      <w:pPr>
        <w:spacing w:after="140" w:line="276" w:lineRule="auto"/>
      </w:pPr>
      <w:r>
        <w:t>The full code for each version is in LastName_AI_RFunction_Assignment.R (v1 to v4). Responses below are shortened to the key parts.</w:t>
      </w:r>
    </w:p>
    <w:p w14:paraId="774FB503" w14:textId="77777777" w:rsidR="003E2408" w:rsidRDefault="00000000">
      <w:pPr>
        <w:pStyle w:val="Heading2"/>
      </w:pPr>
      <w:r>
        <w:t>P1 - Seed prompt</w:t>
      </w:r>
    </w:p>
    <w:p w14:paraId="47E01B91" w14:textId="77777777" w:rsidR="003E2408" w:rsidRDefault="00000000">
      <w:pPr>
        <w:pBdr>
          <w:left w:val="single" w:sz="12" w:space="8" w:color="2E75B6"/>
        </w:pBdr>
        <w:spacing w:after="140"/>
        <w:ind w:left="360"/>
      </w:pPr>
      <w:r>
        <w:rPr>
          <w:i/>
          <w:iCs/>
        </w:rPr>
        <w:t>Write an R function that removes outliers from a numeric vector using the 1.5 x IQR rule and reports which values were removed.</w:t>
      </w:r>
    </w:p>
    <w:p w14:paraId="7B8E5DAB" w14:textId="77777777" w:rsidR="003E2408" w:rsidRDefault="00000000">
      <w:pPr>
        <w:spacing w:after="140" w:line="276" w:lineRule="auto"/>
      </w:pPr>
      <w:r>
        <w:t>Key response: A function (saved as remove_outliers_v1) that finds Q1 and Q3 with quantile(), calculates IQR = Q3 - Q1, sets the fences at Q1 - 1.5 x IQR and Q3 + 1.5 x IQR, prints the removed values and returns the values inside the fences.</w:t>
      </w:r>
    </w:p>
    <w:p w14:paraId="1FAC5AB7" w14:textId="77777777" w:rsidR="003E2408" w:rsidRDefault="00000000">
      <w:pPr>
        <w:pStyle w:val="Heading2"/>
      </w:pPr>
      <w:r>
        <w:t>P2 - Refinement</w:t>
      </w:r>
    </w:p>
    <w:p w14:paraId="3220E00B" w14:textId="77777777" w:rsidR="003E2408" w:rsidRDefault="00000000">
      <w:pPr>
        <w:pBdr>
          <w:left w:val="single" w:sz="12" w:space="8" w:color="2E75B6"/>
        </w:pBdr>
        <w:spacing w:after="140"/>
        <w:ind w:left="360"/>
      </w:pPr>
      <w:r>
        <w:rPr>
          <w:i/>
          <w:iCs/>
        </w:rPr>
        <w:t>Revise the function to include comments, argument validation, and return a clean result.</w:t>
      </w:r>
    </w:p>
    <w:p w14:paraId="323FDD5D" w14:textId="77777777" w:rsidR="003E2408" w:rsidRDefault="00000000">
      <w:pPr>
        <w:spacing w:after="140" w:line="276" w:lineRule="auto"/>
      </w:pPr>
      <w:r>
        <w:t>Key response: Version 2 (remove_outliers_v2). Added a check that the input is numeric, added na.rm = TRUE to quantile(), renamed the IQR variable to iqr_value so it no longer hides the IQR() function, added comments, and used unname() so the result has no names. The print of removed values was removed to keep the output "clean".</w:t>
      </w:r>
    </w:p>
    <w:p w14:paraId="571C0AAE" w14:textId="77777777" w:rsidR="003E2408" w:rsidRDefault="00000000">
      <w:pPr>
        <w:pStyle w:val="Heading2"/>
      </w:pPr>
      <w:r>
        <w:t>P3 - Explanation</w:t>
      </w:r>
    </w:p>
    <w:p w14:paraId="69D2A381" w14:textId="77777777" w:rsidR="003E2408" w:rsidRDefault="00000000">
      <w:pPr>
        <w:pBdr>
          <w:left w:val="single" w:sz="12" w:space="8" w:color="2E75B6"/>
        </w:pBdr>
        <w:spacing w:after="140"/>
        <w:ind w:left="360"/>
      </w:pPr>
      <w:r>
        <w:rPr>
          <w:i/>
          <w:iCs/>
        </w:rPr>
        <w:t>Explain what each line of the R code does and how you might test if it works correctly.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5160"/>
      </w:tblGrid>
      <w:tr w:rsidR="003E2408" w14:paraId="6F24B635" w14:textId="77777777">
        <w:tblPrEx>
          <w:tblCellMar>
            <w:top w:w="0" w:type="dxa"/>
            <w:bottom w:w="0" w:type="dxa"/>
          </w:tblCellMar>
        </w:tblPrEx>
        <w:tc>
          <w:tcPr>
            <w:tcW w:w="4200" w:type="dxa"/>
            <w:shd w:val="clear" w:color="auto" w:fill="D9E2F3"/>
            <w:tcMar>
              <w:top w:w="60" w:type="dxa"/>
              <w:left w:w="100" w:type="dxa"/>
              <w:bottom w:w="60" w:type="dxa"/>
              <w:right w:w="100" w:type="dxa"/>
            </w:tcMar>
          </w:tcPr>
          <w:p w14:paraId="50D77416" w14:textId="77777777" w:rsidR="003E2408" w:rsidRDefault="00000000">
            <w:r>
              <w:rPr>
                <w:b/>
                <w:bCs/>
                <w:sz w:val="20"/>
                <w:szCs w:val="20"/>
              </w:rPr>
              <w:t>Line</w:t>
            </w:r>
          </w:p>
        </w:tc>
        <w:tc>
          <w:tcPr>
            <w:tcW w:w="5160" w:type="dxa"/>
            <w:shd w:val="clear" w:color="auto" w:fill="D9E2F3"/>
            <w:tcMar>
              <w:top w:w="60" w:type="dxa"/>
              <w:left w:w="100" w:type="dxa"/>
              <w:bottom w:w="60" w:type="dxa"/>
              <w:right w:w="100" w:type="dxa"/>
            </w:tcMar>
          </w:tcPr>
          <w:p w14:paraId="748D633B" w14:textId="77777777" w:rsidR="003E2408" w:rsidRDefault="00000000">
            <w:r>
              <w:rPr>
                <w:b/>
                <w:bCs/>
                <w:sz w:val="20"/>
                <w:szCs w:val="20"/>
              </w:rPr>
              <w:t>What it does</w:t>
            </w:r>
          </w:p>
        </w:tc>
      </w:tr>
      <w:tr w:rsidR="003E2408" w14:paraId="72C8C484" w14:textId="77777777">
        <w:tblPrEx>
          <w:tblCellMar>
            <w:top w:w="0" w:type="dxa"/>
            <w:bottom w:w="0" w:type="dxa"/>
          </w:tblCellMar>
        </w:tblPrEx>
        <w:tc>
          <w:tcPr>
            <w:tcW w:w="4200" w:type="dxa"/>
            <w:tcMar>
              <w:top w:w="60" w:type="dxa"/>
              <w:left w:w="100" w:type="dxa"/>
              <w:bottom w:w="60" w:type="dxa"/>
              <w:right w:w="100" w:type="dxa"/>
            </w:tcMar>
          </w:tcPr>
          <w:p w14:paraId="6E6EFF1F" w14:textId="77777777" w:rsidR="003E2408" w:rsidRDefault="00000000">
            <w:r>
              <w:rPr>
                <w:sz w:val="20"/>
                <w:szCs w:val="20"/>
              </w:rPr>
              <w:t>if (!is.numeric(x)) stop(...)</w:t>
            </w:r>
          </w:p>
        </w:tc>
        <w:tc>
          <w:tcPr>
            <w:tcW w:w="5160" w:type="dxa"/>
            <w:tcMar>
              <w:top w:w="60" w:type="dxa"/>
              <w:left w:w="100" w:type="dxa"/>
              <w:bottom w:w="60" w:type="dxa"/>
              <w:right w:w="100" w:type="dxa"/>
            </w:tcMar>
          </w:tcPr>
          <w:p w14:paraId="333E2972" w14:textId="77777777" w:rsidR="003E2408" w:rsidRDefault="00000000">
            <w:r>
              <w:rPr>
                <w:sz w:val="20"/>
                <w:szCs w:val="20"/>
              </w:rPr>
              <w:t>Stops with a clear message if the input is not numbers.</w:t>
            </w:r>
          </w:p>
        </w:tc>
      </w:tr>
      <w:tr w:rsidR="003E2408" w14:paraId="42E55E4A" w14:textId="77777777">
        <w:tblPrEx>
          <w:tblCellMar>
            <w:top w:w="0" w:type="dxa"/>
            <w:bottom w:w="0" w:type="dxa"/>
          </w:tblCellMar>
        </w:tblPrEx>
        <w:tc>
          <w:tcPr>
            <w:tcW w:w="4200" w:type="dxa"/>
            <w:tcMar>
              <w:top w:w="60" w:type="dxa"/>
              <w:left w:w="100" w:type="dxa"/>
              <w:bottom w:w="60" w:type="dxa"/>
              <w:right w:w="100" w:type="dxa"/>
            </w:tcMar>
          </w:tcPr>
          <w:p w14:paraId="1B27EE72" w14:textId="77777777" w:rsidR="003E2408" w:rsidRDefault="00000000">
            <w:r>
              <w:rPr>
                <w:sz w:val="20"/>
                <w:szCs w:val="20"/>
              </w:rPr>
              <w:t>q1 &lt;- quantile(x, 0.25, na.rm = TRUE)</w:t>
            </w:r>
          </w:p>
        </w:tc>
        <w:tc>
          <w:tcPr>
            <w:tcW w:w="5160" w:type="dxa"/>
            <w:tcMar>
              <w:top w:w="60" w:type="dxa"/>
              <w:left w:w="100" w:type="dxa"/>
              <w:bottom w:w="60" w:type="dxa"/>
              <w:right w:w="100" w:type="dxa"/>
            </w:tcMar>
          </w:tcPr>
          <w:p w14:paraId="65F353DE" w14:textId="77777777" w:rsidR="003E2408" w:rsidRDefault="00000000">
            <w:r>
              <w:rPr>
                <w:sz w:val="20"/>
                <w:szCs w:val="20"/>
              </w:rPr>
              <w:t>First quartile: 25% of values are below it. Missing values ignored.</w:t>
            </w:r>
          </w:p>
        </w:tc>
      </w:tr>
      <w:tr w:rsidR="003E2408" w14:paraId="28A3F229" w14:textId="77777777">
        <w:tblPrEx>
          <w:tblCellMar>
            <w:top w:w="0" w:type="dxa"/>
            <w:bottom w:w="0" w:type="dxa"/>
          </w:tblCellMar>
        </w:tblPrEx>
        <w:tc>
          <w:tcPr>
            <w:tcW w:w="4200" w:type="dxa"/>
            <w:tcMar>
              <w:top w:w="60" w:type="dxa"/>
              <w:left w:w="100" w:type="dxa"/>
              <w:bottom w:w="60" w:type="dxa"/>
              <w:right w:w="100" w:type="dxa"/>
            </w:tcMar>
          </w:tcPr>
          <w:p w14:paraId="745F1346" w14:textId="77777777" w:rsidR="003E2408" w:rsidRDefault="00000000">
            <w:r>
              <w:rPr>
                <w:sz w:val="20"/>
                <w:szCs w:val="20"/>
              </w:rPr>
              <w:t>q3 &lt;- quantile(x, 0.75, na.rm = TRUE)</w:t>
            </w:r>
          </w:p>
        </w:tc>
        <w:tc>
          <w:tcPr>
            <w:tcW w:w="5160" w:type="dxa"/>
            <w:tcMar>
              <w:top w:w="60" w:type="dxa"/>
              <w:left w:w="100" w:type="dxa"/>
              <w:bottom w:w="60" w:type="dxa"/>
              <w:right w:w="100" w:type="dxa"/>
            </w:tcMar>
          </w:tcPr>
          <w:p w14:paraId="7E734ED3" w14:textId="77777777" w:rsidR="003E2408" w:rsidRDefault="00000000">
            <w:r>
              <w:rPr>
                <w:sz w:val="20"/>
                <w:szCs w:val="20"/>
              </w:rPr>
              <w:t>Third quartile: 75% of values are below it.</w:t>
            </w:r>
          </w:p>
        </w:tc>
      </w:tr>
      <w:tr w:rsidR="003E2408" w14:paraId="44B83E78" w14:textId="77777777">
        <w:tblPrEx>
          <w:tblCellMar>
            <w:top w:w="0" w:type="dxa"/>
            <w:bottom w:w="0" w:type="dxa"/>
          </w:tblCellMar>
        </w:tblPrEx>
        <w:tc>
          <w:tcPr>
            <w:tcW w:w="4200" w:type="dxa"/>
            <w:tcMar>
              <w:top w:w="60" w:type="dxa"/>
              <w:left w:w="100" w:type="dxa"/>
              <w:bottom w:w="60" w:type="dxa"/>
              <w:right w:w="100" w:type="dxa"/>
            </w:tcMar>
          </w:tcPr>
          <w:p w14:paraId="348DCBF6" w14:textId="77777777" w:rsidR="003E2408" w:rsidRDefault="00000000">
            <w:r>
              <w:rPr>
                <w:sz w:val="20"/>
                <w:szCs w:val="20"/>
              </w:rPr>
              <w:t>iqr_value &lt;- q3 - q1</w:t>
            </w:r>
          </w:p>
        </w:tc>
        <w:tc>
          <w:tcPr>
            <w:tcW w:w="5160" w:type="dxa"/>
            <w:tcMar>
              <w:top w:w="60" w:type="dxa"/>
              <w:left w:w="100" w:type="dxa"/>
              <w:bottom w:w="60" w:type="dxa"/>
              <w:right w:w="100" w:type="dxa"/>
            </w:tcMar>
          </w:tcPr>
          <w:p w14:paraId="3ED677A1" w14:textId="77777777" w:rsidR="003E2408" w:rsidRDefault="00000000">
            <w:r>
              <w:rPr>
                <w:sz w:val="20"/>
                <w:szCs w:val="20"/>
              </w:rPr>
              <w:t>Interquartile range, the spread of the middle 50% of the data.</w:t>
            </w:r>
          </w:p>
        </w:tc>
      </w:tr>
      <w:tr w:rsidR="003E2408" w14:paraId="0E0A1F0E" w14:textId="77777777">
        <w:tblPrEx>
          <w:tblCellMar>
            <w:top w:w="0" w:type="dxa"/>
            <w:bottom w:w="0" w:type="dxa"/>
          </w:tblCellMar>
        </w:tblPrEx>
        <w:tc>
          <w:tcPr>
            <w:tcW w:w="4200" w:type="dxa"/>
            <w:tcMar>
              <w:top w:w="60" w:type="dxa"/>
              <w:left w:w="100" w:type="dxa"/>
              <w:bottom w:w="60" w:type="dxa"/>
              <w:right w:w="100" w:type="dxa"/>
            </w:tcMar>
          </w:tcPr>
          <w:p w14:paraId="6B415968" w14:textId="77777777" w:rsidR="003E2408" w:rsidRDefault="00000000">
            <w:r>
              <w:rPr>
                <w:sz w:val="20"/>
                <w:szCs w:val="20"/>
              </w:rPr>
              <w:t>lower &lt;- q1 - 1.5 * iqr_value</w:t>
            </w:r>
          </w:p>
        </w:tc>
        <w:tc>
          <w:tcPr>
            <w:tcW w:w="5160" w:type="dxa"/>
            <w:tcMar>
              <w:top w:w="60" w:type="dxa"/>
              <w:left w:w="100" w:type="dxa"/>
              <w:bottom w:w="60" w:type="dxa"/>
              <w:right w:w="100" w:type="dxa"/>
            </w:tcMar>
          </w:tcPr>
          <w:p w14:paraId="450FE67D" w14:textId="77777777" w:rsidR="003E2408" w:rsidRDefault="00000000">
            <w:r>
              <w:rPr>
                <w:sz w:val="20"/>
                <w:szCs w:val="20"/>
              </w:rPr>
              <w:t>Lower fence. Anything below is an outlier.</w:t>
            </w:r>
          </w:p>
        </w:tc>
      </w:tr>
      <w:tr w:rsidR="003E2408" w14:paraId="5CF8607E" w14:textId="77777777">
        <w:tblPrEx>
          <w:tblCellMar>
            <w:top w:w="0" w:type="dxa"/>
            <w:bottom w:w="0" w:type="dxa"/>
          </w:tblCellMar>
        </w:tblPrEx>
        <w:tc>
          <w:tcPr>
            <w:tcW w:w="4200" w:type="dxa"/>
            <w:tcMar>
              <w:top w:w="60" w:type="dxa"/>
              <w:left w:w="100" w:type="dxa"/>
              <w:bottom w:w="60" w:type="dxa"/>
              <w:right w:w="100" w:type="dxa"/>
            </w:tcMar>
          </w:tcPr>
          <w:p w14:paraId="3556272A" w14:textId="77777777" w:rsidR="003E2408" w:rsidRDefault="00000000">
            <w:r>
              <w:rPr>
                <w:sz w:val="20"/>
                <w:szCs w:val="20"/>
              </w:rPr>
              <w:t>upper &lt;- q3 + 1.5 * iqr_value</w:t>
            </w:r>
          </w:p>
        </w:tc>
        <w:tc>
          <w:tcPr>
            <w:tcW w:w="5160" w:type="dxa"/>
            <w:tcMar>
              <w:top w:w="60" w:type="dxa"/>
              <w:left w:w="100" w:type="dxa"/>
              <w:bottom w:w="60" w:type="dxa"/>
              <w:right w:w="100" w:type="dxa"/>
            </w:tcMar>
          </w:tcPr>
          <w:p w14:paraId="4529503F" w14:textId="77777777" w:rsidR="003E2408" w:rsidRDefault="00000000">
            <w:r>
              <w:rPr>
                <w:sz w:val="20"/>
                <w:szCs w:val="20"/>
              </w:rPr>
              <w:t>Upper fence. Anything above is an outlier.</w:t>
            </w:r>
          </w:p>
        </w:tc>
      </w:tr>
      <w:tr w:rsidR="003E2408" w14:paraId="2B2A70D9" w14:textId="77777777">
        <w:tblPrEx>
          <w:tblCellMar>
            <w:top w:w="0" w:type="dxa"/>
            <w:bottom w:w="0" w:type="dxa"/>
          </w:tblCellMar>
        </w:tblPrEx>
        <w:tc>
          <w:tcPr>
            <w:tcW w:w="4200" w:type="dxa"/>
            <w:tcMar>
              <w:top w:w="60" w:type="dxa"/>
              <w:left w:w="100" w:type="dxa"/>
              <w:bottom w:w="60" w:type="dxa"/>
              <w:right w:w="100" w:type="dxa"/>
            </w:tcMar>
          </w:tcPr>
          <w:p w14:paraId="3F9AB949" w14:textId="77777777" w:rsidR="003E2408" w:rsidRDefault="00000000">
            <w:r>
              <w:rPr>
                <w:sz w:val="20"/>
                <w:szCs w:val="20"/>
              </w:rPr>
              <w:lastRenderedPageBreak/>
              <w:t>unname(x[x &gt;= lower &amp; x &lt;= upper])</w:t>
            </w:r>
          </w:p>
        </w:tc>
        <w:tc>
          <w:tcPr>
            <w:tcW w:w="5160" w:type="dxa"/>
            <w:tcMar>
              <w:top w:w="60" w:type="dxa"/>
              <w:left w:w="100" w:type="dxa"/>
              <w:bottom w:w="60" w:type="dxa"/>
              <w:right w:w="100" w:type="dxa"/>
            </w:tcMar>
          </w:tcPr>
          <w:p w14:paraId="2DC2F47F" w14:textId="77777777" w:rsidR="003E2408" w:rsidRDefault="00000000">
            <w:r>
              <w:rPr>
                <w:sz w:val="20"/>
                <w:szCs w:val="20"/>
              </w:rPr>
              <w:t>Keeps values between the fences and removes names.</w:t>
            </w:r>
          </w:p>
        </w:tc>
      </w:tr>
    </w:tbl>
    <w:p w14:paraId="1637FDF7" w14:textId="77777777" w:rsidR="003E2408" w:rsidRDefault="003E2408"/>
    <w:p w14:paraId="7D16AAFE" w14:textId="77777777" w:rsidR="003E2408" w:rsidRDefault="00000000">
      <w:pPr>
        <w:spacing w:after="140" w:line="276" w:lineRule="auto"/>
      </w:pPr>
      <w:r>
        <w:t>Suggested testing: use a small vector with one obvious outlier like c(10, 15, 999, 20, 25), calculate the fences by hand, compare with boxplot.stats(), and try a vector with no outliers and one with NA values.</w:t>
      </w:r>
    </w:p>
    <w:p w14:paraId="69AAD04D" w14:textId="77777777" w:rsidR="003E2408" w:rsidRDefault="00000000">
      <w:pPr>
        <w:pStyle w:val="Heading2"/>
      </w:pPr>
      <w:r>
        <w:t>P4 - Fix (after my test)</w:t>
      </w:r>
    </w:p>
    <w:p w14:paraId="590607E4" w14:textId="77777777" w:rsidR="003E2408" w:rsidRDefault="00000000">
      <w:pPr>
        <w:pBdr>
          <w:left w:val="single" w:sz="12" w:space="8" w:color="2E75B6"/>
        </w:pBdr>
        <w:spacing w:after="140"/>
        <w:ind w:left="360"/>
      </w:pPr>
      <w:r>
        <w:rPr>
          <w:i/>
          <w:iCs/>
        </w:rPr>
        <w:t>Update the function to handle NA values. Right now NA values stay in the cleaned result as NA.</w:t>
      </w:r>
    </w:p>
    <w:p w14:paraId="5769A193" w14:textId="77777777" w:rsidR="003E2408" w:rsidRDefault="00000000">
      <w:pPr>
        <w:spacing w:after="140" w:line="276" w:lineRule="auto"/>
      </w:pPr>
      <w:r>
        <w:t>Key response: The AI explained that NA &gt;= lower returns NA, and indexing with NA returns NA, so the NA values end up in the output. Version 3 counts the NA values, removes them before calculating the quartiles, and prints a message with how many NA values and outliers were removed.</w:t>
      </w:r>
    </w:p>
    <w:p w14:paraId="0A6865E3" w14:textId="77777777" w:rsidR="003E2408" w:rsidRDefault="00000000">
      <w:pPr>
        <w:pStyle w:val="Heading2"/>
      </w:pPr>
      <w:r>
        <w:t>P5 - Fix (after comparing with boxplot.stats)</w:t>
      </w:r>
    </w:p>
    <w:p w14:paraId="62197501" w14:textId="77777777" w:rsidR="003E2408" w:rsidRDefault="00000000">
      <w:pPr>
        <w:pBdr>
          <w:left w:val="single" w:sz="12" w:space="8" w:color="2E75B6"/>
        </w:pBdr>
        <w:spacing w:after="140"/>
        <w:ind w:left="360"/>
      </w:pPr>
      <w:r>
        <w:rPr>
          <w:i/>
          <w:iCs/>
        </w:rPr>
        <w:t>My result does not match boxplot.stats() for c(34, 16, 46, 37, 55, 40). Why, and how can I make the function match it?</w:t>
      </w:r>
    </w:p>
    <w:p w14:paraId="05AA8268" w14:textId="77777777" w:rsidR="003E2408" w:rsidRDefault="00000000">
      <w:pPr>
        <w:spacing w:after="140" w:line="276" w:lineRule="auto"/>
      </w:pPr>
      <w:r>
        <w:t>Key response: boxplot.stats() uses Tukey's hinges from fivenum() instead of quantile(). For small datasets the hinges can be different from the quartiles, so the fences move a little and a borderline value (16 here) can be an outlier with one method and not the other. Neither is wrong, they are two common definitions. Suggested adding a method argument that uses fivenum(x)[c(2, 4)] for the "tukey" option.</w:t>
      </w:r>
    </w:p>
    <w:p w14:paraId="7959777D" w14:textId="77777777" w:rsidR="003E2408" w:rsidRDefault="00000000">
      <w:pPr>
        <w:pStyle w:val="Heading2"/>
      </w:pPr>
      <w:r>
        <w:t>P6 - Optimization</w:t>
      </w:r>
    </w:p>
    <w:p w14:paraId="784A00F3" w14:textId="77777777" w:rsidR="003E2408" w:rsidRDefault="00000000">
      <w:pPr>
        <w:pBdr>
          <w:left w:val="single" w:sz="12" w:space="8" w:color="2E75B6"/>
        </w:pBdr>
        <w:spacing w:after="140"/>
        <w:ind w:left="360"/>
      </w:pPr>
      <w:r>
        <w:rPr>
          <w:i/>
          <w:iCs/>
        </w:rPr>
        <w:t>Optimize the function for efficiency and readability.</w:t>
      </w:r>
    </w:p>
    <w:p w14:paraId="4A1364EF" w14:textId="77777777" w:rsidR="003E2408" w:rsidRDefault="00000000">
      <w:pPr>
        <w:spacing w:after="140" w:line="276" w:lineRule="auto"/>
      </w:pPr>
      <w:r>
        <w:t>Key response: Calculate both quartiles with one quantile() call, compute the outlier check once and reuse it for both the clean and removed values, use match.arg() to validate the method, return a named list (clean, outliers, lower, upper, n_na) instead of printing, and validate the coef argument.</w:t>
      </w:r>
    </w:p>
    <w:p w14:paraId="65140C00" w14:textId="77777777" w:rsidR="003E2408" w:rsidRDefault="00000000">
      <w:pPr>
        <w:pStyle w:val="Heading2"/>
      </w:pPr>
      <w:r>
        <w:t>P7 - Edge cases</w:t>
      </w:r>
    </w:p>
    <w:p w14:paraId="4D1D3A69" w14:textId="77777777" w:rsidR="003E2408" w:rsidRDefault="00000000">
      <w:pPr>
        <w:pBdr>
          <w:left w:val="single" w:sz="12" w:space="8" w:color="2E75B6"/>
        </w:pBdr>
        <w:spacing w:after="140"/>
        <w:ind w:left="360"/>
      </w:pPr>
      <w:r>
        <w:rPr>
          <w:i/>
          <w:iCs/>
        </w:rPr>
        <w:t>How could you test this function with edge cases?</w:t>
      </w:r>
    </w:p>
    <w:p w14:paraId="7556A2E3" w14:textId="77777777" w:rsidR="003E2408" w:rsidRDefault="00000000">
      <w:pPr>
        <w:spacing w:after="140" w:line="276" w:lineRule="auto"/>
      </w:pPr>
      <w:r>
        <w:t>Key response: Suggested testing an empty vector or all NA values, fewer than 4 values, all identical values (IQR = 0), negative numbers, data with no outliers, non-numeric input, and invalid arguments like a negative coef. Also suggested comparing with boxplot.stats() on a built-in dataset like iris.</w:t>
      </w:r>
    </w:p>
    <w:p w14:paraId="17B3C904" w14:textId="77777777" w:rsidR="003E2408" w:rsidRDefault="00000000">
      <w:pPr>
        <w:pStyle w:val="Heading2"/>
      </w:pPr>
      <w:r>
        <w:t>P8 - Summary of revisions</w:t>
      </w:r>
    </w:p>
    <w:p w14:paraId="67335D51" w14:textId="77777777" w:rsidR="003E2408" w:rsidRDefault="00000000">
      <w:pPr>
        <w:pBdr>
          <w:left w:val="single" w:sz="12" w:space="8" w:color="2E75B6"/>
        </w:pBdr>
        <w:spacing w:after="140"/>
        <w:ind w:left="360"/>
      </w:pPr>
      <w:r>
        <w:rPr>
          <w:i/>
          <w:iCs/>
        </w:rPr>
        <w:t>Summarize how this R function changed across revisions. Highlight what improvements were human-driven vs. AI-generated.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000"/>
        <w:gridCol w:w="4160"/>
      </w:tblGrid>
      <w:tr w:rsidR="003E2408" w14:paraId="7B70D416" w14:textId="77777777">
        <w:tblPrEx>
          <w:tblCellMar>
            <w:top w:w="0" w:type="dxa"/>
            <w:bottom w:w="0" w:type="dxa"/>
          </w:tblCellMar>
        </w:tblPrEx>
        <w:tc>
          <w:tcPr>
            <w:tcW w:w="1200" w:type="dxa"/>
            <w:shd w:val="clear" w:color="auto" w:fill="D9E2F3"/>
            <w:tcMar>
              <w:top w:w="60" w:type="dxa"/>
              <w:left w:w="100" w:type="dxa"/>
              <w:bottom w:w="60" w:type="dxa"/>
              <w:right w:w="100" w:type="dxa"/>
            </w:tcMar>
          </w:tcPr>
          <w:p w14:paraId="388FD57A" w14:textId="77777777" w:rsidR="003E2408" w:rsidRDefault="00000000">
            <w:r>
              <w:rPr>
                <w:b/>
                <w:bCs/>
                <w:sz w:val="20"/>
                <w:szCs w:val="20"/>
              </w:rPr>
              <w:t>Version</w:t>
            </w:r>
          </w:p>
        </w:tc>
        <w:tc>
          <w:tcPr>
            <w:tcW w:w="4000" w:type="dxa"/>
            <w:shd w:val="clear" w:color="auto" w:fill="D9E2F3"/>
            <w:tcMar>
              <w:top w:w="60" w:type="dxa"/>
              <w:left w:w="100" w:type="dxa"/>
              <w:bottom w:w="60" w:type="dxa"/>
              <w:right w:w="100" w:type="dxa"/>
            </w:tcMar>
          </w:tcPr>
          <w:p w14:paraId="00FD7620" w14:textId="77777777" w:rsidR="003E2408" w:rsidRDefault="00000000">
            <w:r>
              <w:rPr>
                <w:b/>
                <w:bCs/>
                <w:sz w:val="20"/>
                <w:szCs w:val="20"/>
              </w:rPr>
              <w:t>Change</w:t>
            </w:r>
          </w:p>
        </w:tc>
        <w:tc>
          <w:tcPr>
            <w:tcW w:w="4160" w:type="dxa"/>
            <w:shd w:val="clear" w:color="auto" w:fill="D9E2F3"/>
            <w:tcMar>
              <w:top w:w="60" w:type="dxa"/>
              <w:left w:w="100" w:type="dxa"/>
              <w:bottom w:w="60" w:type="dxa"/>
              <w:right w:w="100" w:type="dxa"/>
            </w:tcMar>
          </w:tcPr>
          <w:p w14:paraId="16A96412" w14:textId="77777777" w:rsidR="003E2408" w:rsidRDefault="00000000">
            <w:r>
              <w:rPr>
                <w:b/>
                <w:bCs/>
                <w:sz w:val="20"/>
                <w:szCs w:val="20"/>
              </w:rPr>
              <w:t>Human-driven or AI-generated</w:t>
            </w:r>
          </w:p>
        </w:tc>
      </w:tr>
      <w:tr w:rsidR="003E2408" w14:paraId="58BDD871" w14:textId="77777777">
        <w:tblPrEx>
          <w:tblCellMar>
            <w:top w:w="0" w:type="dxa"/>
            <w:bottom w:w="0" w:type="dxa"/>
          </w:tblCellMar>
        </w:tblPrEx>
        <w:tc>
          <w:tcPr>
            <w:tcW w:w="1200" w:type="dxa"/>
            <w:tcMar>
              <w:top w:w="60" w:type="dxa"/>
              <w:left w:w="100" w:type="dxa"/>
              <w:bottom w:w="60" w:type="dxa"/>
              <w:right w:w="100" w:type="dxa"/>
            </w:tcMar>
          </w:tcPr>
          <w:p w14:paraId="32855B9F" w14:textId="77777777" w:rsidR="003E2408" w:rsidRDefault="00000000">
            <w:r>
              <w:rPr>
                <w:sz w:val="20"/>
                <w:szCs w:val="20"/>
              </w:rPr>
              <w:t>v1</w:t>
            </w:r>
          </w:p>
        </w:tc>
        <w:tc>
          <w:tcPr>
            <w:tcW w:w="4000" w:type="dxa"/>
            <w:tcMar>
              <w:top w:w="60" w:type="dxa"/>
              <w:left w:w="100" w:type="dxa"/>
              <w:bottom w:w="60" w:type="dxa"/>
              <w:right w:w="100" w:type="dxa"/>
            </w:tcMar>
          </w:tcPr>
          <w:p w14:paraId="4118BC27" w14:textId="77777777" w:rsidR="003E2408" w:rsidRDefault="00000000">
            <w:r>
              <w:rPr>
                <w:sz w:val="20"/>
                <w:szCs w:val="20"/>
              </w:rPr>
              <w:t>Basic IQR outlier removal</w:t>
            </w:r>
          </w:p>
        </w:tc>
        <w:tc>
          <w:tcPr>
            <w:tcW w:w="4160" w:type="dxa"/>
            <w:tcMar>
              <w:top w:w="60" w:type="dxa"/>
              <w:left w:w="100" w:type="dxa"/>
              <w:bottom w:w="60" w:type="dxa"/>
              <w:right w:w="100" w:type="dxa"/>
            </w:tcMar>
          </w:tcPr>
          <w:p w14:paraId="6CF6F264" w14:textId="77777777" w:rsidR="003E2408" w:rsidRDefault="00000000">
            <w:r>
              <w:rPr>
                <w:sz w:val="20"/>
                <w:szCs w:val="20"/>
              </w:rPr>
              <w:t>AI-generated from my task description</w:t>
            </w:r>
          </w:p>
        </w:tc>
      </w:tr>
      <w:tr w:rsidR="003E2408" w14:paraId="754C628F" w14:textId="77777777">
        <w:tblPrEx>
          <w:tblCellMar>
            <w:top w:w="0" w:type="dxa"/>
            <w:bottom w:w="0" w:type="dxa"/>
          </w:tblCellMar>
        </w:tblPrEx>
        <w:tc>
          <w:tcPr>
            <w:tcW w:w="1200" w:type="dxa"/>
            <w:tcMar>
              <w:top w:w="60" w:type="dxa"/>
              <w:left w:w="100" w:type="dxa"/>
              <w:bottom w:w="60" w:type="dxa"/>
              <w:right w:w="100" w:type="dxa"/>
            </w:tcMar>
          </w:tcPr>
          <w:p w14:paraId="06255978" w14:textId="77777777" w:rsidR="003E2408" w:rsidRDefault="00000000">
            <w:r>
              <w:rPr>
                <w:sz w:val="20"/>
                <w:szCs w:val="20"/>
              </w:rPr>
              <w:t>v2</w:t>
            </w:r>
          </w:p>
        </w:tc>
        <w:tc>
          <w:tcPr>
            <w:tcW w:w="4000" w:type="dxa"/>
            <w:tcMar>
              <w:top w:w="60" w:type="dxa"/>
              <w:left w:w="100" w:type="dxa"/>
              <w:bottom w:w="60" w:type="dxa"/>
              <w:right w:w="100" w:type="dxa"/>
            </w:tcMar>
          </w:tcPr>
          <w:p w14:paraId="61E61214" w14:textId="77777777" w:rsidR="003E2408" w:rsidRDefault="00000000">
            <w:r>
              <w:rPr>
                <w:sz w:val="20"/>
                <w:szCs w:val="20"/>
              </w:rPr>
              <w:t>Input check, na.rm, comments, clean output</w:t>
            </w:r>
          </w:p>
        </w:tc>
        <w:tc>
          <w:tcPr>
            <w:tcW w:w="4160" w:type="dxa"/>
            <w:tcMar>
              <w:top w:w="60" w:type="dxa"/>
              <w:left w:w="100" w:type="dxa"/>
              <w:bottom w:w="60" w:type="dxa"/>
              <w:right w:w="100" w:type="dxa"/>
            </w:tcMar>
          </w:tcPr>
          <w:p w14:paraId="52508007" w14:textId="77777777" w:rsidR="003E2408" w:rsidRDefault="00000000">
            <w:r>
              <w:rPr>
                <w:sz w:val="20"/>
                <w:szCs w:val="20"/>
              </w:rPr>
              <w:t>AI-generated (from my refinement prompt)</w:t>
            </w:r>
          </w:p>
        </w:tc>
      </w:tr>
      <w:tr w:rsidR="003E2408" w14:paraId="6A60D4C6" w14:textId="77777777">
        <w:tblPrEx>
          <w:tblCellMar>
            <w:top w:w="0" w:type="dxa"/>
            <w:bottom w:w="0" w:type="dxa"/>
          </w:tblCellMar>
        </w:tblPrEx>
        <w:tc>
          <w:tcPr>
            <w:tcW w:w="1200" w:type="dxa"/>
            <w:tcMar>
              <w:top w:w="60" w:type="dxa"/>
              <w:left w:w="100" w:type="dxa"/>
              <w:bottom w:w="60" w:type="dxa"/>
              <w:right w:w="100" w:type="dxa"/>
            </w:tcMar>
          </w:tcPr>
          <w:p w14:paraId="0E6DF5DF" w14:textId="77777777" w:rsidR="003E2408" w:rsidRDefault="00000000">
            <w:r>
              <w:rPr>
                <w:sz w:val="20"/>
                <w:szCs w:val="20"/>
              </w:rPr>
              <w:lastRenderedPageBreak/>
              <w:t>v3</w:t>
            </w:r>
          </w:p>
        </w:tc>
        <w:tc>
          <w:tcPr>
            <w:tcW w:w="4000" w:type="dxa"/>
            <w:tcMar>
              <w:top w:w="60" w:type="dxa"/>
              <w:left w:w="100" w:type="dxa"/>
              <w:bottom w:w="60" w:type="dxa"/>
              <w:right w:w="100" w:type="dxa"/>
            </w:tcMar>
          </w:tcPr>
          <w:p w14:paraId="2B7E3179" w14:textId="77777777" w:rsidR="003E2408" w:rsidRDefault="00000000">
            <w:r>
              <w:rPr>
                <w:sz w:val="20"/>
                <w:szCs w:val="20"/>
              </w:rPr>
              <w:t>NA values removed before checking</w:t>
            </w:r>
          </w:p>
        </w:tc>
        <w:tc>
          <w:tcPr>
            <w:tcW w:w="4160" w:type="dxa"/>
            <w:tcMar>
              <w:top w:w="60" w:type="dxa"/>
              <w:left w:w="100" w:type="dxa"/>
              <w:bottom w:w="60" w:type="dxa"/>
              <w:right w:w="100" w:type="dxa"/>
            </w:tcMar>
          </w:tcPr>
          <w:p w14:paraId="233CB10C" w14:textId="77777777" w:rsidR="003E2408" w:rsidRDefault="00000000">
            <w:r>
              <w:rPr>
                <w:sz w:val="20"/>
                <w:szCs w:val="20"/>
              </w:rPr>
              <w:t>Human-driven: my test found NA in the output, AI wrote the fix</w:t>
            </w:r>
          </w:p>
        </w:tc>
      </w:tr>
      <w:tr w:rsidR="003E2408" w14:paraId="401ED0AC" w14:textId="77777777">
        <w:tblPrEx>
          <w:tblCellMar>
            <w:top w:w="0" w:type="dxa"/>
            <w:bottom w:w="0" w:type="dxa"/>
          </w:tblCellMar>
        </w:tblPrEx>
        <w:tc>
          <w:tcPr>
            <w:tcW w:w="1200" w:type="dxa"/>
            <w:tcMar>
              <w:top w:w="60" w:type="dxa"/>
              <w:left w:w="100" w:type="dxa"/>
              <w:bottom w:w="60" w:type="dxa"/>
              <w:right w:w="100" w:type="dxa"/>
            </w:tcMar>
          </w:tcPr>
          <w:p w14:paraId="1FCFB1B5" w14:textId="77777777" w:rsidR="003E2408" w:rsidRDefault="00000000">
            <w:r>
              <w:rPr>
                <w:sz w:val="20"/>
                <w:szCs w:val="20"/>
              </w:rPr>
              <w:t>v4</w:t>
            </w:r>
          </w:p>
        </w:tc>
        <w:tc>
          <w:tcPr>
            <w:tcW w:w="4000" w:type="dxa"/>
            <w:tcMar>
              <w:top w:w="60" w:type="dxa"/>
              <w:left w:w="100" w:type="dxa"/>
              <w:bottom w:w="60" w:type="dxa"/>
              <w:right w:w="100" w:type="dxa"/>
            </w:tcMar>
          </w:tcPr>
          <w:p w14:paraId="7DE1374E" w14:textId="77777777" w:rsidR="003E2408" w:rsidRDefault="00000000">
            <w:r>
              <w:rPr>
                <w:sz w:val="20"/>
                <w:szCs w:val="20"/>
              </w:rPr>
              <w:t>Tukey option to match boxplot.stats()</w:t>
            </w:r>
          </w:p>
        </w:tc>
        <w:tc>
          <w:tcPr>
            <w:tcW w:w="4160" w:type="dxa"/>
            <w:tcMar>
              <w:top w:w="60" w:type="dxa"/>
              <w:left w:w="100" w:type="dxa"/>
              <w:bottom w:w="60" w:type="dxa"/>
              <w:right w:w="100" w:type="dxa"/>
            </w:tcMar>
          </w:tcPr>
          <w:p w14:paraId="4413A146" w14:textId="77777777" w:rsidR="003E2408" w:rsidRDefault="00000000">
            <w:r>
              <w:rPr>
                <w:sz w:val="20"/>
                <w:szCs w:val="20"/>
              </w:rPr>
              <w:t>Human-driven: my comparison found the mismatch, AI explained the cause</w:t>
            </w:r>
          </w:p>
        </w:tc>
      </w:tr>
      <w:tr w:rsidR="003E2408" w14:paraId="45E1DC43" w14:textId="77777777">
        <w:tblPrEx>
          <w:tblCellMar>
            <w:top w:w="0" w:type="dxa"/>
            <w:bottom w:w="0" w:type="dxa"/>
          </w:tblCellMar>
        </w:tblPrEx>
        <w:tc>
          <w:tcPr>
            <w:tcW w:w="1200" w:type="dxa"/>
            <w:tcMar>
              <w:top w:w="60" w:type="dxa"/>
              <w:left w:w="100" w:type="dxa"/>
              <w:bottom w:w="60" w:type="dxa"/>
              <w:right w:w="100" w:type="dxa"/>
            </w:tcMar>
          </w:tcPr>
          <w:p w14:paraId="793832F1" w14:textId="77777777" w:rsidR="003E2408" w:rsidRDefault="00000000">
            <w:r>
              <w:rPr>
                <w:sz w:val="20"/>
                <w:szCs w:val="20"/>
              </w:rPr>
              <w:t>v4</w:t>
            </w:r>
          </w:p>
        </w:tc>
        <w:tc>
          <w:tcPr>
            <w:tcW w:w="4000" w:type="dxa"/>
            <w:tcMar>
              <w:top w:w="60" w:type="dxa"/>
              <w:left w:w="100" w:type="dxa"/>
              <w:bottom w:w="60" w:type="dxa"/>
              <w:right w:w="100" w:type="dxa"/>
            </w:tcMar>
          </w:tcPr>
          <w:p w14:paraId="7C074D4B" w14:textId="77777777" w:rsidR="003E2408" w:rsidRDefault="00000000">
            <w:r>
              <w:rPr>
                <w:sz w:val="20"/>
                <w:szCs w:val="20"/>
              </w:rPr>
              <w:t>Returns removed values again</w:t>
            </w:r>
          </w:p>
        </w:tc>
        <w:tc>
          <w:tcPr>
            <w:tcW w:w="4160" w:type="dxa"/>
            <w:tcMar>
              <w:top w:w="60" w:type="dxa"/>
              <w:left w:w="100" w:type="dxa"/>
              <w:bottom w:w="60" w:type="dxa"/>
              <w:right w:w="100" w:type="dxa"/>
            </w:tcMar>
          </w:tcPr>
          <w:p w14:paraId="3F2D3F4A" w14:textId="77777777" w:rsidR="003E2408" w:rsidRDefault="00000000">
            <w:r>
              <w:rPr>
                <w:sz w:val="20"/>
                <w:szCs w:val="20"/>
              </w:rPr>
              <w:t>Human-driven: I noticed this part of my task was dropped</w:t>
            </w:r>
          </w:p>
        </w:tc>
      </w:tr>
      <w:tr w:rsidR="003E2408" w14:paraId="29217FCD" w14:textId="77777777">
        <w:tblPrEx>
          <w:tblCellMar>
            <w:top w:w="0" w:type="dxa"/>
            <w:bottom w:w="0" w:type="dxa"/>
          </w:tblCellMar>
        </w:tblPrEx>
        <w:tc>
          <w:tcPr>
            <w:tcW w:w="1200" w:type="dxa"/>
            <w:tcMar>
              <w:top w:w="60" w:type="dxa"/>
              <w:left w:w="100" w:type="dxa"/>
              <w:bottom w:w="60" w:type="dxa"/>
              <w:right w:w="100" w:type="dxa"/>
            </w:tcMar>
          </w:tcPr>
          <w:p w14:paraId="04CBE324" w14:textId="77777777" w:rsidR="003E2408" w:rsidRDefault="00000000">
            <w:r>
              <w:rPr>
                <w:sz w:val="20"/>
                <w:szCs w:val="20"/>
              </w:rPr>
              <w:t>v4</w:t>
            </w:r>
          </w:p>
        </w:tc>
        <w:tc>
          <w:tcPr>
            <w:tcW w:w="4000" w:type="dxa"/>
            <w:tcMar>
              <w:top w:w="60" w:type="dxa"/>
              <w:left w:w="100" w:type="dxa"/>
              <w:bottom w:w="60" w:type="dxa"/>
              <w:right w:w="100" w:type="dxa"/>
            </w:tcMar>
          </w:tcPr>
          <w:p w14:paraId="1CD585AA" w14:textId="77777777" w:rsidR="003E2408" w:rsidRDefault="00000000">
            <w:r>
              <w:rPr>
                <w:sz w:val="20"/>
                <w:szCs w:val="20"/>
              </w:rPr>
              <w:t>Edge-case handling, single quantile() call, list result</w:t>
            </w:r>
          </w:p>
        </w:tc>
        <w:tc>
          <w:tcPr>
            <w:tcW w:w="4160" w:type="dxa"/>
            <w:tcMar>
              <w:top w:w="60" w:type="dxa"/>
              <w:left w:w="100" w:type="dxa"/>
              <w:bottom w:w="60" w:type="dxa"/>
              <w:right w:w="100" w:type="dxa"/>
            </w:tcMar>
          </w:tcPr>
          <w:p w14:paraId="46759D54" w14:textId="77777777" w:rsidR="003E2408" w:rsidRDefault="00000000">
            <w:r>
              <w:rPr>
                <w:sz w:val="20"/>
                <w:szCs w:val="20"/>
              </w:rPr>
              <w:t>Mostly AI-generated (from P6/P7), tested by me</w:t>
            </w:r>
          </w:p>
        </w:tc>
      </w:tr>
    </w:tbl>
    <w:p w14:paraId="05309E9D" w14:textId="77777777" w:rsidR="001B5DFD" w:rsidRDefault="001B5DFD"/>
    <w:sectPr w:rsidR="001B5DFD">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98AB7" w14:textId="77777777" w:rsidR="001B5DFD" w:rsidRDefault="001B5DFD">
      <w:r>
        <w:separator/>
      </w:r>
    </w:p>
  </w:endnote>
  <w:endnote w:type="continuationSeparator" w:id="0">
    <w:p w14:paraId="010196BC" w14:textId="77777777" w:rsidR="001B5DFD" w:rsidRDefault="001B5D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5F707" w14:textId="77777777" w:rsidR="003E2408" w:rsidRDefault="00000000">
    <w:pPr>
      <w:jc w:val="center"/>
    </w:pPr>
    <w:r>
      <w:rPr>
        <w:sz w:val="18"/>
        <w:szCs w:val="18"/>
      </w:rPr>
      <w:fldChar w:fldCharType="begin"/>
    </w:r>
    <w:r>
      <w:rPr>
        <w:sz w:val="18"/>
        <w:szCs w:val="18"/>
      </w:rPr>
      <w:instrText>PAGE</w:instrText>
    </w:r>
    <w:r>
      <w:rPr>
        <w:sz w:val="18"/>
        <w:szCs w:val="18"/>
      </w:rPr>
      <w:fldChar w:fldCharType="separate"/>
    </w:r>
    <w:r w:rsidR="00101C4C">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7BFC7A" w14:textId="77777777" w:rsidR="001B5DFD" w:rsidRDefault="001B5DFD">
      <w:r>
        <w:separator/>
      </w:r>
    </w:p>
  </w:footnote>
  <w:footnote w:type="continuationSeparator" w:id="0">
    <w:p w14:paraId="58697F64" w14:textId="77777777" w:rsidR="001B5DFD" w:rsidRDefault="001B5DF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C77629"/>
    <w:multiLevelType w:val="hybridMultilevel"/>
    <w:tmpl w:val="2130834C"/>
    <w:lvl w:ilvl="0" w:tplc="5CE29D04">
      <w:start w:val="1"/>
      <w:numFmt w:val="bullet"/>
      <w:lvlText w:val="●"/>
      <w:lvlJc w:val="left"/>
      <w:pPr>
        <w:ind w:left="720" w:hanging="360"/>
      </w:pPr>
    </w:lvl>
    <w:lvl w:ilvl="1" w:tplc="16DC51A8">
      <w:start w:val="1"/>
      <w:numFmt w:val="bullet"/>
      <w:lvlText w:val="○"/>
      <w:lvlJc w:val="left"/>
      <w:pPr>
        <w:ind w:left="1440" w:hanging="360"/>
      </w:pPr>
    </w:lvl>
    <w:lvl w:ilvl="2" w:tplc="E9562BC6">
      <w:start w:val="1"/>
      <w:numFmt w:val="bullet"/>
      <w:lvlText w:val="■"/>
      <w:lvlJc w:val="left"/>
      <w:pPr>
        <w:ind w:left="2160" w:hanging="360"/>
      </w:pPr>
    </w:lvl>
    <w:lvl w:ilvl="3" w:tplc="918A026A">
      <w:start w:val="1"/>
      <w:numFmt w:val="bullet"/>
      <w:lvlText w:val="●"/>
      <w:lvlJc w:val="left"/>
      <w:pPr>
        <w:ind w:left="2880" w:hanging="360"/>
      </w:pPr>
    </w:lvl>
    <w:lvl w:ilvl="4" w:tplc="0F1E322A">
      <w:start w:val="1"/>
      <w:numFmt w:val="bullet"/>
      <w:lvlText w:val="○"/>
      <w:lvlJc w:val="left"/>
      <w:pPr>
        <w:ind w:left="3600" w:hanging="360"/>
      </w:pPr>
    </w:lvl>
    <w:lvl w:ilvl="5" w:tplc="FBF0CB88">
      <w:start w:val="1"/>
      <w:numFmt w:val="bullet"/>
      <w:lvlText w:val="■"/>
      <w:lvlJc w:val="left"/>
      <w:pPr>
        <w:ind w:left="4320" w:hanging="360"/>
      </w:pPr>
    </w:lvl>
    <w:lvl w:ilvl="6" w:tplc="DD4E8196">
      <w:start w:val="1"/>
      <w:numFmt w:val="bullet"/>
      <w:lvlText w:val="●"/>
      <w:lvlJc w:val="left"/>
      <w:pPr>
        <w:ind w:left="5040" w:hanging="360"/>
      </w:pPr>
    </w:lvl>
    <w:lvl w:ilvl="7" w:tplc="C2A6FFE8">
      <w:start w:val="1"/>
      <w:numFmt w:val="bullet"/>
      <w:lvlText w:val="●"/>
      <w:lvlJc w:val="left"/>
      <w:pPr>
        <w:ind w:left="5760" w:hanging="360"/>
      </w:pPr>
    </w:lvl>
    <w:lvl w:ilvl="8" w:tplc="2CDEA528">
      <w:start w:val="1"/>
      <w:numFmt w:val="bullet"/>
      <w:lvlText w:val="●"/>
      <w:lvlJc w:val="left"/>
      <w:pPr>
        <w:ind w:left="6480" w:hanging="360"/>
      </w:pPr>
    </w:lvl>
  </w:abstractNum>
  <w:abstractNum w:abstractNumId="1" w15:restartNumberingAfterBreak="0">
    <w:nsid w:val="56D45A51"/>
    <w:multiLevelType w:val="hybridMultilevel"/>
    <w:tmpl w:val="56A4519A"/>
    <w:lvl w:ilvl="0" w:tplc="FE8001E2">
      <w:start w:val="1"/>
      <w:numFmt w:val="bullet"/>
      <w:lvlText w:val="•"/>
      <w:lvlJc w:val="left"/>
      <w:pPr>
        <w:ind w:left="720" w:hanging="360"/>
      </w:pPr>
    </w:lvl>
    <w:lvl w:ilvl="1" w:tplc="B0322108">
      <w:numFmt w:val="decimal"/>
      <w:lvlText w:val=""/>
      <w:lvlJc w:val="left"/>
    </w:lvl>
    <w:lvl w:ilvl="2" w:tplc="A7AAC70E">
      <w:numFmt w:val="decimal"/>
      <w:lvlText w:val=""/>
      <w:lvlJc w:val="left"/>
    </w:lvl>
    <w:lvl w:ilvl="3" w:tplc="FD16E436">
      <w:numFmt w:val="decimal"/>
      <w:lvlText w:val=""/>
      <w:lvlJc w:val="left"/>
    </w:lvl>
    <w:lvl w:ilvl="4" w:tplc="9F6A22F8">
      <w:numFmt w:val="decimal"/>
      <w:lvlText w:val=""/>
      <w:lvlJc w:val="left"/>
    </w:lvl>
    <w:lvl w:ilvl="5" w:tplc="CB02A136">
      <w:numFmt w:val="decimal"/>
      <w:lvlText w:val=""/>
      <w:lvlJc w:val="left"/>
    </w:lvl>
    <w:lvl w:ilvl="6" w:tplc="17740358">
      <w:numFmt w:val="decimal"/>
      <w:lvlText w:val=""/>
      <w:lvlJc w:val="left"/>
    </w:lvl>
    <w:lvl w:ilvl="7" w:tplc="888CD880">
      <w:numFmt w:val="decimal"/>
      <w:lvlText w:val=""/>
      <w:lvlJc w:val="left"/>
    </w:lvl>
    <w:lvl w:ilvl="8" w:tplc="2ECA7176">
      <w:numFmt w:val="decimal"/>
      <w:lvlText w:val=""/>
      <w:lvlJc w:val="left"/>
    </w:lvl>
  </w:abstractNum>
  <w:num w:numId="1" w16cid:durableId="155828067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2408"/>
    <w:rsid w:val="00101C4C"/>
    <w:rsid w:val="001B5DFD"/>
    <w:rsid w:val="003E2408"/>
    <w:rsid w:val="004B3E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9F77D"/>
  <w15:docId w15:val="{88E3E821-C0F7-44D9-A683-70E2EE96B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0"/>
      <w:szCs w:val="30"/>
    </w:rPr>
  </w:style>
  <w:style w:type="paragraph" w:styleId="Heading2">
    <w:name w:val="heading 2"/>
    <w:uiPriority w:val="9"/>
    <w:unhideWhenUsed/>
    <w:qFormat/>
    <w:pPr>
      <w:spacing w:before="220" w:after="100"/>
      <w:outlineLvl w:val="1"/>
    </w:pPr>
    <w:rPr>
      <w:b/>
      <w:bCs/>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752</Words>
  <Characters>4291</Characters>
  <Application>Microsoft Office Word</Application>
  <DocSecurity>0</DocSecurity>
  <Lines>35</Lines>
  <Paragraphs>10</Paragraphs>
  <ScaleCrop>false</ScaleCrop>
  <Company/>
  <LinksUpToDate>false</LinksUpToDate>
  <CharactersWithSpaces>5033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Dharaben Patel</cp:lastModifiedBy>
  <cp:revision>2</cp:revision>
  <dcterms:created xsi:type="dcterms:W3CDTF">2026-10-04T05:42:00Z</dcterms:created>
  <dcterms:modified xsi:type="dcterms:W3CDTF">2026-10-04T06:06:00Z</dcterms:modified>
</cp:coreProperties>
</file>