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5A47D1" w14:textId="686A9EC7" w:rsidR="00237134" w:rsidRDefault="00237134" w:rsidP="00237134"/>
    <w:p w14:paraId="47480598" w14:textId="7B0D90A5" w:rsidR="00237134" w:rsidRDefault="00237134" w:rsidP="00237134"/>
    <w:p w14:paraId="799A6D3D" w14:textId="2B3B76F4" w:rsidR="00FB44A5" w:rsidRPr="007C29F7" w:rsidRDefault="007C29F7" w:rsidP="00237134">
      <w:pPr>
        <w:rPr>
          <w:rFonts w:ascii="Calibri" w:hAnsi="Calibri"/>
          <w:sz w:val="32"/>
          <w:szCs w:val="32"/>
        </w:rPr>
      </w:pPr>
      <w:r w:rsidRPr="007C29F7">
        <w:rPr>
          <w:rFonts w:ascii="Aquire" w:hAnsi="Aquire"/>
          <w:b/>
          <w:bCs/>
          <w:sz w:val="32"/>
          <w:szCs w:val="32"/>
          <w:u w:val="single"/>
          <w14:textFill>
            <w14:gradFill>
              <w14:gsLst>
                <w14:gs w14:pos="0">
                  <w14:srgbClr w14:val="EE968A"/>
                </w14:gs>
                <w14:gs w14:pos="96000">
                  <w14:srgbClr w14:val="4CB6E5">
                    <w14:lumMod w14:val="87000"/>
                    <w14:lumOff w14:val="13000"/>
                  </w14:srgbClr>
                </w14:gs>
              </w14:gsLst>
              <w14:lin w14:ang="10800000" w14:scaled="0"/>
            </w14:gradFill>
          </w14:textFill>
        </w:rPr>
        <w:t>Data Source Tab</w:t>
      </w:r>
      <w:r w:rsidR="00FB44A5" w:rsidRPr="007C29F7">
        <w:rPr>
          <w:rFonts w:ascii="Aquire" w:hAnsi="Aquire" w:cs="Calibri"/>
          <w:b/>
          <w:bCs/>
          <w:noProof/>
          <w:sz w:val="32"/>
          <w:szCs w:val="32"/>
        </w:rPr>
        <w:drawing>
          <wp:anchor distT="0" distB="0" distL="114300" distR="114300" simplePos="0" relativeHeight="251664384" behindDoc="1" locked="0" layoutInCell="1" allowOverlap="1" wp14:anchorId="5847B9DE" wp14:editId="1DAB5B9F">
            <wp:simplePos x="0" y="0"/>
            <wp:positionH relativeFrom="column">
              <wp:posOffset>-694055</wp:posOffset>
            </wp:positionH>
            <wp:positionV relativeFrom="paragraph">
              <wp:posOffset>390525</wp:posOffset>
            </wp:positionV>
            <wp:extent cx="7636510" cy="5485765"/>
            <wp:effectExtent l="0" t="0" r="2540" b="635"/>
            <wp:wrapNone/>
            <wp:docPr id="1833411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41164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6510" cy="5485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hAnsi="Calibri" w:cs="Calibri"/>
          <w:b/>
          <w:bCs/>
          <w:sz w:val="32"/>
          <w:szCs w:val="32"/>
        </w:rPr>
        <w:t>:</w:t>
      </w:r>
    </w:p>
    <w:p w14:paraId="0AD1CEFD" w14:textId="50BD5936" w:rsidR="00FB44A5" w:rsidRDefault="00FB44A5" w:rsidP="00237134"/>
    <w:p w14:paraId="6DE3FDB1" w14:textId="77777777" w:rsidR="007C29F7" w:rsidRDefault="007C29F7" w:rsidP="00237134"/>
    <w:p w14:paraId="2EE62AC1" w14:textId="77777777" w:rsidR="007C29F7" w:rsidRDefault="007C29F7" w:rsidP="00237134"/>
    <w:p w14:paraId="42468DF6" w14:textId="77777777" w:rsidR="007C29F7" w:rsidRDefault="007C29F7" w:rsidP="00237134"/>
    <w:p w14:paraId="2D11725A" w14:textId="77777777" w:rsidR="007C29F7" w:rsidRDefault="007C29F7" w:rsidP="00237134"/>
    <w:p w14:paraId="142A9F53" w14:textId="77777777" w:rsidR="00FB44A5" w:rsidRDefault="00FB44A5" w:rsidP="00237134"/>
    <w:p w14:paraId="1B6F6A61" w14:textId="77777777" w:rsidR="00FB44A5" w:rsidRDefault="00FB44A5" w:rsidP="00237134"/>
    <w:p w14:paraId="636BC4B9" w14:textId="77777777" w:rsidR="00FB44A5" w:rsidRDefault="00FB44A5" w:rsidP="00237134"/>
    <w:p w14:paraId="5F050E72" w14:textId="77777777" w:rsidR="00FB44A5" w:rsidRDefault="00FB44A5" w:rsidP="00237134"/>
    <w:p w14:paraId="309E6AB0" w14:textId="77777777" w:rsidR="00FB44A5" w:rsidRDefault="00FB44A5" w:rsidP="00237134"/>
    <w:p w14:paraId="01CB6FBC" w14:textId="77777777" w:rsidR="00FB44A5" w:rsidRDefault="00FB44A5" w:rsidP="00237134"/>
    <w:p w14:paraId="7688338E" w14:textId="77777777" w:rsidR="00FB44A5" w:rsidRDefault="00FB44A5" w:rsidP="00237134"/>
    <w:p w14:paraId="3863F145" w14:textId="77777777" w:rsidR="00FB44A5" w:rsidRDefault="00FB44A5" w:rsidP="00237134"/>
    <w:p w14:paraId="3FDF78F3" w14:textId="77777777" w:rsidR="00FB44A5" w:rsidRDefault="00FB44A5" w:rsidP="00237134"/>
    <w:p w14:paraId="73B5183E" w14:textId="77777777" w:rsidR="00FB44A5" w:rsidRDefault="00FB44A5" w:rsidP="00237134"/>
    <w:p w14:paraId="7A53519C" w14:textId="77777777" w:rsidR="00FB44A5" w:rsidRDefault="00FB44A5" w:rsidP="00237134"/>
    <w:p w14:paraId="1DC1EB08" w14:textId="53F9606C" w:rsidR="00237134" w:rsidRDefault="00237134" w:rsidP="00237134">
      <w:pPr>
        <w:ind w:firstLine="720"/>
        <w:rPr>
          <w:noProof/>
        </w:rPr>
      </w:pPr>
      <w:r w:rsidRPr="007C29F7">
        <w:rPr>
          <w:rFonts w:ascii="Aquire" w:hAnsi="Aquire"/>
          <w:noProof/>
          <w:color w:val="4CB6E5"/>
          <w:u w:val="single"/>
          <w14:textFill>
            <w14:gradFill>
              <w14:gsLst>
                <w14:gs w14:pos="0">
                  <w14:srgbClr w14:val="EE968A"/>
                </w14:gs>
                <w14:gs w14:pos="100000">
                  <w14:srgbClr w14:val="4CB6E5"/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lastRenderedPageBreak/>
        <w:drawing>
          <wp:anchor distT="0" distB="0" distL="114300" distR="114300" simplePos="0" relativeHeight="251658240" behindDoc="1" locked="0" layoutInCell="1" allowOverlap="1" wp14:anchorId="5DD6DA4D" wp14:editId="5617B73F">
            <wp:simplePos x="0" y="0"/>
            <wp:positionH relativeFrom="column">
              <wp:posOffset>-491490</wp:posOffset>
            </wp:positionH>
            <wp:positionV relativeFrom="paragraph">
              <wp:posOffset>321310</wp:posOffset>
            </wp:positionV>
            <wp:extent cx="7171055" cy="3584575"/>
            <wp:effectExtent l="0" t="0" r="0" b="0"/>
            <wp:wrapSquare wrapText="bothSides"/>
            <wp:docPr id="900354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35495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1055" cy="3584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7C29F7">
        <w:rPr>
          <w:rFonts w:ascii="Aquire" w:hAnsi="Aquire"/>
          <w:b/>
          <w:bCs/>
          <w:color w:val="4CB6E5"/>
          <w:sz w:val="32"/>
          <w:szCs w:val="32"/>
          <w:u w:val="single"/>
          <w14:textFill>
            <w14:gradFill>
              <w14:gsLst>
                <w14:gs w14:pos="0">
                  <w14:srgbClr w14:val="EE968A"/>
                </w14:gs>
                <w14:gs w14:pos="100000">
                  <w14:srgbClr w14:val="4CB6E5"/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BAR CHART</w:t>
      </w:r>
      <w:r w:rsidRPr="00237134">
        <w:rPr>
          <w:rFonts w:ascii="Aquire Light" w:hAnsi="Aquire Light"/>
          <w:b/>
          <w:bCs/>
          <w:sz w:val="32"/>
          <w:szCs w:val="32"/>
        </w:rPr>
        <w:t>:</w:t>
      </w:r>
      <w:r w:rsidRPr="00237134">
        <w:rPr>
          <w:noProof/>
        </w:rPr>
        <w:t xml:space="preserve"> </w:t>
      </w:r>
    </w:p>
    <w:p w14:paraId="1E4B2032" w14:textId="05ED8D72" w:rsidR="00237134" w:rsidRDefault="00237134" w:rsidP="00237134">
      <w:pPr>
        <w:ind w:firstLine="720"/>
        <w:rPr>
          <w:rFonts w:ascii="Aquire Light" w:hAnsi="Aquire Light"/>
          <w:b/>
          <w:bCs/>
          <w:sz w:val="32"/>
          <w:szCs w:val="32"/>
        </w:rPr>
      </w:pPr>
    </w:p>
    <w:p w14:paraId="3C951A83" w14:textId="055813A7" w:rsidR="00237134" w:rsidRDefault="00237134" w:rsidP="00237134">
      <w:pPr>
        <w:ind w:firstLine="720"/>
        <w:rPr>
          <w:rFonts w:ascii="Aquire Light" w:hAnsi="Aquire Light"/>
          <w:b/>
          <w:bCs/>
          <w:sz w:val="32"/>
          <w:szCs w:val="32"/>
        </w:rPr>
      </w:pPr>
      <w:r w:rsidRPr="00237134">
        <w:rPr>
          <w:rFonts w:ascii="Aquire Light" w:hAnsi="Aquire Light"/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1C3C69C5" wp14:editId="7068376A">
            <wp:simplePos x="0" y="0"/>
            <wp:positionH relativeFrom="column">
              <wp:posOffset>-431800</wp:posOffset>
            </wp:positionH>
            <wp:positionV relativeFrom="paragraph">
              <wp:posOffset>182458</wp:posOffset>
            </wp:positionV>
            <wp:extent cx="7111027" cy="4520988"/>
            <wp:effectExtent l="0" t="0" r="0" b="0"/>
            <wp:wrapNone/>
            <wp:docPr id="1239886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88616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6806" cy="45246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BFB780" w14:textId="34B6511E" w:rsidR="00237134" w:rsidRDefault="00237134" w:rsidP="00237134">
      <w:pPr>
        <w:ind w:firstLine="720"/>
        <w:rPr>
          <w:rFonts w:ascii="Aquire Light" w:hAnsi="Aquire Light"/>
          <w:b/>
          <w:bCs/>
          <w:sz w:val="32"/>
          <w:szCs w:val="32"/>
        </w:rPr>
      </w:pPr>
      <w:r>
        <w:rPr>
          <w:rFonts w:ascii="Aquire Light" w:hAnsi="Aquire Light"/>
          <w:b/>
          <w:bCs/>
          <w:sz w:val="32"/>
          <w:szCs w:val="32"/>
        </w:rPr>
        <w:tab/>
      </w:r>
    </w:p>
    <w:p w14:paraId="6FE8D049" w14:textId="77777777" w:rsidR="00237134" w:rsidRDefault="00237134" w:rsidP="00237134">
      <w:pPr>
        <w:ind w:firstLine="720"/>
        <w:rPr>
          <w:rFonts w:ascii="Aquire Light" w:hAnsi="Aquire Light"/>
          <w:b/>
          <w:bCs/>
          <w:sz w:val="32"/>
          <w:szCs w:val="32"/>
        </w:rPr>
      </w:pPr>
    </w:p>
    <w:p w14:paraId="689E5C9F" w14:textId="04E255C1" w:rsidR="00237134" w:rsidRDefault="007C29F7" w:rsidP="007C29F7">
      <w:pPr>
        <w:rPr>
          <w:rFonts w:ascii="Calibri" w:hAnsi="Calibri" w:cs="Calibri"/>
          <w:b/>
          <w:bCs/>
          <w:sz w:val="32"/>
          <w:szCs w:val="32"/>
        </w:rPr>
      </w:pPr>
      <w:r w:rsidRPr="007C29F7">
        <w:rPr>
          <w:rFonts w:ascii="Aquire" w:hAnsi="Aquire" w:cs="Calibri"/>
          <w:b/>
          <w:bCs/>
          <w:noProof/>
          <w:color w:val="4CB6E5"/>
          <w:sz w:val="32"/>
          <w:szCs w:val="32"/>
          <w:u w:val="single"/>
          <w14:textFill>
            <w14:gradFill>
              <w14:gsLst>
                <w14:gs w14:pos="0">
                  <w14:srgbClr w14:val="EE968A"/>
                </w14:gs>
                <w14:gs w14:pos="100000">
                  <w14:srgbClr w14:val="4CB6E5"/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lastRenderedPageBreak/>
        <w:drawing>
          <wp:anchor distT="0" distB="0" distL="114300" distR="114300" simplePos="0" relativeHeight="251660288" behindDoc="0" locked="0" layoutInCell="1" allowOverlap="1" wp14:anchorId="4001DB32" wp14:editId="4793F2D3">
            <wp:simplePos x="0" y="0"/>
            <wp:positionH relativeFrom="column">
              <wp:posOffset>-356023</wp:posOffset>
            </wp:positionH>
            <wp:positionV relativeFrom="paragraph">
              <wp:posOffset>441325</wp:posOffset>
            </wp:positionV>
            <wp:extent cx="6807200" cy="4187190"/>
            <wp:effectExtent l="0" t="0" r="0" b="3810"/>
            <wp:wrapSquare wrapText="bothSides"/>
            <wp:docPr id="1636095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09546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7200" cy="4187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7134" w:rsidRPr="007C29F7">
        <w:rPr>
          <w:rFonts w:ascii="Aquire" w:hAnsi="Aquire"/>
          <w:b/>
          <w:bCs/>
          <w:color w:val="4CB6E5"/>
          <w:sz w:val="32"/>
          <w:szCs w:val="32"/>
          <w:u w:val="single"/>
          <w14:textFill>
            <w14:gradFill>
              <w14:gsLst>
                <w14:gs w14:pos="0">
                  <w14:srgbClr w14:val="EE968A"/>
                </w14:gs>
                <w14:gs w14:pos="100000">
                  <w14:srgbClr w14:val="4CB6E5"/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Pie Chart</w:t>
      </w:r>
      <w:r w:rsidR="00237134">
        <w:rPr>
          <w:rFonts w:ascii="Calibri" w:hAnsi="Calibri" w:cs="Calibri"/>
          <w:b/>
          <w:bCs/>
          <w:sz w:val="32"/>
          <w:szCs w:val="32"/>
        </w:rPr>
        <w:t>:</w:t>
      </w:r>
    </w:p>
    <w:p w14:paraId="12889AB7" w14:textId="2996BFAD" w:rsidR="00237134" w:rsidRDefault="00237134" w:rsidP="00237134">
      <w:pPr>
        <w:rPr>
          <w:rFonts w:ascii="Aquire Light" w:hAnsi="Aquire Light" w:cs="Calibri"/>
          <w:b/>
          <w:bCs/>
          <w:sz w:val="32"/>
          <w:szCs w:val="32"/>
        </w:rPr>
      </w:pPr>
      <w:r w:rsidRPr="007C29F7">
        <w:rPr>
          <w:rFonts w:ascii="Aquire" w:hAnsi="Aquire" w:cs="Calibri"/>
          <w:b/>
          <w:bCs/>
          <w:noProof/>
          <w:color w:val="4CB6E5"/>
          <w:sz w:val="32"/>
          <w:szCs w:val="32"/>
          <w:u w:val="single"/>
          <w14:textFill>
            <w14:gradFill>
              <w14:gsLst>
                <w14:gs w14:pos="0">
                  <w14:srgbClr w14:val="EE968A"/>
                </w14:gs>
                <w14:gs w14:pos="100000">
                  <w14:srgbClr w14:val="4CB6E5"/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drawing>
          <wp:anchor distT="0" distB="0" distL="114300" distR="114300" simplePos="0" relativeHeight="251661312" behindDoc="0" locked="0" layoutInCell="1" allowOverlap="1" wp14:anchorId="5166E180" wp14:editId="1E4FDD95">
            <wp:simplePos x="0" y="0"/>
            <wp:positionH relativeFrom="column">
              <wp:posOffset>-262890</wp:posOffset>
            </wp:positionH>
            <wp:positionV relativeFrom="page">
              <wp:posOffset>6366510</wp:posOffset>
            </wp:positionV>
            <wp:extent cx="6807200" cy="4089400"/>
            <wp:effectExtent l="0" t="0" r="0" b="6350"/>
            <wp:wrapSquare wrapText="bothSides"/>
            <wp:docPr id="1151213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21330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720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C29F7">
        <w:rPr>
          <w:rFonts w:ascii="Aquire" w:hAnsi="Aquire" w:cs="Calibri"/>
          <w:b/>
          <w:bCs/>
          <w:color w:val="4CB6E5"/>
          <w:sz w:val="32"/>
          <w:szCs w:val="32"/>
          <w:u w:val="single"/>
          <w14:textFill>
            <w14:gradFill>
              <w14:gsLst>
                <w14:gs w14:pos="0">
                  <w14:srgbClr w14:val="EE968A"/>
                </w14:gs>
                <w14:gs w14:pos="100000">
                  <w14:srgbClr w14:val="4CB6E5"/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Stacked Bar Chart</w:t>
      </w:r>
      <w:r w:rsidRPr="00237134">
        <w:rPr>
          <w:rFonts w:ascii="Aquire Light" w:hAnsi="Aquire Light" w:cs="Calibri"/>
          <w:b/>
          <w:bCs/>
          <w:sz w:val="32"/>
          <w:szCs w:val="32"/>
        </w:rPr>
        <w:t>:</w:t>
      </w:r>
    </w:p>
    <w:p w14:paraId="5833AFA2" w14:textId="642DBFCA" w:rsidR="00237134" w:rsidRPr="007C29F7" w:rsidRDefault="00FB44A5" w:rsidP="00237134">
      <w:pPr>
        <w:rPr>
          <w:rFonts w:ascii="Calibri" w:hAnsi="Calibri" w:cs="Calibri"/>
          <w:b/>
          <w:bCs/>
          <w:sz w:val="32"/>
          <w:szCs w:val="32"/>
        </w:rPr>
      </w:pPr>
      <w:r w:rsidRPr="007C29F7">
        <w:rPr>
          <w:rFonts w:ascii="Aquire" w:hAnsi="Aquire" w:cs="Calibri"/>
          <w:b/>
          <w:bCs/>
          <w:noProof/>
          <w:color w:val="4CB6E5"/>
          <w:sz w:val="32"/>
          <w:szCs w:val="32"/>
          <w14:textFill>
            <w14:gradFill>
              <w14:gsLst>
                <w14:gs w14:pos="0">
                  <w14:srgbClr w14:val="EE968A"/>
                </w14:gs>
                <w14:gs w14:pos="100000">
                  <w14:srgbClr w14:val="4CB6E5"/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lastRenderedPageBreak/>
        <w:drawing>
          <wp:anchor distT="0" distB="0" distL="114300" distR="114300" simplePos="0" relativeHeight="251662336" behindDoc="0" locked="0" layoutInCell="1" allowOverlap="1" wp14:anchorId="28AF955C" wp14:editId="443FA3AC">
            <wp:simplePos x="0" y="0"/>
            <wp:positionH relativeFrom="column">
              <wp:posOffset>-601133</wp:posOffset>
            </wp:positionH>
            <wp:positionV relativeFrom="paragraph">
              <wp:posOffset>409787</wp:posOffset>
            </wp:positionV>
            <wp:extent cx="7331710" cy="4927600"/>
            <wp:effectExtent l="0" t="0" r="2540" b="6350"/>
            <wp:wrapSquare wrapText="bothSides"/>
            <wp:docPr id="135336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36614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1710" cy="492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3934" w:rsidRPr="007C29F7">
        <w:rPr>
          <w:rFonts w:ascii="Aquire" w:hAnsi="Aquire" w:cs="Calibri"/>
          <w:b/>
          <w:bCs/>
          <w:color w:val="4CB6E5"/>
          <w:sz w:val="32"/>
          <w:szCs w:val="32"/>
          <w14:textFill>
            <w14:gradFill>
              <w14:gsLst>
                <w14:gs w14:pos="0">
                  <w14:srgbClr w14:val="EE968A"/>
                </w14:gs>
                <w14:gs w14:pos="100000">
                  <w14:srgbClr w14:val="4CB6E5"/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Line Chart</w:t>
      </w:r>
      <w:r w:rsidR="007C29F7">
        <w:rPr>
          <w:rFonts w:ascii="Calibri" w:hAnsi="Calibri" w:cs="Calibri"/>
          <w:b/>
          <w:bCs/>
          <w:color w:val="4CB6E5"/>
          <w:sz w:val="32"/>
          <w:szCs w:val="32"/>
          <w14:textFill>
            <w14:gradFill>
              <w14:gsLst>
                <w14:gs w14:pos="0">
                  <w14:srgbClr w14:val="EE968A"/>
                </w14:gs>
                <w14:gs w14:pos="100000">
                  <w14:srgbClr w14:val="4CB6E5"/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:</w:t>
      </w:r>
    </w:p>
    <w:sectPr w:rsidR="00237134" w:rsidRPr="007C29F7" w:rsidSect="0023713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080" w:bottom="1440" w:left="1080" w:header="708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8EDEC2" w14:textId="77777777" w:rsidR="007A711C" w:rsidRDefault="007A711C" w:rsidP="00237134">
      <w:pPr>
        <w:spacing w:after="0" w:line="240" w:lineRule="auto"/>
      </w:pPr>
      <w:r>
        <w:separator/>
      </w:r>
    </w:p>
  </w:endnote>
  <w:endnote w:type="continuationSeparator" w:id="0">
    <w:p w14:paraId="470EF7DB" w14:textId="77777777" w:rsidR="007A711C" w:rsidRDefault="007A711C" w:rsidP="002371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quire">
    <w:altName w:val="Calibri"/>
    <w:panose1 w:val="00000000000000000000"/>
    <w:charset w:val="00"/>
    <w:family w:val="modern"/>
    <w:notTrueType/>
    <w:pitch w:val="variable"/>
    <w:sig w:usb0="80000007" w:usb1="00000000" w:usb2="00000000" w:usb3="00000000" w:csb0="00000003" w:csb1="00000000"/>
  </w:font>
  <w:font w:name="Aquire Light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749274" w14:textId="77777777" w:rsidR="00132EFA" w:rsidRDefault="00132EF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8B3C7E" w14:textId="77777777" w:rsidR="00132EFA" w:rsidRDefault="00132EF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64DDF2" w14:textId="77777777" w:rsidR="00132EFA" w:rsidRDefault="00132E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F16197" w14:textId="77777777" w:rsidR="007A711C" w:rsidRDefault="007A711C" w:rsidP="00237134">
      <w:pPr>
        <w:spacing w:after="0" w:line="240" w:lineRule="auto"/>
      </w:pPr>
      <w:r>
        <w:separator/>
      </w:r>
    </w:p>
  </w:footnote>
  <w:footnote w:type="continuationSeparator" w:id="0">
    <w:p w14:paraId="168EA446" w14:textId="77777777" w:rsidR="007A711C" w:rsidRDefault="007A711C" w:rsidP="002371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32178D" w14:textId="77777777" w:rsidR="00132EFA" w:rsidRDefault="00132E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DAE085" w14:textId="7C1795F3" w:rsidR="00FB44A5" w:rsidRDefault="00132EFA" w:rsidP="00FB44A5">
    <w:pPr>
      <w:jc w:val="center"/>
      <w:rPr>
        <w:rFonts w:ascii="Calibri" w:hAnsi="Calibri" w:cs="Calibri"/>
        <w:b/>
        <w:bCs/>
        <w:color w:val="EE968A"/>
        <w:sz w:val="18"/>
        <w:szCs w:val="18"/>
        <w14:textFill>
          <w14:gradFill>
            <w14:gsLst>
              <w14:gs w14:pos="0">
                <w14:srgbClr w14:val="D215E1"/>
              </w14:gs>
              <w14:gs w14:pos="96000">
                <w14:srgbClr w14:val="4CB6E5">
                  <w14:lumMod w14:val="87000"/>
                  <w14:lumOff w14:val="13000"/>
                </w14:srgbClr>
              </w14:gs>
            </w14:gsLst>
            <w14:lin w14:ang="10800000" w14:scaled="0"/>
          </w14:gradFill>
        </w14:textFill>
      </w:rPr>
    </w:pPr>
    <w:r>
      <w:rPr>
        <w:rFonts w:ascii="Aquire" w:hAnsi="Aquire"/>
        <w:b/>
        <w:bCs/>
        <w:color w:val="EE968A"/>
        <w:sz w:val="72"/>
        <w:szCs w:val="72"/>
        <w14:textFill>
          <w14:gradFill>
            <w14:gsLst>
              <w14:gs w14:pos="0">
                <w14:srgbClr w14:val="D215E1"/>
              </w14:gs>
              <w14:gs w14:pos="96000">
                <w14:srgbClr w14:val="4CB6E5">
                  <w14:lumMod w14:val="87000"/>
                  <w14:lumOff w14:val="13000"/>
                </w14:srgbClr>
              </w14:gs>
            </w14:gsLst>
            <w14:lin w14:ang="10800000" w14:scaled="0"/>
          </w14:gradFill>
        </w14:textFill>
      </w:rPr>
      <w:t>Simhadri Dharahaas</w:t>
    </w:r>
  </w:p>
  <w:p w14:paraId="6458241C" w14:textId="662E4C16" w:rsidR="00FB44A5" w:rsidRPr="00FB44A5" w:rsidRDefault="00FB44A5" w:rsidP="00FB44A5">
    <w:pPr>
      <w:rPr>
        <w:rFonts w:ascii="Calibri" w:hAnsi="Calibri" w:cs="Calibri"/>
        <w:b/>
        <w:bCs/>
        <w:color w:val="EE968A"/>
        <w:sz w:val="18"/>
        <w:szCs w:val="18"/>
        <w14:textFill>
          <w14:gradFill>
            <w14:gsLst>
              <w14:gs w14:pos="0">
                <w14:srgbClr w14:val="D215E1"/>
              </w14:gs>
              <w14:gs w14:pos="96000">
                <w14:srgbClr w14:val="4CB6E5">
                  <w14:lumMod w14:val="87000"/>
                  <w14:lumOff w14:val="13000"/>
                </w14:srgbClr>
              </w14:gs>
            </w14:gsLst>
            <w14:lin w14:ang="10800000" w14:scaled="0"/>
          </w14:gradFill>
        </w14:textFill>
      </w:rPr>
    </w:pPr>
    <w:r>
      <w:rPr>
        <w:rFonts w:ascii="Calibri" w:hAnsi="Calibri" w:cs="Calibri"/>
        <w:b/>
        <w:bCs/>
        <w:color w:val="EE968A"/>
        <w:sz w:val="18"/>
        <w:szCs w:val="18"/>
        <w14:textFill>
          <w14:gradFill>
            <w14:gsLst>
              <w14:gs w14:pos="0">
                <w14:srgbClr w14:val="D215E1"/>
              </w14:gs>
              <w14:gs w14:pos="96000">
                <w14:srgbClr w14:val="4CB6E5">
                  <w14:lumMod w14:val="87000"/>
                  <w14:lumOff w14:val="13000"/>
                </w14:srgbClr>
              </w14:gs>
            </w14:gsLst>
            <w14:lin w14:ang="10800000" w14:scaled="0"/>
          </w14:gradFill>
        </w14:textFill>
      </w:rPr>
      <w:tab/>
    </w:r>
    <w:r>
      <w:rPr>
        <w:rFonts w:ascii="Calibri" w:hAnsi="Calibri" w:cs="Calibri"/>
        <w:b/>
        <w:bCs/>
        <w:color w:val="EE968A"/>
        <w:sz w:val="18"/>
        <w:szCs w:val="18"/>
        <w14:textFill>
          <w14:gradFill>
            <w14:gsLst>
              <w14:gs w14:pos="0">
                <w14:srgbClr w14:val="D215E1"/>
              </w14:gs>
              <w14:gs w14:pos="96000">
                <w14:srgbClr w14:val="4CB6E5">
                  <w14:lumMod w14:val="87000"/>
                  <w14:lumOff w14:val="13000"/>
                </w14:srgbClr>
              </w14:gs>
            </w14:gsLst>
            <w14:lin w14:ang="10800000" w14:scaled="0"/>
          </w14:gradFill>
        </w14:textFill>
      </w:rPr>
      <w:tab/>
    </w:r>
    <w:r>
      <w:rPr>
        <w:rFonts w:ascii="Calibri" w:hAnsi="Calibri" w:cs="Calibri"/>
        <w:b/>
        <w:bCs/>
        <w:color w:val="EE968A"/>
        <w:sz w:val="18"/>
        <w:szCs w:val="18"/>
        <w14:textFill>
          <w14:gradFill>
            <w14:gsLst>
              <w14:gs w14:pos="0">
                <w14:srgbClr w14:val="D215E1"/>
              </w14:gs>
              <w14:gs w14:pos="96000">
                <w14:srgbClr w14:val="4CB6E5">
                  <w14:lumMod w14:val="87000"/>
                  <w14:lumOff w14:val="13000"/>
                </w14:srgbClr>
              </w14:gs>
            </w14:gsLst>
            <w14:lin w14:ang="10800000" w14:scaled="0"/>
          </w14:gradFill>
        </w14:textFill>
      </w:rPr>
      <w:tab/>
    </w:r>
    <w:r>
      <w:rPr>
        <w:rFonts w:ascii="Calibri" w:hAnsi="Calibri" w:cs="Calibri"/>
        <w:b/>
        <w:bCs/>
        <w:color w:val="EE968A"/>
        <w:sz w:val="18"/>
        <w:szCs w:val="18"/>
        <w14:textFill>
          <w14:gradFill>
            <w14:gsLst>
              <w14:gs w14:pos="0">
                <w14:srgbClr w14:val="D215E1"/>
              </w14:gs>
              <w14:gs w14:pos="96000">
                <w14:srgbClr w14:val="4CB6E5">
                  <w14:lumMod w14:val="87000"/>
                  <w14:lumOff w14:val="13000"/>
                </w14:srgbClr>
              </w14:gs>
            </w14:gsLst>
            <w14:lin w14:ang="10800000" w14:scaled="0"/>
          </w14:gradFill>
        </w14:textFill>
      </w:rPr>
      <w:tab/>
    </w:r>
    <w:r>
      <w:rPr>
        <w:rFonts w:ascii="Calibri" w:hAnsi="Calibri" w:cs="Calibri"/>
        <w:b/>
        <w:bCs/>
        <w:color w:val="EE968A"/>
        <w:sz w:val="18"/>
        <w:szCs w:val="18"/>
        <w14:textFill>
          <w14:gradFill>
            <w14:gsLst>
              <w14:gs w14:pos="0">
                <w14:srgbClr w14:val="D215E1"/>
              </w14:gs>
              <w14:gs w14:pos="96000">
                <w14:srgbClr w14:val="4CB6E5">
                  <w14:lumMod w14:val="87000"/>
                  <w14:lumOff w14:val="13000"/>
                </w14:srgbClr>
              </w14:gs>
            </w14:gsLst>
            <w14:lin w14:ang="10800000" w14:scaled="0"/>
          </w14:gradFill>
        </w14:textFill>
      </w:rPr>
      <w:tab/>
      <w:t xml:space="preserve">          Assignment 1</w:t>
    </w:r>
    <w:r>
      <w:rPr>
        <w:rFonts w:ascii="Calibri" w:hAnsi="Calibri" w:cs="Calibri"/>
        <w:b/>
        <w:bCs/>
        <w:color w:val="EE968A"/>
        <w:sz w:val="18"/>
        <w:szCs w:val="18"/>
        <w14:textFill>
          <w14:gradFill>
            <w14:gsLst>
              <w14:gs w14:pos="0">
                <w14:srgbClr w14:val="D215E1"/>
              </w14:gs>
              <w14:gs w14:pos="96000">
                <w14:srgbClr w14:val="4CB6E5">
                  <w14:lumMod w14:val="87000"/>
                  <w14:lumOff w14:val="13000"/>
                </w14:srgbClr>
              </w14:gs>
            </w14:gsLst>
            <w14:lin w14:ang="10800000" w14:scaled="0"/>
          </w14:gradFill>
        </w14:textFill>
      </w:rPr>
      <w:tab/>
    </w:r>
    <w:r>
      <w:rPr>
        <w:rFonts w:ascii="Calibri" w:hAnsi="Calibri" w:cs="Calibri"/>
        <w:b/>
        <w:bCs/>
        <w:color w:val="EE968A"/>
        <w:sz w:val="18"/>
        <w:szCs w:val="18"/>
        <w14:textFill>
          <w14:gradFill>
            <w14:gsLst>
              <w14:gs w14:pos="0">
                <w14:srgbClr w14:val="D215E1"/>
              </w14:gs>
              <w14:gs w14:pos="96000">
                <w14:srgbClr w14:val="4CB6E5">
                  <w14:lumMod w14:val="87000"/>
                  <w14:lumOff w14:val="13000"/>
                </w14:srgbClr>
              </w14:gs>
            </w14:gsLst>
            <w14:lin w14:ang="10800000" w14:scaled="0"/>
          </w14:gradFill>
        </w14:textFill>
      </w:rPr>
      <w:tab/>
    </w:r>
    <w:r>
      <w:rPr>
        <w:rFonts w:ascii="Calibri" w:hAnsi="Calibri" w:cs="Calibri"/>
        <w:b/>
        <w:bCs/>
        <w:color w:val="EE968A"/>
        <w:sz w:val="18"/>
        <w:szCs w:val="18"/>
        <w14:textFill>
          <w14:gradFill>
            <w14:gsLst>
              <w14:gs w14:pos="0">
                <w14:srgbClr w14:val="D215E1"/>
              </w14:gs>
              <w14:gs w14:pos="96000">
                <w14:srgbClr w14:val="4CB6E5">
                  <w14:lumMod w14:val="87000"/>
                  <w14:lumOff w14:val="13000"/>
                </w14:srgbClr>
              </w14:gs>
            </w14:gsLst>
            <w14:lin w14:ang="10800000" w14:scaled="0"/>
          </w14:gradFill>
        </w14:textFill>
      </w:rPr>
      <w:tab/>
    </w:r>
    <w:r>
      <w:rPr>
        <w:rFonts w:ascii="Calibri" w:hAnsi="Calibri" w:cs="Calibri"/>
        <w:b/>
        <w:bCs/>
        <w:color w:val="EE968A"/>
        <w:sz w:val="18"/>
        <w:szCs w:val="18"/>
        <w14:textFill>
          <w14:gradFill>
            <w14:gsLst>
              <w14:gs w14:pos="0">
                <w14:srgbClr w14:val="D215E1"/>
              </w14:gs>
              <w14:gs w14:pos="96000">
                <w14:srgbClr w14:val="4CB6E5">
                  <w14:lumMod w14:val="87000"/>
                  <w14:lumOff w14:val="13000"/>
                </w14:srgbClr>
              </w14:gs>
            </w14:gsLst>
            <w14:lin w14:ang="10800000" w14:scaled="0"/>
          </w14:gradFill>
        </w14:textFill>
      </w:rPr>
      <w:tab/>
    </w:r>
    <w:r>
      <w:rPr>
        <w:rFonts w:ascii="Calibri" w:hAnsi="Calibri" w:cs="Calibri"/>
        <w:b/>
        <w:bCs/>
        <w:color w:val="EE968A"/>
        <w:sz w:val="18"/>
        <w:szCs w:val="18"/>
        <w14:textFill>
          <w14:gradFill>
            <w14:gsLst>
              <w14:gs w14:pos="0">
                <w14:srgbClr w14:val="D215E1"/>
              </w14:gs>
              <w14:gs w14:pos="96000">
                <w14:srgbClr w14:val="4CB6E5">
                  <w14:lumMod w14:val="87000"/>
                  <w14:lumOff w14:val="13000"/>
                </w14:srgbClr>
              </w14:gs>
            </w14:gsLst>
            <w14:lin w14:ang="10800000" w14:scaled="0"/>
          </w14:gradFill>
        </w14:textFill>
      </w:rPr>
      <w:tab/>
    </w:r>
    <w:r>
      <w:rPr>
        <w:rFonts w:ascii="Calibri" w:hAnsi="Calibri" w:cs="Calibri"/>
        <w:b/>
        <w:bCs/>
        <w:color w:val="EE968A"/>
        <w:sz w:val="18"/>
        <w:szCs w:val="18"/>
        <w14:textFill>
          <w14:gradFill>
            <w14:gsLst>
              <w14:gs w14:pos="0">
                <w14:srgbClr w14:val="D215E1"/>
              </w14:gs>
              <w14:gs w14:pos="96000">
                <w14:srgbClr w14:val="4CB6E5">
                  <w14:lumMod w14:val="87000"/>
                  <w14:lumOff w14:val="13000"/>
                </w14:srgbClr>
              </w14:gs>
            </w14:gsLst>
            <w14:lin w14:ang="10800000" w14:scaled="0"/>
          </w14:gradFill>
        </w14:textFill>
      </w:rPr>
      <w:tab/>
    </w:r>
    <w:r>
      <w:rPr>
        <w:rFonts w:ascii="Calibri" w:hAnsi="Calibri" w:cs="Calibri"/>
        <w:b/>
        <w:bCs/>
        <w:color w:val="EE968A"/>
        <w:sz w:val="18"/>
        <w:szCs w:val="18"/>
        <w14:textFill>
          <w14:gradFill>
            <w14:gsLst>
              <w14:gs w14:pos="0">
                <w14:srgbClr w14:val="D215E1"/>
              </w14:gs>
              <w14:gs w14:pos="96000">
                <w14:srgbClr w14:val="4CB6E5">
                  <w14:lumMod w14:val="87000"/>
                  <w14:lumOff w14:val="13000"/>
                </w14:srgbClr>
              </w14:gs>
            </w14:gsLst>
            <w14:lin w14:ang="10800000" w14:scaled="0"/>
          </w14:gradFill>
        </w14:textFill>
      </w:rPr>
      <w:t>-23481</w:t>
    </w:r>
    <w:r w:rsidR="00132EFA">
      <w:rPr>
        <w:rFonts w:ascii="Calibri" w:hAnsi="Calibri" w:cs="Calibri"/>
        <w:b/>
        <w:bCs/>
        <w:color w:val="EE968A"/>
        <w:sz w:val="18"/>
        <w:szCs w:val="18"/>
        <w14:textFill>
          <w14:gradFill>
            <w14:gsLst>
              <w14:gs w14:pos="0">
                <w14:srgbClr w14:val="D215E1"/>
              </w14:gs>
              <w14:gs w14:pos="96000">
                <w14:srgbClr w14:val="4CB6E5">
                  <w14:lumMod w14:val="87000"/>
                  <w14:lumOff w14:val="13000"/>
                </w14:srgbClr>
              </w14:gs>
            </w14:gsLst>
            <w14:lin w14:ang="10800000" w14:scaled="0"/>
          </w14:gradFill>
        </w14:textFill>
      </w:rPr>
      <w:t>A04L0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2AD6C6" w14:textId="77777777" w:rsidR="00132EFA" w:rsidRDefault="00132EF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134"/>
    <w:rsid w:val="00093934"/>
    <w:rsid w:val="00132EFA"/>
    <w:rsid w:val="00237134"/>
    <w:rsid w:val="00473680"/>
    <w:rsid w:val="005B370D"/>
    <w:rsid w:val="006D09FF"/>
    <w:rsid w:val="0073319D"/>
    <w:rsid w:val="007A711C"/>
    <w:rsid w:val="007C29F7"/>
    <w:rsid w:val="00FB4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D021C"/>
  <w15:chartTrackingRefBased/>
  <w15:docId w15:val="{A337D67A-69B2-4494-93C6-64FDDE5F1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1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71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71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71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71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71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71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71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71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71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71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71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71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71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71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71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71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71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71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71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71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71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71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71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71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71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71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71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713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371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7134"/>
  </w:style>
  <w:style w:type="paragraph" w:styleId="Footer">
    <w:name w:val="footer"/>
    <w:basedOn w:val="Normal"/>
    <w:link w:val="FooterChar"/>
    <w:uiPriority w:val="99"/>
    <w:unhideWhenUsed/>
    <w:rsid w:val="002371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1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VNVR Karthik</dc:creator>
  <cp:keywords>apsche;assignment</cp:keywords>
  <dc:description/>
  <cp:lastModifiedBy>Simhadri Dharahaas</cp:lastModifiedBy>
  <cp:revision>2</cp:revision>
  <cp:lastPrinted>2025-06-11T10:41:00Z</cp:lastPrinted>
  <dcterms:created xsi:type="dcterms:W3CDTF">2025-06-28T14:23:00Z</dcterms:created>
  <dcterms:modified xsi:type="dcterms:W3CDTF">2025-06-28T14:23:00Z</dcterms:modified>
</cp:coreProperties>
</file>