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EE3D" w14:textId="15F23146" w:rsidR="00141F0A" w:rsidRDefault="00141F0A" w:rsidP="00702F77">
      <w:r>
        <w:t>Utpatti Vidhi –</w:t>
      </w:r>
      <w:r w:rsidR="009A72ED">
        <w:t xml:space="preserve"> </w:t>
      </w:r>
      <w:r w:rsidR="009A72ED" w:rsidRPr="009121FB">
        <w:rPr>
          <w:highlight w:val="yellow"/>
        </w:rPr>
        <w:t>Ganesh Chaturthi is an annual festival and one of the most revered festivals in India.</w:t>
      </w:r>
      <w:r w:rsidR="009A72ED" w:rsidRPr="003E5996">
        <w:t xml:space="preserve"> </w:t>
      </w:r>
    </w:p>
    <w:p w14:paraId="4812B4DD" w14:textId="5607D979" w:rsidR="0076021C" w:rsidRDefault="00141F0A" w:rsidP="00702F77">
      <w:proofErr w:type="spellStart"/>
      <w:r>
        <w:t>Viniyog</w:t>
      </w:r>
      <w:proofErr w:type="spellEnd"/>
      <w:r>
        <w:t xml:space="preserve"> Vidhi –</w:t>
      </w:r>
      <w:r w:rsidR="009A72ED">
        <w:t xml:space="preserve"> </w:t>
      </w:r>
      <w:r w:rsidR="004768EA" w:rsidRPr="005D310C">
        <w:rPr>
          <w:highlight w:val="magenta"/>
        </w:rPr>
        <w:t>The festival is celebrated with grandeur and devotion all over India.</w:t>
      </w:r>
    </w:p>
    <w:p w14:paraId="23271887" w14:textId="2DE4BDE6" w:rsidR="00871228" w:rsidRDefault="00871228" w:rsidP="00702F77">
      <w:r w:rsidRPr="005043C7">
        <w:rPr>
          <w:highlight w:val="magenta"/>
        </w:rPr>
        <w:t>Moreover, devotees chant Vedic hymns and offer prayers to God</w:t>
      </w:r>
      <w:r w:rsidRPr="003B3C63">
        <w:t>.</w:t>
      </w:r>
    </w:p>
    <w:p w14:paraId="4164EC68" w14:textId="57CE24E0" w:rsidR="00871228" w:rsidRDefault="00871228" w:rsidP="00702F77">
      <w:bookmarkStart w:id="0" w:name="_Hlk222488291"/>
      <w:r w:rsidRPr="005043C7">
        <w:rPr>
          <w:highlight w:val="magenta"/>
        </w:rPr>
        <w:t>Moreover, devotees chant Vedic hymns and offer prayers to God</w:t>
      </w:r>
      <w:r w:rsidRPr="00C773E1">
        <w:rPr>
          <w:highlight w:val="magenta"/>
        </w:rPr>
        <w:t>.</w:t>
      </w:r>
      <w:bookmarkEnd w:id="0"/>
      <w:r w:rsidRPr="00C773E1">
        <w:rPr>
          <w:highlight w:val="magenta"/>
        </w:rPr>
        <w:t xml:space="preserve"> </w:t>
      </w:r>
    </w:p>
    <w:p w14:paraId="2B059269" w14:textId="41FC1A2F" w:rsidR="00C94DEA" w:rsidRDefault="00C94DEA" w:rsidP="00702F77">
      <w:r w:rsidRPr="00C773E1">
        <w:rPr>
          <w:highlight w:val="magenta"/>
        </w:rPr>
        <w:t>Popular sweets include the Modak, which was believed to the favourite sweet of Lord Ganesha.</w:t>
      </w:r>
    </w:p>
    <w:p w14:paraId="12AE2D9C" w14:textId="6F73C9D4" w:rsidR="0076021C" w:rsidRDefault="00141F0A" w:rsidP="00702F77">
      <w:pPr>
        <w:rPr>
          <w:highlight w:val="red"/>
        </w:rPr>
      </w:pPr>
      <w:r>
        <w:t>Prayog Vidhi –</w:t>
      </w:r>
      <w:r w:rsidR="0076021C">
        <w:t xml:space="preserve"> </w:t>
      </w:r>
      <w:r w:rsidR="0076021C" w:rsidRPr="009121FB">
        <w:rPr>
          <w:highlight w:val="red"/>
        </w:rPr>
        <w:t xml:space="preserve">Celebrations begin in the Bhadrapada month (also called </w:t>
      </w:r>
      <w:proofErr w:type="spellStart"/>
      <w:r w:rsidR="0076021C" w:rsidRPr="009121FB">
        <w:rPr>
          <w:highlight w:val="red"/>
        </w:rPr>
        <w:t>Bhaado</w:t>
      </w:r>
      <w:proofErr w:type="spellEnd"/>
      <w:r w:rsidR="0076021C" w:rsidRPr="009121FB">
        <w:rPr>
          <w:highlight w:val="red"/>
        </w:rPr>
        <w:t xml:space="preserve">) of the Hindu Calendar. </w:t>
      </w:r>
    </w:p>
    <w:p w14:paraId="6882A256" w14:textId="77A511F0" w:rsidR="00141F0A" w:rsidRDefault="0076021C" w:rsidP="00702F77">
      <w:r w:rsidRPr="009121FB">
        <w:rPr>
          <w:highlight w:val="red"/>
        </w:rPr>
        <w:t>This month corresponds to August or September in the Gregorian calendar. It ends exactly 11 days after the start.</w:t>
      </w:r>
      <w:r w:rsidRPr="003E5996">
        <w:t xml:space="preserve"> </w:t>
      </w:r>
    </w:p>
    <w:p w14:paraId="16625D21" w14:textId="77777777" w:rsidR="00921B0F" w:rsidRDefault="00292339" w:rsidP="00702F77">
      <w:pPr>
        <w:rPr>
          <w:highlight w:val="red"/>
        </w:rPr>
      </w:pPr>
      <w:r w:rsidRPr="005D310C">
        <w:rPr>
          <w:highlight w:val="red"/>
        </w:rPr>
        <w:t xml:space="preserve">The public celebrates this festival by the installation of clay idols of Ganesha. </w:t>
      </w:r>
    </w:p>
    <w:p w14:paraId="01352BBF" w14:textId="4FD76C4B" w:rsidR="00292339" w:rsidRDefault="00292339" w:rsidP="00702F77">
      <w:r w:rsidRPr="00921B0F">
        <w:rPr>
          <w:highlight w:val="red"/>
        </w:rPr>
        <w:t>Elaborate s</w:t>
      </w:r>
      <w:r w:rsidRPr="005D310C">
        <w:rPr>
          <w:highlight w:val="red"/>
        </w:rPr>
        <w:t>tages, called pandals, are also seen as a part of the celebration.</w:t>
      </w:r>
      <w:r>
        <w:t xml:space="preserve"> </w:t>
      </w:r>
    </w:p>
    <w:p w14:paraId="5AB5ECDF" w14:textId="104D075F" w:rsidR="00871228" w:rsidRDefault="00871228" w:rsidP="00702F77">
      <w:r w:rsidRPr="00C773E1">
        <w:rPr>
          <w:highlight w:val="red"/>
        </w:rPr>
        <w:t xml:space="preserve">Temples and pandals often distribute offerings (called prasadams) to the </w:t>
      </w:r>
      <w:proofErr w:type="gramStart"/>
      <w:r w:rsidRPr="00C773E1">
        <w:rPr>
          <w:highlight w:val="red"/>
        </w:rPr>
        <w:t>general public</w:t>
      </w:r>
      <w:proofErr w:type="gramEnd"/>
      <w:r w:rsidRPr="00C773E1">
        <w:rPr>
          <w:highlight w:val="red"/>
        </w:rPr>
        <w:t>.</w:t>
      </w:r>
    </w:p>
    <w:p w14:paraId="55D00620" w14:textId="77777777" w:rsidR="005418F8" w:rsidRDefault="005418F8" w:rsidP="00702F77">
      <w:pPr>
        <w:rPr>
          <w:highlight w:val="red"/>
        </w:rPr>
      </w:pPr>
      <w:r w:rsidRPr="003B3C63">
        <w:rPr>
          <w:highlight w:val="red"/>
        </w:rPr>
        <w:t xml:space="preserve">When the festival ends, the idols of Lord Ganesha are carried in a public procession, often accompanied by music and dancing. </w:t>
      </w:r>
    </w:p>
    <w:p w14:paraId="0DB9A2B5" w14:textId="59380977" w:rsidR="005418F8" w:rsidRDefault="005418F8" w:rsidP="00702F77">
      <w:r w:rsidRPr="003B3C63">
        <w:rPr>
          <w:highlight w:val="red"/>
        </w:rPr>
        <w:t>It is then submerged in a nearby body of water or sea.</w:t>
      </w:r>
      <w:r w:rsidRPr="003B3C63">
        <w:t xml:space="preserve"> </w:t>
      </w:r>
    </w:p>
    <w:p w14:paraId="474DBA6F" w14:textId="7B82739B" w:rsidR="00141F0A" w:rsidRDefault="00141F0A" w:rsidP="00702F77">
      <w:r>
        <w:t>Adhikar Vidhi –</w:t>
      </w:r>
      <w:r w:rsidR="004B44DD">
        <w:t xml:space="preserve"> </w:t>
      </w:r>
      <w:r w:rsidR="004B44DD" w:rsidRPr="003B3C63">
        <w:rPr>
          <w:highlight w:val="lightGray"/>
        </w:rPr>
        <w:t>From a cultural perspective, Lord Ganesha signifies new beginnings and destroys any hindrances and obstructions.</w:t>
      </w:r>
      <w:r w:rsidR="004B44DD">
        <w:t xml:space="preserve"> </w:t>
      </w:r>
    </w:p>
    <w:p w14:paraId="5C7F312D" w14:textId="0F5F9BD7" w:rsidR="004B44DD" w:rsidRDefault="004B44DD" w:rsidP="00702F77">
      <w:r w:rsidRPr="0057314A">
        <w:rPr>
          <w:highlight w:val="lightGray"/>
        </w:rPr>
        <w:t>However, the festival has been observed outside India as well, in communities where Indians live.</w:t>
      </w:r>
    </w:p>
    <w:p w14:paraId="4ECDDB8F" w14:textId="09940BB3" w:rsidR="00141F0A" w:rsidRDefault="00141F0A" w:rsidP="00702F77">
      <w:proofErr w:type="spellStart"/>
      <w:r>
        <w:t>Anuvad</w:t>
      </w:r>
      <w:proofErr w:type="spellEnd"/>
      <w:r>
        <w:t xml:space="preserve"> –</w:t>
      </w:r>
      <w:r w:rsidR="009A72ED">
        <w:t xml:space="preserve"> </w:t>
      </w:r>
      <w:r w:rsidR="009A72ED" w:rsidRPr="009121FB">
        <w:rPr>
          <w:highlight w:val="green"/>
        </w:rPr>
        <w:t>Also known as Vinayaka Chaturthi, the festival marks the birth of the Hindu God Ganesha.</w:t>
      </w:r>
    </w:p>
    <w:p w14:paraId="4AC17F1C" w14:textId="681CEA30" w:rsidR="00141F0A" w:rsidRDefault="00141F0A" w:rsidP="00702F77">
      <w:r>
        <w:t>Stuti –</w:t>
      </w:r>
      <w:r w:rsidR="00C82CFD">
        <w:t xml:space="preserve"> Null</w:t>
      </w:r>
    </w:p>
    <w:p w14:paraId="07802175" w14:textId="361C8B08" w:rsidR="00141F0A" w:rsidRDefault="00141F0A" w:rsidP="00702F77">
      <w:proofErr w:type="spellStart"/>
      <w:r>
        <w:t>Ninda</w:t>
      </w:r>
      <w:proofErr w:type="spellEnd"/>
      <w:r>
        <w:t xml:space="preserve"> –</w:t>
      </w:r>
      <w:r w:rsidR="00C82CFD">
        <w:t xml:space="preserve"> Null</w:t>
      </w:r>
    </w:p>
    <w:p w14:paraId="0DBF2B2F" w14:textId="5F475E3D" w:rsidR="00141F0A" w:rsidRDefault="00141F0A" w:rsidP="00702F77">
      <w:proofErr w:type="spellStart"/>
      <w:r>
        <w:t>Purakalp</w:t>
      </w:r>
      <w:proofErr w:type="spellEnd"/>
      <w:r>
        <w:t xml:space="preserve"> –</w:t>
      </w:r>
      <w:r w:rsidR="0076021C">
        <w:t xml:space="preserve"> </w:t>
      </w:r>
      <w:r w:rsidR="004768EA" w:rsidRPr="004768EA">
        <w:rPr>
          <w:highlight w:val="cyan"/>
        </w:rPr>
        <w:t>More specifically, the festival signifies the arrival of Lord Ganesha with his mother, Goddess Parvati to earth from Mount Kailash (Kailash Parvat).</w:t>
      </w:r>
      <w:r w:rsidR="004768EA" w:rsidRPr="004768EA">
        <w:t xml:space="preserve"> </w:t>
      </w:r>
    </w:p>
    <w:p w14:paraId="5E08D3B2" w14:textId="13AE3BE4" w:rsidR="004B44DD" w:rsidRDefault="004B44DD" w:rsidP="00702F77">
      <w:r w:rsidRPr="003B3C63">
        <w:rPr>
          <w:highlight w:val="cyan"/>
        </w:rPr>
        <w:t>It is believed that when the clay idol dissolves, Lord Ganesha returns to Mount Kailash.</w:t>
      </w:r>
    </w:p>
    <w:p w14:paraId="176A04FA" w14:textId="594DB73F" w:rsidR="004B44DD" w:rsidRDefault="004B44DD" w:rsidP="00702F77">
      <w:r w:rsidRPr="0057314A">
        <w:rPr>
          <w:highlight w:val="cyan"/>
        </w:rPr>
        <w:t>The celebrations are especially grand in the states of Andhra Pradesh, Chhattisgarh, Goa, Gujarat, Karnataka, Kerala, Madhya Pradesh, Maharashtra, Odisha, Telangana and West Bengal.</w:t>
      </w:r>
    </w:p>
    <w:p w14:paraId="6BDC8ABA" w14:textId="3FA739A0" w:rsidR="00141F0A" w:rsidRDefault="00141F0A" w:rsidP="00702F77">
      <w:proofErr w:type="spellStart"/>
      <w:r>
        <w:lastRenderedPageBreak/>
        <w:t>Parakruti</w:t>
      </w:r>
      <w:proofErr w:type="spellEnd"/>
      <w:r>
        <w:t xml:space="preserve"> –</w:t>
      </w:r>
      <w:r w:rsidR="00C82CFD">
        <w:t xml:space="preserve"> Null</w:t>
      </w:r>
    </w:p>
    <w:p w14:paraId="70862051" w14:textId="77777777" w:rsidR="00141F0A" w:rsidRDefault="00141F0A" w:rsidP="00702F77"/>
    <w:p w14:paraId="0BDA1F6A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7"/>
    <w:rsid w:val="00141F0A"/>
    <w:rsid w:val="00292339"/>
    <w:rsid w:val="003E2D87"/>
    <w:rsid w:val="004768EA"/>
    <w:rsid w:val="004B44DD"/>
    <w:rsid w:val="005418F8"/>
    <w:rsid w:val="00702F77"/>
    <w:rsid w:val="0076021C"/>
    <w:rsid w:val="007841A8"/>
    <w:rsid w:val="00822F91"/>
    <w:rsid w:val="00871228"/>
    <w:rsid w:val="00921B0F"/>
    <w:rsid w:val="009A72ED"/>
    <w:rsid w:val="009D7654"/>
    <w:rsid w:val="00C07DD5"/>
    <w:rsid w:val="00C82CFD"/>
    <w:rsid w:val="00C94DEA"/>
    <w:rsid w:val="00D16FA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BA89"/>
  <w15:chartTrackingRefBased/>
  <w15:docId w15:val="{6B88DDDA-6940-4B08-B8AC-943F3245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F77"/>
  </w:style>
  <w:style w:type="paragraph" w:styleId="Heading1">
    <w:name w:val="heading 1"/>
    <w:basedOn w:val="Normal"/>
    <w:next w:val="Normal"/>
    <w:link w:val="Heading1Char"/>
    <w:uiPriority w:val="9"/>
    <w:qFormat/>
    <w:rsid w:val="0070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11</cp:revision>
  <dcterms:created xsi:type="dcterms:W3CDTF">2026-02-20T05:23:00Z</dcterms:created>
  <dcterms:modified xsi:type="dcterms:W3CDTF">2026-04-17T06:55:00Z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b297aedf-5c2b-4e75-9f7f-e410259475bd</vt:lpwstr>
  </property>
</Properties>
</file>