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77172" w14:textId="77777777" w:rsidR="00545E51" w:rsidRPr="00545E51" w:rsidRDefault="00545E51" w:rsidP="00545E51">
      <w:pPr>
        <w:rPr>
          <w:b/>
          <w:bCs/>
        </w:rPr>
      </w:pPr>
      <w:r w:rsidRPr="00545E51">
        <w:rPr>
          <w:b/>
          <w:bCs/>
        </w:rPr>
        <w:t>Bioethics: Should Science Have Limits?</w:t>
      </w:r>
    </w:p>
    <w:p w14:paraId="7A3EA930" w14:textId="1DE1F2B5" w:rsidR="00545E51" w:rsidRDefault="00545E51" w:rsidP="00545E51">
      <w:r w:rsidRPr="00545E51">
        <w:t>Scientific progress has given humanity extraordinary power. We can clone animals, edit genes, and keep patients alive using advanced life-support systems. But an important question arises: just because we can do something, does it mean we should? Bioethics is the study of moral questions related to biology and medicine. It examines the balance between scientific freedom and moral responsibility.</w:t>
      </w:r>
      <w:r w:rsidR="007245A4">
        <w:t xml:space="preserve"> </w:t>
      </w:r>
      <w:r w:rsidRPr="00545E51">
        <w:t xml:space="preserve">For example, gene-editing technology has the potential to cure inherited diseases. At the same time, it could be misused to select physical traits or enhance intelligence. </w:t>
      </w:r>
      <w:r w:rsidRPr="008D1C66">
        <w:t>Similarly, cloning experiments have raised concerns about identity and human dignity.</w:t>
      </w:r>
      <w:r w:rsidRPr="00545E51">
        <w:t xml:space="preserve"> The World Health Organization has called for strict regulations in gene-editing research to prevent misuse. Scientists must follow ethical guidelines to ensure that research benefits society without causing harm.</w:t>
      </w:r>
      <w:r w:rsidR="007245A4">
        <w:t xml:space="preserve"> </w:t>
      </w:r>
      <w:r w:rsidRPr="00545E51">
        <w:t xml:space="preserve">Bioethical debates often involve religion, culture, and philosophy, making them complex and sensitive. </w:t>
      </w:r>
      <w:r w:rsidRPr="00D27CF0">
        <w:t>Some argue that limiting science slows progress, while others believe that unregulated science can lead to dangerous consequences.</w:t>
      </w:r>
      <w:r w:rsidRPr="00545E51">
        <w:t xml:space="preserve"> History has shown that scientific advancements without ethical consideration can cause harm. Therefore, bioethics acts as a moral compass, guiding innovation in a responsible direction. In the future, as biotechnology becomes more powerful, ethical discussions will become even more important. Science must serve humanity, not control it.</w:t>
      </w:r>
    </w:p>
    <w:p w14:paraId="5039E254" w14:textId="77777777" w:rsidR="007956F8" w:rsidRPr="00E36B5F" w:rsidRDefault="007245A4" w:rsidP="007956F8">
      <w:r w:rsidRPr="008D1C66">
        <w:rPr>
          <w:b/>
          <w:bCs/>
        </w:rPr>
        <w:t>Utpatti Vidhi –</w:t>
      </w:r>
      <w:r w:rsidR="008D1C66">
        <w:rPr>
          <w:b/>
          <w:bCs/>
        </w:rPr>
        <w:t xml:space="preserve"> </w:t>
      </w:r>
      <w:r w:rsidR="007956F8" w:rsidRPr="00E36B5F">
        <w:t>Bioethics: Should Science Have Limits?</w:t>
      </w:r>
    </w:p>
    <w:p w14:paraId="5A37CDB2" w14:textId="57AC9239" w:rsidR="008D1C66" w:rsidRDefault="008D1C66" w:rsidP="00545E51">
      <w:r w:rsidRPr="00545E51">
        <w:t xml:space="preserve">But an important question arises: just because we can do something, does it mean we should? </w:t>
      </w:r>
    </w:p>
    <w:p w14:paraId="70E2B40C" w14:textId="18652EF9" w:rsidR="007245A4" w:rsidRPr="008D1C66" w:rsidRDefault="007245A4" w:rsidP="00545E51">
      <w:pPr>
        <w:rPr>
          <w:b/>
          <w:bCs/>
        </w:rPr>
      </w:pPr>
      <w:proofErr w:type="spellStart"/>
      <w:r w:rsidRPr="008D1C66">
        <w:rPr>
          <w:b/>
          <w:bCs/>
        </w:rPr>
        <w:t>Viniyog</w:t>
      </w:r>
      <w:proofErr w:type="spellEnd"/>
      <w:r w:rsidRPr="008D1C66">
        <w:rPr>
          <w:b/>
          <w:bCs/>
        </w:rPr>
        <w:t xml:space="preserve"> Vidhi –</w:t>
      </w:r>
      <w:r w:rsidR="008D1C66">
        <w:rPr>
          <w:b/>
          <w:bCs/>
        </w:rPr>
        <w:t xml:space="preserve"> </w:t>
      </w:r>
      <w:r w:rsidR="008D1C66" w:rsidRPr="00545E51">
        <w:t>It examines the balance between scientific freedom and moral responsibility.</w:t>
      </w:r>
    </w:p>
    <w:p w14:paraId="35C54967" w14:textId="0411C3DD" w:rsidR="007245A4" w:rsidRDefault="007245A4" w:rsidP="00545E51">
      <w:r w:rsidRPr="008D1C66">
        <w:rPr>
          <w:b/>
          <w:bCs/>
        </w:rPr>
        <w:t>Prayog Vidhi –</w:t>
      </w:r>
      <w:r w:rsidR="008D1C66">
        <w:rPr>
          <w:b/>
          <w:bCs/>
        </w:rPr>
        <w:t xml:space="preserve"> </w:t>
      </w:r>
      <w:r w:rsidR="008D1C66" w:rsidRPr="00545E51">
        <w:t xml:space="preserve">We can clone animals, edit genes, and keep patients alive using advanced life-support systems. </w:t>
      </w:r>
    </w:p>
    <w:p w14:paraId="20FF0392" w14:textId="7238AEE2" w:rsidR="00C13A73" w:rsidRPr="008D1C66" w:rsidRDefault="00C13A73" w:rsidP="00545E51">
      <w:pPr>
        <w:rPr>
          <w:b/>
          <w:bCs/>
        </w:rPr>
      </w:pPr>
      <w:r w:rsidRPr="00545E51">
        <w:t xml:space="preserve">Therefore, bioethics acts as a moral compass, guiding innovation in a responsible direction. </w:t>
      </w:r>
    </w:p>
    <w:p w14:paraId="73E2B119" w14:textId="01320FFD" w:rsidR="007245A4" w:rsidRDefault="007245A4" w:rsidP="00545E51">
      <w:pPr>
        <w:rPr>
          <w:b/>
          <w:bCs/>
        </w:rPr>
      </w:pPr>
      <w:r w:rsidRPr="008D1C66">
        <w:rPr>
          <w:b/>
          <w:bCs/>
        </w:rPr>
        <w:t>Adhikar Vidhi –</w:t>
      </w:r>
      <w:r w:rsidR="008D1C66">
        <w:rPr>
          <w:b/>
          <w:bCs/>
        </w:rPr>
        <w:t xml:space="preserve"> </w:t>
      </w:r>
      <w:r w:rsidR="008D1C66" w:rsidRPr="00545E51">
        <w:t>Scientists must follow ethical guidelines to ensure that research benefits society without causing harm.</w:t>
      </w:r>
    </w:p>
    <w:p w14:paraId="4CE04B5A" w14:textId="77777777" w:rsidR="007956F8" w:rsidRPr="008D1C66" w:rsidRDefault="008D1C66" w:rsidP="007956F8">
      <w:pPr>
        <w:rPr>
          <w:b/>
          <w:bCs/>
        </w:rPr>
      </w:pPr>
      <w:proofErr w:type="spellStart"/>
      <w:r>
        <w:rPr>
          <w:b/>
          <w:bCs/>
        </w:rPr>
        <w:t>Anuvad</w:t>
      </w:r>
      <w:proofErr w:type="spellEnd"/>
      <w:r>
        <w:rPr>
          <w:b/>
          <w:bCs/>
        </w:rPr>
        <w:t xml:space="preserve"> - </w:t>
      </w:r>
      <w:r w:rsidR="007956F8" w:rsidRPr="00545E51">
        <w:t>Bioethics is the study of moral questions related to biology and medicine.</w:t>
      </w:r>
    </w:p>
    <w:p w14:paraId="3DD14D2C" w14:textId="53B788CC" w:rsidR="008D1C66" w:rsidRDefault="00C13A73" w:rsidP="00545E51">
      <w:r w:rsidRPr="00545E51">
        <w:t xml:space="preserve">In the future, as biotechnology becomes more powerful, ethical discussions will become even more important. </w:t>
      </w:r>
    </w:p>
    <w:p w14:paraId="775C2134" w14:textId="658FA1F2" w:rsidR="00C13A73" w:rsidRPr="00C13A73" w:rsidRDefault="00C13A73" w:rsidP="00545E51">
      <w:r w:rsidRPr="00545E51">
        <w:t>Science must serve humanity, not control it.</w:t>
      </w:r>
    </w:p>
    <w:p w14:paraId="2E923C63" w14:textId="18CAE0D2" w:rsidR="007245A4" w:rsidRPr="008D1C66" w:rsidRDefault="007245A4" w:rsidP="00545E51">
      <w:pPr>
        <w:rPr>
          <w:b/>
          <w:bCs/>
        </w:rPr>
      </w:pPr>
      <w:r w:rsidRPr="008D1C66">
        <w:rPr>
          <w:b/>
          <w:bCs/>
        </w:rPr>
        <w:t>Stuti –</w:t>
      </w:r>
      <w:r w:rsidR="00C13A73">
        <w:rPr>
          <w:b/>
          <w:bCs/>
        </w:rPr>
        <w:t xml:space="preserve"> </w:t>
      </w:r>
      <w:r w:rsidR="00C13A73" w:rsidRPr="00C13A73">
        <w:t>Null</w:t>
      </w:r>
    </w:p>
    <w:p w14:paraId="766D7155" w14:textId="348FA461" w:rsidR="007245A4" w:rsidRDefault="007245A4" w:rsidP="00545E51">
      <w:proofErr w:type="spellStart"/>
      <w:r w:rsidRPr="008D1C66">
        <w:rPr>
          <w:b/>
          <w:bCs/>
        </w:rPr>
        <w:t>Ninda</w:t>
      </w:r>
      <w:proofErr w:type="spellEnd"/>
      <w:r w:rsidRPr="008D1C66">
        <w:rPr>
          <w:b/>
          <w:bCs/>
        </w:rPr>
        <w:t xml:space="preserve"> –</w:t>
      </w:r>
      <w:r w:rsidR="008D1C66">
        <w:rPr>
          <w:b/>
          <w:bCs/>
        </w:rPr>
        <w:t xml:space="preserve"> </w:t>
      </w:r>
      <w:r w:rsidR="008D1C66" w:rsidRPr="00545E51">
        <w:t>Bioethical debates often involve religion, culture, and philosophy, making them complex and sensitive.</w:t>
      </w:r>
    </w:p>
    <w:p w14:paraId="3A6C7496" w14:textId="6DC15E8E" w:rsidR="00C13A73" w:rsidRPr="008D1C66" w:rsidRDefault="00C13A73" w:rsidP="00545E51">
      <w:pPr>
        <w:rPr>
          <w:b/>
          <w:bCs/>
        </w:rPr>
      </w:pPr>
      <w:r w:rsidRPr="00545E51">
        <w:lastRenderedPageBreak/>
        <w:t xml:space="preserve">History has shown that scientific advancements without ethical consideration can cause harm. </w:t>
      </w:r>
    </w:p>
    <w:p w14:paraId="0F5149BC" w14:textId="4DDBDED9" w:rsidR="007245A4" w:rsidRDefault="008D1C66" w:rsidP="00545E51">
      <w:proofErr w:type="spellStart"/>
      <w:r w:rsidRPr="008D1C66">
        <w:rPr>
          <w:b/>
          <w:bCs/>
        </w:rPr>
        <w:t>Purakalp</w:t>
      </w:r>
      <w:proofErr w:type="spellEnd"/>
      <w:r w:rsidRPr="008D1C66">
        <w:rPr>
          <w:b/>
          <w:bCs/>
        </w:rPr>
        <w:t xml:space="preserve"> –</w:t>
      </w:r>
      <w:r>
        <w:rPr>
          <w:b/>
          <w:bCs/>
        </w:rPr>
        <w:t xml:space="preserve"> </w:t>
      </w:r>
      <w:r w:rsidRPr="00545E51">
        <w:t>Scientific progress has given humanity extraordinary power.</w:t>
      </w:r>
    </w:p>
    <w:p w14:paraId="7A935652" w14:textId="016389B8" w:rsidR="008D1C66" w:rsidRDefault="008D1C66" w:rsidP="00545E51">
      <w:r w:rsidRPr="00545E51">
        <w:t xml:space="preserve">For example, gene-editing technology has the potential to cure inherited diseases. </w:t>
      </w:r>
    </w:p>
    <w:p w14:paraId="0342ED8E" w14:textId="39A019D5" w:rsidR="008D1C66" w:rsidRPr="008D1C66" w:rsidRDefault="008D1C66" w:rsidP="00545E51">
      <w:pPr>
        <w:rPr>
          <w:b/>
          <w:bCs/>
        </w:rPr>
      </w:pPr>
      <w:r w:rsidRPr="00545E51">
        <w:t xml:space="preserve">The World Health Organization has called for strict regulations in gene-editing research to prevent misuse. </w:t>
      </w:r>
    </w:p>
    <w:p w14:paraId="010BF805" w14:textId="72338112" w:rsidR="008D1C66" w:rsidRDefault="008D1C66" w:rsidP="00545E51">
      <w:proofErr w:type="spellStart"/>
      <w:r w:rsidRPr="008D1C66">
        <w:rPr>
          <w:b/>
          <w:bCs/>
        </w:rPr>
        <w:t>Parakruti</w:t>
      </w:r>
      <w:proofErr w:type="spellEnd"/>
      <w:r w:rsidRPr="008D1C66">
        <w:rPr>
          <w:b/>
          <w:bCs/>
        </w:rPr>
        <w:t xml:space="preserve"> –</w:t>
      </w:r>
      <w:r>
        <w:rPr>
          <w:b/>
          <w:bCs/>
        </w:rPr>
        <w:t xml:space="preserve"> </w:t>
      </w:r>
      <w:r w:rsidRPr="00545E51">
        <w:t>At the same time, it could be misused to select physical traits or enhance intelligence.</w:t>
      </w:r>
    </w:p>
    <w:p w14:paraId="3FD0C1E7" w14:textId="46AB8F83" w:rsidR="008D1C66" w:rsidRDefault="008D1C66" w:rsidP="00545E51">
      <w:r w:rsidRPr="008D1C66">
        <w:t>Similarly, cloning experiments have raised concerns about identity and human dignity.</w:t>
      </w:r>
      <w:r w:rsidRPr="00545E51">
        <w:t xml:space="preserve"> </w:t>
      </w:r>
    </w:p>
    <w:p w14:paraId="10D4B5C3" w14:textId="4B4DA7D8" w:rsidR="00D27CF0" w:rsidRPr="008D1C66" w:rsidRDefault="00D27CF0" w:rsidP="00545E51">
      <w:pPr>
        <w:rPr>
          <w:b/>
          <w:bCs/>
        </w:rPr>
      </w:pPr>
      <w:r w:rsidRPr="00D27CF0">
        <w:t>Some argue that limiting science slows progress, while others believe that unregulated science can lead to dangerous consequences.</w:t>
      </w:r>
      <w:r w:rsidRPr="00545E51">
        <w:t xml:space="preserve"> </w:t>
      </w:r>
    </w:p>
    <w:p w14:paraId="6C5C43B1" w14:textId="77777777" w:rsidR="008D1C66" w:rsidRPr="00545E51" w:rsidRDefault="008D1C66" w:rsidP="00545E51"/>
    <w:p w14:paraId="56A99199"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51"/>
    <w:rsid w:val="00367DD2"/>
    <w:rsid w:val="00545E51"/>
    <w:rsid w:val="007245A4"/>
    <w:rsid w:val="007841A8"/>
    <w:rsid w:val="007956F8"/>
    <w:rsid w:val="00822F91"/>
    <w:rsid w:val="008D1C66"/>
    <w:rsid w:val="009D7654"/>
    <w:rsid w:val="00A019DB"/>
    <w:rsid w:val="00C13A73"/>
    <w:rsid w:val="00D27CF0"/>
    <w:rsid w:val="00E36B5F"/>
    <w:rsid w:val="00FB7C81"/>
    <w:rsid w:val="00FC73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D8CE"/>
  <w15:chartTrackingRefBased/>
  <w15:docId w15:val="{9576C6B8-6FE7-491D-A0BF-7133FC450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F8"/>
  </w:style>
  <w:style w:type="paragraph" w:styleId="Heading1">
    <w:name w:val="heading 1"/>
    <w:basedOn w:val="Normal"/>
    <w:next w:val="Normal"/>
    <w:link w:val="Heading1Char"/>
    <w:uiPriority w:val="9"/>
    <w:qFormat/>
    <w:rsid w:val="00545E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5E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5E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5E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5E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5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E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5E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5E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5E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5E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5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E51"/>
    <w:rPr>
      <w:rFonts w:eastAsiaTheme="majorEastAsia" w:cstheme="majorBidi"/>
      <w:color w:val="272727" w:themeColor="text1" w:themeTint="D8"/>
    </w:rPr>
  </w:style>
  <w:style w:type="paragraph" w:styleId="Title">
    <w:name w:val="Title"/>
    <w:basedOn w:val="Normal"/>
    <w:next w:val="Normal"/>
    <w:link w:val="TitleChar"/>
    <w:uiPriority w:val="10"/>
    <w:qFormat/>
    <w:rsid w:val="00545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E51"/>
    <w:pPr>
      <w:spacing w:before="160"/>
      <w:jc w:val="center"/>
    </w:pPr>
    <w:rPr>
      <w:i/>
      <w:iCs/>
      <w:color w:val="404040" w:themeColor="text1" w:themeTint="BF"/>
    </w:rPr>
  </w:style>
  <w:style w:type="character" w:customStyle="1" w:styleId="QuoteChar">
    <w:name w:val="Quote Char"/>
    <w:basedOn w:val="DefaultParagraphFont"/>
    <w:link w:val="Quote"/>
    <w:uiPriority w:val="29"/>
    <w:rsid w:val="00545E51"/>
    <w:rPr>
      <w:i/>
      <w:iCs/>
      <w:color w:val="404040" w:themeColor="text1" w:themeTint="BF"/>
    </w:rPr>
  </w:style>
  <w:style w:type="paragraph" w:styleId="ListParagraph">
    <w:name w:val="List Paragraph"/>
    <w:basedOn w:val="Normal"/>
    <w:uiPriority w:val="34"/>
    <w:qFormat/>
    <w:rsid w:val="00545E51"/>
    <w:pPr>
      <w:ind w:left="720"/>
      <w:contextualSpacing/>
    </w:pPr>
  </w:style>
  <w:style w:type="character" w:styleId="IntenseEmphasis">
    <w:name w:val="Intense Emphasis"/>
    <w:basedOn w:val="DefaultParagraphFont"/>
    <w:uiPriority w:val="21"/>
    <w:qFormat/>
    <w:rsid w:val="00545E51"/>
    <w:rPr>
      <w:i/>
      <w:iCs/>
      <w:color w:val="2F5496" w:themeColor="accent1" w:themeShade="BF"/>
    </w:rPr>
  </w:style>
  <w:style w:type="paragraph" w:styleId="IntenseQuote">
    <w:name w:val="Intense Quote"/>
    <w:basedOn w:val="Normal"/>
    <w:next w:val="Normal"/>
    <w:link w:val="IntenseQuoteChar"/>
    <w:uiPriority w:val="30"/>
    <w:qFormat/>
    <w:rsid w:val="00545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5E51"/>
    <w:rPr>
      <w:i/>
      <w:iCs/>
      <w:color w:val="2F5496" w:themeColor="accent1" w:themeShade="BF"/>
    </w:rPr>
  </w:style>
  <w:style w:type="character" w:styleId="IntenseReference">
    <w:name w:val="Intense Reference"/>
    <w:basedOn w:val="DefaultParagraphFont"/>
    <w:uiPriority w:val="32"/>
    <w:qFormat/>
    <w:rsid w:val="00545E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2</Pages>
  <Words>461</Words>
  <Characters>2630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2026-03-04T21:19:00Z</dcterms:created>
  <dcterms:modified xsi:type="dcterms:W3CDTF">2026-03-28T20:01:00Z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e8a2c3da-a0ea-4f58-a30d-9533a250c849</vt:lpwstr>
  </property>
</Properties>
</file>