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9493" w14:textId="77777777" w:rsidR="0079770A" w:rsidRDefault="0079770A" w:rsidP="004D627F">
      <w:r w:rsidRPr="0079770A">
        <w:t>Genetic Engineering: Promise and Ethical Questions</w:t>
      </w:r>
    </w:p>
    <w:p w14:paraId="077653BF" w14:textId="0FA58601" w:rsidR="004D627F" w:rsidRDefault="004D627F" w:rsidP="004D627F">
      <w:r w:rsidRPr="004D627F">
        <w:t>Modern science has reached a stage where humans can modify genes—the basic units of heredity in living organisms. Genetic engineering allows scientists to change the DNA of plants, animals, and even humans to improve certain traits. For instance, crops can be made resistant to pests, and certain diseases may be treated by correcting faulty genes. This technology offers hope to millions suffering from genetic disorders. However, along with hope comes serious ethical questions.</w:t>
      </w:r>
      <w:r w:rsidR="00653DDA">
        <w:t xml:space="preserve"> </w:t>
      </w:r>
      <w:r w:rsidRPr="004D627F">
        <w:t>Should humans have the power to alter life at such a fundamental level? While genetic engineering can cure diseases, it could also be misused to create “designer babies” with selected physical features or abilities. Organizations such as the World Health Organization monitor global discussions on gene editing to ensure safety and ethical standards. Scientists must follow strict guidelines before conducting experiments. The famous CRISPR technology has made gene editing faster and more precise, but it has also increased debate worldwide.</w:t>
      </w:r>
      <w:r w:rsidR="00653DDA">
        <w:t xml:space="preserve"> </w:t>
      </w:r>
      <w:r w:rsidRPr="004D627F">
        <w:t>The issue is not only scientific but moral and social. Different cultures and religions have different views on altering human genes. There are also concerns about inequality, as expensive treatments may only be available to wealthy people. Genetic engineering has the potential to transform medicine and agriculture, yet it must be handled with responsibility and caution. In the end, progress should serve humanity, not create new divisions or risks.</w:t>
      </w:r>
    </w:p>
    <w:p w14:paraId="7A45780F" w14:textId="77777777" w:rsidR="0079770A" w:rsidRDefault="006F6C7E" w:rsidP="004D627F">
      <w:pPr>
        <w:rPr>
          <w:b/>
          <w:bCs/>
        </w:rPr>
      </w:pPr>
      <w:r w:rsidRPr="006F6C7E">
        <w:rPr>
          <w:b/>
          <w:bCs/>
        </w:rPr>
        <w:t xml:space="preserve">Utpatti Vidhi </w:t>
      </w:r>
      <w:proofErr w:type="gramStart"/>
      <w:r w:rsidRPr="006F6C7E">
        <w:rPr>
          <w:b/>
          <w:bCs/>
        </w:rPr>
        <w:t>–</w:t>
      </w:r>
      <w:r>
        <w:rPr>
          <w:b/>
          <w:bCs/>
        </w:rPr>
        <w:t xml:space="preserve"> </w:t>
      </w:r>
      <w:r w:rsidR="00653DDA">
        <w:rPr>
          <w:b/>
          <w:bCs/>
        </w:rPr>
        <w:t xml:space="preserve"> </w:t>
      </w:r>
      <w:r w:rsidR="0079770A" w:rsidRPr="0079770A">
        <w:rPr>
          <w:b/>
          <w:bCs/>
        </w:rPr>
        <w:t>Genetic</w:t>
      </w:r>
      <w:proofErr w:type="gramEnd"/>
      <w:r w:rsidR="0079770A" w:rsidRPr="0079770A">
        <w:rPr>
          <w:b/>
          <w:bCs/>
        </w:rPr>
        <w:t xml:space="preserve"> Engineering: Promise and Ethical Questions</w:t>
      </w:r>
      <w:r w:rsidR="0079770A">
        <w:rPr>
          <w:b/>
          <w:bCs/>
        </w:rPr>
        <w:t xml:space="preserve"> </w:t>
      </w:r>
    </w:p>
    <w:p w14:paraId="59DAD363" w14:textId="70F175EA" w:rsidR="00653DDA" w:rsidRDefault="00653DDA" w:rsidP="004D627F">
      <w:r w:rsidRPr="004D627F">
        <w:t xml:space="preserve">Should humans have the power to alter life at such a fundamental level? </w:t>
      </w:r>
    </w:p>
    <w:p w14:paraId="64BEE60E" w14:textId="4BD5E3EE" w:rsidR="006F6C7E" w:rsidRDefault="006F6C7E" w:rsidP="004D627F">
      <w:proofErr w:type="spellStart"/>
      <w:r w:rsidRPr="006F6C7E">
        <w:rPr>
          <w:b/>
          <w:bCs/>
        </w:rPr>
        <w:t>Viniyog</w:t>
      </w:r>
      <w:proofErr w:type="spellEnd"/>
      <w:r w:rsidRPr="006F6C7E">
        <w:rPr>
          <w:b/>
          <w:bCs/>
        </w:rPr>
        <w:t xml:space="preserve"> Vidhi –</w:t>
      </w:r>
      <w:r w:rsidR="00653DDA">
        <w:rPr>
          <w:b/>
          <w:bCs/>
        </w:rPr>
        <w:t xml:space="preserve"> </w:t>
      </w:r>
      <w:r w:rsidR="00653DDA" w:rsidRPr="004D627F">
        <w:t>Genetic engineering allows scientists to change the DNA of plants, animals, and even humans to improve certain traits.</w:t>
      </w:r>
    </w:p>
    <w:p w14:paraId="2673BEF0" w14:textId="15BE8E41" w:rsidR="00653DDA" w:rsidRPr="006F6C7E" w:rsidRDefault="00653DDA" w:rsidP="004D627F">
      <w:pPr>
        <w:rPr>
          <w:b/>
          <w:bCs/>
        </w:rPr>
      </w:pPr>
      <w:r w:rsidRPr="004D627F">
        <w:t>While genetic engineering can cure diseases</w:t>
      </w:r>
      <w:r>
        <w:t>,</w:t>
      </w:r>
    </w:p>
    <w:p w14:paraId="33E6C875" w14:textId="27F08B09" w:rsidR="006F6C7E" w:rsidRDefault="006F6C7E" w:rsidP="004D627F">
      <w:r w:rsidRPr="006F6C7E">
        <w:rPr>
          <w:b/>
          <w:bCs/>
        </w:rPr>
        <w:t>Prayog Vidhi –</w:t>
      </w:r>
      <w:r w:rsidR="00653DDA">
        <w:rPr>
          <w:b/>
          <w:bCs/>
        </w:rPr>
        <w:t xml:space="preserve"> </w:t>
      </w:r>
      <w:r w:rsidR="00653DDA" w:rsidRPr="004D627F">
        <w:t xml:space="preserve">Organizations such as the World Health Organization monitor global discussions on gene editing to ensure safety and ethical standards. </w:t>
      </w:r>
    </w:p>
    <w:p w14:paraId="7A49ACC3" w14:textId="7775B6C4" w:rsidR="00653DDA" w:rsidRPr="006F6C7E" w:rsidRDefault="00653DDA" w:rsidP="004D627F">
      <w:pPr>
        <w:rPr>
          <w:b/>
          <w:bCs/>
        </w:rPr>
      </w:pPr>
      <w:r w:rsidRPr="004D627F">
        <w:t xml:space="preserve">Scientists must follow strict guidelines before conducting experiments. </w:t>
      </w:r>
    </w:p>
    <w:p w14:paraId="548C2CF9" w14:textId="0E3D415D" w:rsidR="006F6C7E" w:rsidRDefault="006F6C7E" w:rsidP="004D627F">
      <w:r w:rsidRPr="006F6C7E">
        <w:rPr>
          <w:b/>
          <w:bCs/>
        </w:rPr>
        <w:t>Adhikar Vidhi –</w:t>
      </w:r>
      <w:r w:rsidR="00653DDA">
        <w:rPr>
          <w:b/>
          <w:bCs/>
        </w:rPr>
        <w:t xml:space="preserve"> </w:t>
      </w:r>
      <w:r w:rsidR="00653DDA" w:rsidRPr="004D627F">
        <w:t xml:space="preserve">This technology offers hope to millions suffering from genetic disorders. </w:t>
      </w:r>
    </w:p>
    <w:p w14:paraId="35234448" w14:textId="24FF5D64" w:rsidR="00653DDA" w:rsidRPr="006F6C7E" w:rsidRDefault="00653DDA" w:rsidP="004D627F">
      <w:pPr>
        <w:rPr>
          <w:b/>
          <w:bCs/>
        </w:rPr>
      </w:pPr>
      <w:r w:rsidRPr="004D627F">
        <w:t>Genetic engineering has the potential to transform medicine and agriculture, yet it must be handled with responsibility and caution.</w:t>
      </w:r>
    </w:p>
    <w:p w14:paraId="2356C50C" w14:textId="77777777" w:rsidR="0079770A" w:rsidRDefault="006F6C7E" w:rsidP="0079770A">
      <w:proofErr w:type="spellStart"/>
      <w:r w:rsidRPr="006F6C7E">
        <w:rPr>
          <w:b/>
          <w:bCs/>
        </w:rPr>
        <w:t>Anuvad</w:t>
      </w:r>
      <w:proofErr w:type="spellEnd"/>
      <w:r w:rsidRPr="006F6C7E">
        <w:rPr>
          <w:b/>
          <w:bCs/>
        </w:rPr>
        <w:t xml:space="preserve"> –</w:t>
      </w:r>
      <w:r w:rsidR="00653DDA">
        <w:rPr>
          <w:b/>
          <w:bCs/>
        </w:rPr>
        <w:t xml:space="preserve"> </w:t>
      </w:r>
      <w:r w:rsidR="0079770A" w:rsidRPr="004D627F">
        <w:t>Modern science has reached a stage where humans can modify genes—the basic units of heredity in living organisms.</w:t>
      </w:r>
    </w:p>
    <w:p w14:paraId="5D5A96E5" w14:textId="15F90921" w:rsidR="006A1DC2" w:rsidRPr="006A1DC2" w:rsidRDefault="006A1DC2" w:rsidP="0079770A">
      <w:pPr>
        <w:rPr>
          <w:b/>
          <w:bCs/>
        </w:rPr>
      </w:pPr>
      <w:r w:rsidRPr="004D627F">
        <w:t xml:space="preserve">The issue is not only scientific but moral and social. </w:t>
      </w:r>
    </w:p>
    <w:p w14:paraId="7093964B" w14:textId="52D229B6" w:rsidR="006F6C7E" w:rsidRDefault="00653DDA" w:rsidP="004D627F">
      <w:r w:rsidRPr="004D627F">
        <w:t>However, along with hope comes serious ethical questions.</w:t>
      </w:r>
    </w:p>
    <w:p w14:paraId="4CDF2B79" w14:textId="3E6B7CF6" w:rsidR="00653DDA" w:rsidRPr="00653DDA" w:rsidRDefault="00653DDA" w:rsidP="004D627F">
      <w:r w:rsidRPr="004D627F">
        <w:t>In the end, progress should serve humanity, not create new divisions or risks.</w:t>
      </w:r>
    </w:p>
    <w:p w14:paraId="02958135" w14:textId="0194C3EB" w:rsidR="006F6C7E" w:rsidRPr="00653DDA" w:rsidRDefault="006F6C7E" w:rsidP="004D627F">
      <w:r w:rsidRPr="006F6C7E">
        <w:rPr>
          <w:b/>
          <w:bCs/>
        </w:rPr>
        <w:lastRenderedPageBreak/>
        <w:t>Stuti –</w:t>
      </w:r>
      <w:r w:rsidR="00653DDA">
        <w:rPr>
          <w:b/>
          <w:bCs/>
        </w:rPr>
        <w:t xml:space="preserve"> </w:t>
      </w:r>
      <w:r w:rsidR="00653DDA" w:rsidRPr="00653DDA">
        <w:t>Null</w:t>
      </w:r>
    </w:p>
    <w:p w14:paraId="1C3759D5" w14:textId="2E171E97" w:rsidR="00653DDA" w:rsidRDefault="006F6C7E" w:rsidP="004D627F">
      <w:proofErr w:type="spellStart"/>
      <w:r w:rsidRPr="006F6C7E">
        <w:rPr>
          <w:b/>
          <w:bCs/>
        </w:rPr>
        <w:t>Ninda</w:t>
      </w:r>
      <w:proofErr w:type="spellEnd"/>
      <w:r w:rsidRPr="006F6C7E">
        <w:rPr>
          <w:b/>
          <w:bCs/>
        </w:rPr>
        <w:t xml:space="preserve"> </w:t>
      </w:r>
      <w:proofErr w:type="gramStart"/>
      <w:r w:rsidRPr="006F6C7E">
        <w:rPr>
          <w:b/>
          <w:bCs/>
        </w:rPr>
        <w:t>–</w:t>
      </w:r>
      <w:r w:rsidR="00653DDA">
        <w:rPr>
          <w:b/>
          <w:bCs/>
        </w:rPr>
        <w:t xml:space="preserve">  </w:t>
      </w:r>
      <w:r w:rsidR="00653DDA" w:rsidRPr="004D627F">
        <w:t>There</w:t>
      </w:r>
      <w:proofErr w:type="gramEnd"/>
      <w:r w:rsidR="00653DDA" w:rsidRPr="004D627F">
        <w:t xml:space="preserve"> are also concerns about inequality, as expensive treatments may only be available to wealthy people. </w:t>
      </w:r>
    </w:p>
    <w:p w14:paraId="38389B49" w14:textId="22867B5D" w:rsidR="006F6C7E" w:rsidRDefault="006F6C7E" w:rsidP="004D627F">
      <w:proofErr w:type="spellStart"/>
      <w:r w:rsidRPr="006F6C7E">
        <w:rPr>
          <w:b/>
          <w:bCs/>
        </w:rPr>
        <w:t>Purakalp</w:t>
      </w:r>
      <w:proofErr w:type="spellEnd"/>
      <w:r w:rsidRPr="006F6C7E">
        <w:rPr>
          <w:b/>
          <w:bCs/>
        </w:rPr>
        <w:t xml:space="preserve"> –</w:t>
      </w:r>
      <w:r w:rsidR="00653DDA">
        <w:rPr>
          <w:b/>
          <w:bCs/>
        </w:rPr>
        <w:t xml:space="preserve"> </w:t>
      </w:r>
      <w:r w:rsidR="00653DDA" w:rsidRPr="004D627F">
        <w:t xml:space="preserve">For instance, crops can be made resistant to pests, and certain diseases may be treated by correcting faulty genes. </w:t>
      </w:r>
    </w:p>
    <w:p w14:paraId="7FF490A0" w14:textId="5FB623F2" w:rsidR="00653DDA" w:rsidRDefault="00653DDA" w:rsidP="004D627F">
      <w:r w:rsidRPr="004D627F">
        <w:t>The famous CRISPR technology has made gene editing faster and more precise, but it has also increased debate worldwide.</w:t>
      </w:r>
    </w:p>
    <w:p w14:paraId="48F60953" w14:textId="21D08EC5" w:rsidR="00653DDA" w:rsidRPr="00653DDA" w:rsidRDefault="00653DDA" w:rsidP="004D627F">
      <w:r w:rsidRPr="004D627F">
        <w:t>Different cultures and religions have different views on altering human genes.</w:t>
      </w:r>
    </w:p>
    <w:p w14:paraId="3C2EC904" w14:textId="091813CA" w:rsidR="006F6C7E" w:rsidRPr="006F6C7E" w:rsidRDefault="006F6C7E" w:rsidP="004D627F">
      <w:pPr>
        <w:rPr>
          <w:b/>
          <w:bCs/>
        </w:rPr>
      </w:pPr>
      <w:proofErr w:type="spellStart"/>
      <w:r w:rsidRPr="006F6C7E">
        <w:rPr>
          <w:b/>
          <w:bCs/>
        </w:rPr>
        <w:t>Parakruti</w:t>
      </w:r>
      <w:proofErr w:type="spellEnd"/>
      <w:r w:rsidRPr="006F6C7E">
        <w:rPr>
          <w:b/>
          <w:bCs/>
        </w:rPr>
        <w:t xml:space="preserve"> –</w:t>
      </w:r>
      <w:r w:rsidR="00653DDA">
        <w:rPr>
          <w:b/>
          <w:bCs/>
        </w:rPr>
        <w:t xml:space="preserve"> </w:t>
      </w:r>
      <w:r w:rsidR="00653DDA" w:rsidRPr="004D627F">
        <w:t xml:space="preserve">it could also be misused to create “designer babies” with selected physical features or abilities. </w:t>
      </w:r>
    </w:p>
    <w:p w14:paraId="74DF4AC8" w14:textId="77777777" w:rsidR="006F6C7E" w:rsidRDefault="006F6C7E" w:rsidP="004D627F"/>
    <w:p w14:paraId="6AE94C58" w14:textId="0B5E77F4" w:rsidR="006F6C7E" w:rsidRPr="004D627F" w:rsidRDefault="006F6C7E" w:rsidP="004D627F"/>
    <w:p w14:paraId="359E0480"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27F"/>
    <w:rsid w:val="003228CD"/>
    <w:rsid w:val="00473C44"/>
    <w:rsid w:val="004D627F"/>
    <w:rsid w:val="00653DDA"/>
    <w:rsid w:val="006A1DC2"/>
    <w:rsid w:val="006F6C7E"/>
    <w:rsid w:val="007841A8"/>
    <w:rsid w:val="0079770A"/>
    <w:rsid w:val="00822F91"/>
    <w:rsid w:val="009D7654"/>
    <w:rsid w:val="00A019DB"/>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8A88C"/>
  <w15:chartTrackingRefBased/>
  <w15:docId w15:val="{6D11B71B-B1EE-4040-91CD-FBE98AB68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DDA"/>
  </w:style>
  <w:style w:type="paragraph" w:styleId="Heading1">
    <w:name w:val="heading 1"/>
    <w:basedOn w:val="Normal"/>
    <w:next w:val="Normal"/>
    <w:link w:val="Heading1Char"/>
    <w:uiPriority w:val="9"/>
    <w:qFormat/>
    <w:rsid w:val="004D62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2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2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2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2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2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2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2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27F"/>
    <w:rPr>
      <w:rFonts w:eastAsiaTheme="majorEastAsia" w:cstheme="majorBidi"/>
      <w:color w:val="272727" w:themeColor="text1" w:themeTint="D8"/>
    </w:rPr>
  </w:style>
  <w:style w:type="paragraph" w:styleId="Title">
    <w:name w:val="Title"/>
    <w:basedOn w:val="Normal"/>
    <w:next w:val="Normal"/>
    <w:link w:val="TitleChar"/>
    <w:uiPriority w:val="10"/>
    <w:qFormat/>
    <w:rsid w:val="004D6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27F"/>
    <w:pPr>
      <w:spacing w:before="160"/>
      <w:jc w:val="center"/>
    </w:pPr>
    <w:rPr>
      <w:i/>
      <w:iCs/>
      <w:color w:val="404040" w:themeColor="text1" w:themeTint="BF"/>
    </w:rPr>
  </w:style>
  <w:style w:type="character" w:customStyle="1" w:styleId="QuoteChar">
    <w:name w:val="Quote Char"/>
    <w:basedOn w:val="DefaultParagraphFont"/>
    <w:link w:val="Quote"/>
    <w:uiPriority w:val="29"/>
    <w:rsid w:val="004D627F"/>
    <w:rPr>
      <w:i/>
      <w:iCs/>
      <w:color w:val="404040" w:themeColor="text1" w:themeTint="BF"/>
    </w:rPr>
  </w:style>
  <w:style w:type="paragraph" w:styleId="ListParagraph">
    <w:name w:val="List Paragraph"/>
    <w:basedOn w:val="Normal"/>
    <w:uiPriority w:val="34"/>
    <w:qFormat/>
    <w:rsid w:val="004D627F"/>
    <w:pPr>
      <w:ind w:left="720"/>
      <w:contextualSpacing/>
    </w:pPr>
  </w:style>
  <w:style w:type="character" w:styleId="IntenseEmphasis">
    <w:name w:val="Intense Emphasis"/>
    <w:basedOn w:val="DefaultParagraphFont"/>
    <w:uiPriority w:val="21"/>
    <w:qFormat/>
    <w:rsid w:val="004D627F"/>
    <w:rPr>
      <w:i/>
      <w:iCs/>
      <w:color w:val="2F5496" w:themeColor="accent1" w:themeShade="BF"/>
    </w:rPr>
  </w:style>
  <w:style w:type="paragraph" w:styleId="IntenseQuote">
    <w:name w:val="Intense Quote"/>
    <w:basedOn w:val="Normal"/>
    <w:next w:val="Normal"/>
    <w:link w:val="IntenseQuoteChar"/>
    <w:uiPriority w:val="30"/>
    <w:qFormat/>
    <w:rsid w:val="004D6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27F"/>
    <w:rPr>
      <w:i/>
      <w:iCs/>
      <w:color w:val="2F5496" w:themeColor="accent1" w:themeShade="BF"/>
    </w:rPr>
  </w:style>
  <w:style w:type="character" w:styleId="IntenseReference">
    <w:name w:val="Intense Reference"/>
    <w:basedOn w:val="DefaultParagraphFont"/>
    <w:uiPriority w:val="32"/>
    <w:qFormat/>
    <w:rsid w:val="004D62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2026-03-04T21:14:00Z</dcterms:created>
  <dcterms:modified xsi:type="dcterms:W3CDTF">2026-03-28T19:57:00Z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83dbf31a-0675-41ba-8b5d-bc229b66f4e2</vt:lpwstr>
  </property>
</Properties>
</file>